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F" w:rsidRPr="00D427CA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27CA">
        <w:rPr>
          <w:rFonts w:ascii="Times New Roman" w:hAnsi="Times New Roman" w:cs="Times New Roman"/>
          <w:b/>
          <w:bCs/>
          <w:sz w:val="20"/>
          <w:szCs w:val="20"/>
        </w:rPr>
        <w:t>UCHWAŁA Nr XX</w:t>
      </w:r>
      <w:r w:rsidR="00336E36">
        <w:rPr>
          <w:rFonts w:ascii="Times New Roman" w:hAnsi="Times New Roman" w:cs="Times New Roman"/>
          <w:b/>
          <w:bCs/>
          <w:sz w:val="20"/>
          <w:szCs w:val="20"/>
        </w:rPr>
        <w:t>IV</w:t>
      </w:r>
      <w:r w:rsidRPr="00D427CA">
        <w:rPr>
          <w:rFonts w:ascii="Times New Roman" w:hAnsi="Times New Roman" w:cs="Times New Roman"/>
          <w:b/>
          <w:bCs/>
          <w:sz w:val="20"/>
          <w:szCs w:val="20"/>
        </w:rPr>
        <w:t>/  / 2016</w:t>
      </w:r>
    </w:p>
    <w:p w:rsidR="00A91F0F" w:rsidRPr="00D427CA" w:rsidRDefault="00A91F0F" w:rsidP="00A91F0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27CA">
        <w:rPr>
          <w:rFonts w:ascii="Times New Roman" w:hAnsi="Times New Roman" w:cs="Times New Roman"/>
          <w:b/>
          <w:bCs/>
          <w:sz w:val="20"/>
          <w:szCs w:val="20"/>
        </w:rPr>
        <w:t>RADY GMINY SADKI</w:t>
      </w:r>
    </w:p>
    <w:p w:rsidR="00A91F0F" w:rsidRPr="00D427CA" w:rsidRDefault="00E9699A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714875" w:rsidRPr="00D427CA">
        <w:rPr>
          <w:rFonts w:ascii="Times New Roman" w:hAnsi="Times New Roman" w:cs="Times New Roman"/>
          <w:b/>
          <w:bCs/>
          <w:sz w:val="20"/>
          <w:szCs w:val="20"/>
        </w:rPr>
        <w:t>29</w:t>
      </w:r>
      <w:r w:rsidR="00A91F0F"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14875" w:rsidRPr="00D427CA">
        <w:rPr>
          <w:rFonts w:ascii="Times New Roman" w:hAnsi="Times New Roman" w:cs="Times New Roman"/>
          <w:b/>
          <w:bCs/>
          <w:sz w:val="20"/>
          <w:szCs w:val="20"/>
        </w:rPr>
        <w:t>września</w:t>
      </w:r>
      <w:r w:rsidR="00A91F0F"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 2016 r.</w:t>
      </w: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 w sprawie wprowadzenia zmian do b</w:t>
      </w:r>
      <w:r w:rsidR="001F06AF">
        <w:rPr>
          <w:rFonts w:ascii="Times New Roman" w:hAnsi="Times New Roman" w:cs="Times New Roman"/>
          <w:b/>
          <w:bCs/>
          <w:sz w:val="20"/>
          <w:szCs w:val="20"/>
        </w:rPr>
        <w:t>udżetu Gminy Sadki na  2016 rok</w:t>
      </w:r>
      <w:bookmarkStart w:id="0" w:name="_GoBack"/>
      <w:bookmarkEnd w:id="0"/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Times New Roman" w:hAnsi="Times New Roman" w:cs="Times New Roman"/>
          <w:sz w:val="20"/>
          <w:szCs w:val="20"/>
        </w:rPr>
      </w:pP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>Na podstawie art. 18 ust. 2 pkt 4,pkt 9 lit d. ustawy z dnia 8 marca 1990 r. o samorządzie gminnym (Dz. U. z 2016 r., poz. 446) oraz art. 211, 212, 214, 215, 222, 235-237, 242, 258, 264 ust. 3 ustawy z dnia 27 sierpnia 2009 r. o finansach publicznych (Dz. U. z 2013 r., poz. 885 ze zm.) uchwala się, co następuje:</w:t>
      </w: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E1588C" w:rsidRPr="00D427CA" w:rsidRDefault="00D87F61" w:rsidP="00E158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b/>
          <w:bCs/>
          <w:sz w:val="20"/>
          <w:szCs w:val="20"/>
        </w:rPr>
        <w:t>§ 1</w:t>
      </w:r>
      <w:r w:rsidRPr="00D427CA">
        <w:rPr>
          <w:rFonts w:ascii="Times New Roman" w:hAnsi="Times New Roman" w:cs="Times New Roman"/>
          <w:sz w:val="20"/>
          <w:szCs w:val="20"/>
        </w:rPr>
        <w:t>. W Uchwale Nr XVI/3/2016 Rady Gminy Sadki z 28 stycznia 2016 w sprawie uchwalenia budżetu Gminy Sadki na rok 2016, zmienionej Uchwałą Nr XVII/11/2016 Rady Gminy Sadki z dnia 25 lutego 2016r. , Uchwałą Nr XVIII/21/2016 Rady Gminy Sadki z dnia 31 marca 2016 r., Zarządzeniem Nr 33.2016 Wójta Gminy Sadki z dnia 31.03.2016r. , Zarządzeniem Nr 40.2016 Wójta Gminy Sadki z dnia 19.04.2016r.,Uchwałą Nr XIX/28/2016 Rady Gminy Sadki z dnia 28.04.2016 r., Uchwałą Nr XX/31/2016 Rady Gminy Sadki z dnia 18 maja 2016 r., Zarządzeniem Nr 49.2016 Wójta Gminy Sadki z dnia 19.05.2016r., Uchwałą Nr XXI/35/2016 Rady Gminy Sadki z dnia 25 maja 2016 r., Zarządzeniem Nr 59.2016 Wójta Gminy Sadki z dnia 13.06.2016r., Uchwałą Nr XXII/39/2016 Rady Gminy Sadki z dnia 30 czerwca 2016 r., Zarządzeniem Nr 70.2016 Wójta Gminy Sadki z dnia 19.07.2016r., Zarządzeniem Nr 73.2016 Wójta Gminy Sadki z dnia 04.08.2016</w:t>
      </w:r>
      <w:r w:rsidR="00E1588C" w:rsidRPr="00D427CA">
        <w:rPr>
          <w:rFonts w:ascii="Times New Roman" w:hAnsi="Times New Roman" w:cs="Times New Roman"/>
          <w:sz w:val="20"/>
          <w:szCs w:val="20"/>
        </w:rPr>
        <w:t>., Zarządzeniem Nr 75.2016 Wójta Gminy Sadki z dnia 12.08.2016r.</w:t>
      </w:r>
      <w:r w:rsidR="00714875" w:rsidRPr="00D427CA">
        <w:rPr>
          <w:rFonts w:ascii="Times New Roman" w:hAnsi="Times New Roman" w:cs="Times New Roman"/>
          <w:sz w:val="20"/>
          <w:szCs w:val="20"/>
        </w:rPr>
        <w:t>, Uchwałą Nr XXIII/42/2016 Rady Gminy Sadki z dnia 31 sierpnia 2016 r.</w:t>
      </w:r>
      <w:r w:rsidR="00E1588C" w:rsidRPr="00D427CA">
        <w:rPr>
          <w:rFonts w:ascii="Times New Roman" w:hAnsi="Times New Roman" w:cs="Times New Roman"/>
          <w:sz w:val="20"/>
          <w:szCs w:val="20"/>
        </w:rPr>
        <w:t xml:space="preserve"> wprowadza się następujące zmiany: </w:t>
      </w:r>
    </w:p>
    <w:p w:rsidR="000E7CBE" w:rsidRPr="00D427CA" w:rsidRDefault="000E7CBE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>1) § 1. otrzymuje brzmienie:</w:t>
      </w:r>
    </w:p>
    <w:p w:rsidR="00A91F0F" w:rsidRPr="00D427CA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>„Ustala si</w:t>
      </w:r>
      <w:r w:rsidR="001C6A1B" w:rsidRPr="00D427CA">
        <w:rPr>
          <w:rFonts w:ascii="Times New Roman" w:hAnsi="Times New Roman" w:cs="Times New Roman"/>
          <w:sz w:val="20"/>
          <w:szCs w:val="20"/>
        </w:rPr>
        <w:t xml:space="preserve">ę dochody budżetu w wysokości </w:t>
      </w:r>
      <w:r w:rsidR="0002557A" w:rsidRPr="00D427CA">
        <w:rPr>
          <w:rFonts w:ascii="Times New Roman" w:hAnsi="Times New Roman" w:cs="Times New Roman"/>
          <w:sz w:val="20"/>
          <w:szCs w:val="20"/>
        </w:rPr>
        <w:t>26.187.650,12</w:t>
      </w:r>
      <w:r w:rsidRPr="00D427CA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91F0F" w:rsidRPr="00D427CA" w:rsidRDefault="00D427CA" w:rsidP="00D427CA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3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1)   </w:t>
      </w:r>
      <w:r w:rsidR="00A91F0F" w:rsidRPr="00D427CA">
        <w:rPr>
          <w:rFonts w:ascii="Times New Roman" w:hAnsi="Times New Roman" w:cs="Times New Roman"/>
          <w:sz w:val="20"/>
          <w:szCs w:val="20"/>
        </w:rPr>
        <w:t xml:space="preserve">dochody bieżące </w:t>
      </w:r>
      <w:r w:rsidR="0002557A" w:rsidRPr="00D427CA">
        <w:rPr>
          <w:rFonts w:ascii="Times New Roman" w:hAnsi="Times New Roman" w:cs="Times New Roman"/>
          <w:sz w:val="20"/>
          <w:szCs w:val="20"/>
        </w:rPr>
        <w:t>24.825.658,82</w:t>
      </w:r>
      <w:r w:rsidR="00A91F0F" w:rsidRPr="00D427CA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D427CA" w:rsidRDefault="00A91F0F" w:rsidP="00D42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 xml:space="preserve">   </w:t>
      </w:r>
      <w:r w:rsidR="00D427CA">
        <w:rPr>
          <w:rFonts w:ascii="Times New Roman" w:hAnsi="Times New Roman" w:cs="Times New Roman"/>
          <w:sz w:val="20"/>
          <w:szCs w:val="20"/>
        </w:rPr>
        <w:t xml:space="preserve"> </w:t>
      </w:r>
      <w:r w:rsidRPr="00D427CA">
        <w:rPr>
          <w:rFonts w:ascii="Times New Roman" w:hAnsi="Times New Roman" w:cs="Times New Roman"/>
          <w:sz w:val="20"/>
          <w:szCs w:val="20"/>
        </w:rPr>
        <w:t xml:space="preserve">2)   dochody majątkowe </w:t>
      </w:r>
      <w:r w:rsidR="00714875" w:rsidRPr="00D427CA">
        <w:rPr>
          <w:rFonts w:ascii="Times New Roman" w:hAnsi="Times New Roman" w:cs="Times New Roman"/>
          <w:sz w:val="20"/>
          <w:szCs w:val="20"/>
        </w:rPr>
        <w:t>1.361.991,30</w:t>
      </w:r>
      <w:r w:rsidRPr="00D427CA">
        <w:rPr>
          <w:rFonts w:ascii="Times New Roman" w:hAnsi="Times New Roman" w:cs="Times New Roman"/>
          <w:sz w:val="20"/>
          <w:szCs w:val="20"/>
        </w:rPr>
        <w:t xml:space="preserve"> zł</w:t>
      </w:r>
      <w:r w:rsidR="00201F12" w:rsidRPr="00D427CA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D427CA" w:rsidRDefault="00A91F0F" w:rsidP="00D427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 xml:space="preserve">     Zgodnie z załącznikiem nr 1 do niniejszej uchwały.</w:t>
      </w: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 xml:space="preserve">2) § 2. </w:t>
      </w:r>
      <w:r w:rsidR="00201F12" w:rsidRPr="00D427CA">
        <w:rPr>
          <w:rFonts w:ascii="Times New Roman" w:hAnsi="Times New Roman" w:cs="Times New Roman"/>
          <w:sz w:val="20"/>
          <w:szCs w:val="20"/>
        </w:rPr>
        <w:t>O</w:t>
      </w:r>
      <w:r w:rsidRPr="00D427CA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D427CA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 xml:space="preserve">„Ustala się wydatki budżetowe w wysokości </w:t>
      </w:r>
      <w:r w:rsidR="00CB47F2" w:rsidRPr="00D427CA">
        <w:rPr>
          <w:rFonts w:ascii="Times New Roman" w:hAnsi="Times New Roman" w:cs="Times New Roman"/>
          <w:sz w:val="20"/>
          <w:szCs w:val="20"/>
        </w:rPr>
        <w:t>27.987.650,12</w:t>
      </w:r>
      <w:r w:rsidRPr="00D427CA">
        <w:rPr>
          <w:rFonts w:ascii="Times New Roman" w:hAnsi="Times New Roman" w:cs="Times New Roman"/>
          <w:sz w:val="20"/>
          <w:szCs w:val="20"/>
        </w:rPr>
        <w:t xml:space="preserve"> zł, z tego:</w:t>
      </w:r>
    </w:p>
    <w:p w:rsidR="00A91F0F" w:rsidRPr="00D427CA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>1)</w:t>
      </w:r>
      <w:r w:rsidRPr="00D427CA">
        <w:rPr>
          <w:rFonts w:ascii="Times New Roman" w:hAnsi="Times New Roman" w:cs="Times New Roman"/>
          <w:sz w:val="20"/>
          <w:szCs w:val="20"/>
        </w:rPr>
        <w:tab/>
        <w:t xml:space="preserve">wydatki bieżące </w:t>
      </w:r>
      <w:r w:rsidR="00CB47F2" w:rsidRPr="00D427CA">
        <w:rPr>
          <w:rFonts w:ascii="Times New Roman" w:hAnsi="Times New Roman" w:cs="Times New Roman"/>
          <w:sz w:val="20"/>
          <w:szCs w:val="20"/>
        </w:rPr>
        <w:t>24.817.954,99</w:t>
      </w:r>
      <w:r w:rsidRPr="00D427CA">
        <w:rPr>
          <w:rFonts w:ascii="Times New Roman" w:hAnsi="Times New Roman" w:cs="Times New Roman"/>
          <w:sz w:val="20"/>
          <w:szCs w:val="20"/>
        </w:rPr>
        <w:t xml:space="preserve"> zł;</w:t>
      </w:r>
    </w:p>
    <w:p w:rsidR="00A91F0F" w:rsidRPr="00D427CA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>2)</w:t>
      </w:r>
      <w:r w:rsidRPr="00D427CA">
        <w:rPr>
          <w:rFonts w:ascii="Times New Roman" w:hAnsi="Times New Roman" w:cs="Times New Roman"/>
          <w:sz w:val="20"/>
          <w:szCs w:val="20"/>
        </w:rPr>
        <w:tab/>
        <w:t xml:space="preserve">wydatki majątkowe </w:t>
      </w:r>
      <w:r w:rsidR="00CB47F2" w:rsidRPr="00D427CA">
        <w:rPr>
          <w:rFonts w:ascii="Times New Roman" w:hAnsi="Times New Roman" w:cs="Times New Roman"/>
          <w:sz w:val="20"/>
          <w:szCs w:val="20"/>
        </w:rPr>
        <w:t>3.169.695,13</w:t>
      </w:r>
      <w:r w:rsidRPr="00D427CA">
        <w:rPr>
          <w:rFonts w:ascii="Times New Roman" w:hAnsi="Times New Roman" w:cs="Times New Roman"/>
          <w:sz w:val="20"/>
          <w:szCs w:val="20"/>
        </w:rPr>
        <w:t xml:space="preserve"> zł</w:t>
      </w:r>
      <w:r w:rsidR="00201F12" w:rsidRPr="00D427CA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D427CA" w:rsidRDefault="00A91F0F" w:rsidP="00A91F0F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 xml:space="preserve">Zgodnie z załącznikiem nr 2 do niniejszej uchwały. </w:t>
      </w:r>
    </w:p>
    <w:p w:rsidR="00094ABC" w:rsidRPr="00D427CA" w:rsidRDefault="00094ABC" w:rsidP="00094ABC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>3) § 3. Otrzymuje brzmienie:</w:t>
      </w:r>
    </w:p>
    <w:p w:rsidR="00094ABC" w:rsidRPr="00D427CA" w:rsidRDefault="00094ABC" w:rsidP="00094ABC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>„W budżecie tworzy się rezerwy:</w:t>
      </w:r>
    </w:p>
    <w:p w:rsidR="00094ABC" w:rsidRPr="00D427CA" w:rsidRDefault="00094ABC" w:rsidP="00094ABC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 xml:space="preserve">      1) </w:t>
      </w:r>
      <w:r w:rsidR="00D427CA">
        <w:rPr>
          <w:rFonts w:ascii="Times New Roman" w:hAnsi="Times New Roman" w:cs="Times New Roman"/>
          <w:sz w:val="20"/>
          <w:szCs w:val="20"/>
        </w:rPr>
        <w:t xml:space="preserve"> </w:t>
      </w:r>
      <w:r w:rsidRPr="00D427CA">
        <w:rPr>
          <w:rFonts w:ascii="Times New Roman" w:hAnsi="Times New Roman" w:cs="Times New Roman"/>
          <w:sz w:val="20"/>
          <w:szCs w:val="20"/>
        </w:rPr>
        <w:t xml:space="preserve">ogólną w wysokości –  </w:t>
      </w:r>
      <w:r w:rsidR="00ED627F" w:rsidRPr="00D427CA">
        <w:rPr>
          <w:rFonts w:ascii="Times New Roman" w:hAnsi="Times New Roman" w:cs="Times New Roman"/>
          <w:sz w:val="20"/>
          <w:szCs w:val="20"/>
        </w:rPr>
        <w:t>204.659,11</w:t>
      </w:r>
      <w:r w:rsidRPr="00D427CA">
        <w:rPr>
          <w:rFonts w:ascii="Times New Roman" w:hAnsi="Times New Roman" w:cs="Times New Roman"/>
          <w:sz w:val="20"/>
          <w:szCs w:val="20"/>
        </w:rPr>
        <w:t xml:space="preserve"> zł,</w:t>
      </w:r>
    </w:p>
    <w:p w:rsidR="00094ABC" w:rsidRPr="00D427CA" w:rsidRDefault="00094ABC" w:rsidP="00094ABC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 xml:space="preserve">      2) </w:t>
      </w:r>
      <w:r w:rsidR="00D427CA">
        <w:rPr>
          <w:rFonts w:ascii="Times New Roman" w:hAnsi="Times New Roman" w:cs="Times New Roman"/>
          <w:sz w:val="20"/>
          <w:szCs w:val="20"/>
        </w:rPr>
        <w:t xml:space="preserve"> </w:t>
      </w:r>
      <w:r w:rsidRPr="00D427CA">
        <w:rPr>
          <w:rFonts w:ascii="Times New Roman" w:hAnsi="Times New Roman" w:cs="Times New Roman"/>
          <w:sz w:val="20"/>
          <w:szCs w:val="20"/>
        </w:rPr>
        <w:t xml:space="preserve">celową w wysokości – </w:t>
      </w:r>
      <w:r w:rsidR="001C6A1B" w:rsidRPr="00D427CA">
        <w:rPr>
          <w:rFonts w:ascii="Times New Roman" w:hAnsi="Times New Roman" w:cs="Times New Roman"/>
          <w:sz w:val="20"/>
          <w:szCs w:val="20"/>
        </w:rPr>
        <w:t xml:space="preserve">  </w:t>
      </w:r>
      <w:r w:rsidRPr="00D427CA">
        <w:rPr>
          <w:rFonts w:ascii="Times New Roman" w:hAnsi="Times New Roman" w:cs="Times New Roman"/>
          <w:sz w:val="20"/>
          <w:szCs w:val="20"/>
        </w:rPr>
        <w:t xml:space="preserve"> 61.546,00 zł,</w:t>
      </w:r>
    </w:p>
    <w:p w:rsidR="00094ABC" w:rsidRPr="00D427CA" w:rsidRDefault="00094ABC" w:rsidP="00094ABC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</w:r>
      <w:r w:rsidRPr="00D427CA">
        <w:rPr>
          <w:rFonts w:ascii="Times New Roman" w:hAnsi="Times New Roman" w:cs="Times New Roman"/>
          <w:sz w:val="20"/>
          <w:szCs w:val="20"/>
        </w:rPr>
        <w:tab/>
        <w:t xml:space="preserve">z przeznaczeniem na: </w:t>
      </w:r>
    </w:p>
    <w:p w:rsidR="00094ABC" w:rsidRPr="00D427CA" w:rsidRDefault="00094ABC" w:rsidP="00094ABC">
      <w:pPr>
        <w:widowControl w:val="0"/>
        <w:tabs>
          <w:tab w:val="left" w:pos="6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 xml:space="preserve">            a) zarządzanie kryzysowe w kwocie – 55.500 zł,</w:t>
      </w:r>
    </w:p>
    <w:p w:rsidR="00094ABC" w:rsidRPr="00D427CA" w:rsidRDefault="00094ABC" w:rsidP="00094ABC">
      <w:pPr>
        <w:widowControl w:val="0"/>
        <w:tabs>
          <w:tab w:val="left" w:pos="6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696" w:hanging="360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 xml:space="preserve">     b) otwarte konkursy w kwocie – 6.046,00 zł.</w:t>
      </w:r>
    </w:p>
    <w:p w:rsidR="00A91F0F" w:rsidRPr="00D427CA" w:rsidRDefault="001C6A1B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>4</w:t>
      </w:r>
      <w:r w:rsidR="00A91F0F" w:rsidRPr="00D427CA">
        <w:rPr>
          <w:rFonts w:ascii="Times New Roman" w:hAnsi="Times New Roman" w:cs="Times New Roman"/>
          <w:sz w:val="20"/>
          <w:szCs w:val="20"/>
        </w:rPr>
        <w:t xml:space="preserve">) § 4. </w:t>
      </w:r>
      <w:r w:rsidR="00201F12" w:rsidRPr="00D427CA">
        <w:rPr>
          <w:rFonts w:ascii="Times New Roman" w:hAnsi="Times New Roman" w:cs="Times New Roman"/>
          <w:sz w:val="20"/>
          <w:szCs w:val="20"/>
        </w:rPr>
        <w:t>O</w:t>
      </w:r>
      <w:r w:rsidR="00A91F0F" w:rsidRPr="00D427CA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D427CA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>„Limity wydatków na zadania inwestycyjne realizowane w roku 2016</w:t>
      </w:r>
      <w:r w:rsidR="00201F12" w:rsidRPr="00D427CA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D427CA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 xml:space="preserve">  Zgodnie z załącznikiem nr 3 do niniejszej uchwały. </w:t>
      </w:r>
    </w:p>
    <w:p w:rsidR="00094ABC" w:rsidRPr="00D427CA" w:rsidRDefault="001C6A1B" w:rsidP="00094A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>5</w:t>
      </w:r>
      <w:r w:rsidR="00094ABC" w:rsidRPr="00D427CA">
        <w:rPr>
          <w:rFonts w:ascii="Times New Roman" w:hAnsi="Times New Roman" w:cs="Times New Roman"/>
          <w:sz w:val="20"/>
          <w:szCs w:val="20"/>
        </w:rPr>
        <w:t>)</w:t>
      </w:r>
      <w:r w:rsidR="00460E83" w:rsidRPr="00D427CA">
        <w:rPr>
          <w:rFonts w:ascii="Times New Roman" w:hAnsi="Times New Roman" w:cs="Times New Roman"/>
          <w:sz w:val="20"/>
          <w:szCs w:val="20"/>
        </w:rPr>
        <w:t xml:space="preserve"> </w:t>
      </w:r>
      <w:r w:rsidR="00094ABC" w:rsidRPr="00D427CA">
        <w:rPr>
          <w:rFonts w:ascii="Times New Roman" w:hAnsi="Times New Roman" w:cs="Times New Roman"/>
          <w:sz w:val="20"/>
          <w:szCs w:val="20"/>
        </w:rPr>
        <w:t xml:space="preserve">§ 5. </w:t>
      </w:r>
      <w:r w:rsidR="00201F12" w:rsidRPr="00D427CA">
        <w:rPr>
          <w:rFonts w:ascii="Times New Roman" w:hAnsi="Times New Roman" w:cs="Times New Roman"/>
          <w:sz w:val="20"/>
          <w:szCs w:val="20"/>
        </w:rPr>
        <w:t>O</w:t>
      </w:r>
      <w:r w:rsidR="00094ABC" w:rsidRPr="00D427CA">
        <w:rPr>
          <w:rFonts w:ascii="Times New Roman" w:hAnsi="Times New Roman" w:cs="Times New Roman"/>
          <w:sz w:val="20"/>
          <w:szCs w:val="20"/>
        </w:rPr>
        <w:t>trzymuje brzmienie:</w:t>
      </w:r>
    </w:p>
    <w:p w:rsidR="00094ABC" w:rsidRPr="00D427CA" w:rsidRDefault="00094ABC" w:rsidP="00094ABC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>„Deficyt budżetu w wysokości 1.800.000,00 zł zostanie sfinansowany przychodami pochodzącymi z wolnych środków w wysokości 1.200.000,00 zł oraz przychodami pochodzącymi z zaciągniętych kredytów na rynku kra</w:t>
      </w:r>
      <w:r w:rsidR="00D465CE" w:rsidRPr="00D427CA">
        <w:rPr>
          <w:rFonts w:ascii="Times New Roman" w:hAnsi="Times New Roman" w:cs="Times New Roman"/>
          <w:sz w:val="20"/>
          <w:szCs w:val="20"/>
        </w:rPr>
        <w:t xml:space="preserve">jowym w wysokości 600.000,00 zł” </w:t>
      </w:r>
      <w:r w:rsidRPr="00D427CA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A91F0F" w:rsidRPr="00D427CA" w:rsidRDefault="003D7B64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>6</w:t>
      </w:r>
      <w:r w:rsidR="00460E83" w:rsidRPr="00D427CA">
        <w:rPr>
          <w:rFonts w:ascii="Times New Roman" w:hAnsi="Times New Roman" w:cs="Times New Roman"/>
          <w:sz w:val="20"/>
          <w:szCs w:val="20"/>
        </w:rPr>
        <w:t xml:space="preserve">) </w:t>
      </w:r>
      <w:r w:rsidR="00A91F0F" w:rsidRPr="00D427CA">
        <w:rPr>
          <w:rFonts w:ascii="Times New Roman" w:hAnsi="Times New Roman" w:cs="Times New Roman"/>
          <w:sz w:val="20"/>
          <w:szCs w:val="20"/>
        </w:rPr>
        <w:t xml:space="preserve">§ 9. </w:t>
      </w:r>
      <w:r w:rsidR="00201F12" w:rsidRPr="00D427CA">
        <w:rPr>
          <w:rFonts w:ascii="Times New Roman" w:hAnsi="Times New Roman" w:cs="Times New Roman"/>
          <w:sz w:val="20"/>
          <w:szCs w:val="20"/>
        </w:rPr>
        <w:t>O</w:t>
      </w:r>
      <w:r w:rsidR="00A91F0F" w:rsidRPr="00D427CA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D427CA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 xml:space="preserve">„Wyodrębnia się w budżecie kwotę 254.263,04 zł do dyspozycji sołectw  </w:t>
      </w:r>
      <w:r w:rsidR="00201F12" w:rsidRPr="00D427CA">
        <w:rPr>
          <w:rFonts w:ascii="Times New Roman" w:hAnsi="Times New Roman" w:cs="Times New Roman"/>
          <w:sz w:val="20"/>
          <w:szCs w:val="20"/>
        </w:rPr>
        <w:t>„</w:t>
      </w:r>
    </w:p>
    <w:p w:rsidR="00DB04B3" w:rsidRPr="00D427CA" w:rsidRDefault="00A91F0F" w:rsidP="00DB04B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537CC9" w:rsidRPr="00D427CA">
        <w:rPr>
          <w:rFonts w:ascii="Times New Roman" w:hAnsi="Times New Roman" w:cs="Times New Roman"/>
          <w:sz w:val="20"/>
          <w:szCs w:val="20"/>
        </w:rPr>
        <w:t>4</w:t>
      </w:r>
      <w:r w:rsidRPr="00D427CA">
        <w:rPr>
          <w:rFonts w:ascii="Times New Roman" w:hAnsi="Times New Roman" w:cs="Times New Roman"/>
          <w:sz w:val="20"/>
          <w:szCs w:val="20"/>
        </w:rPr>
        <w:t xml:space="preserve"> do niniejszej uchwały. </w:t>
      </w:r>
    </w:p>
    <w:p w:rsidR="00537CC9" w:rsidRPr="00D427CA" w:rsidRDefault="00537CC9" w:rsidP="00537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>7) § 10. otrzymuje brzmienie:</w:t>
      </w:r>
    </w:p>
    <w:p w:rsidR="00537CC9" w:rsidRPr="00D427CA" w:rsidRDefault="00537CC9" w:rsidP="00537CC9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 xml:space="preserve">„ustala się zestawienie planowanych kwot dotacji udzielonych z budżetu Gminy dla samorządowych instytucji </w:t>
      </w:r>
      <w:r w:rsidRPr="00D427CA">
        <w:rPr>
          <w:rFonts w:ascii="Times New Roman" w:hAnsi="Times New Roman" w:cs="Times New Roman"/>
          <w:sz w:val="20"/>
          <w:szCs w:val="20"/>
        </w:rPr>
        <w:lastRenderedPageBreak/>
        <w:t xml:space="preserve">kultury w wysokości  </w:t>
      </w:r>
      <w:r w:rsidR="002622E6" w:rsidRPr="00D427CA">
        <w:rPr>
          <w:rFonts w:ascii="Times New Roman" w:hAnsi="Times New Roman" w:cs="Times New Roman"/>
          <w:sz w:val="20"/>
          <w:szCs w:val="20"/>
        </w:rPr>
        <w:t>731.974,00</w:t>
      </w:r>
      <w:r w:rsidRPr="00D427CA">
        <w:rPr>
          <w:rFonts w:ascii="Times New Roman" w:hAnsi="Times New Roman" w:cs="Times New Roman"/>
          <w:sz w:val="20"/>
          <w:szCs w:val="20"/>
        </w:rPr>
        <w:t xml:space="preserve"> zł"</w:t>
      </w:r>
    </w:p>
    <w:p w:rsidR="00537CC9" w:rsidRPr="00D427CA" w:rsidRDefault="00537CC9" w:rsidP="00537CC9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571438" w:rsidRPr="00D427CA">
        <w:rPr>
          <w:rFonts w:ascii="Times New Roman" w:hAnsi="Times New Roman" w:cs="Times New Roman"/>
          <w:sz w:val="20"/>
          <w:szCs w:val="20"/>
        </w:rPr>
        <w:t>5</w:t>
      </w:r>
      <w:r w:rsidRPr="00D427CA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537CC9" w:rsidRPr="00D427CA" w:rsidRDefault="00571438" w:rsidP="00537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>8</w:t>
      </w:r>
      <w:r w:rsidR="00537CC9" w:rsidRPr="00D427CA">
        <w:rPr>
          <w:rFonts w:ascii="Times New Roman" w:hAnsi="Times New Roman" w:cs="Times New Roman"/>
          <w:sz w:val="20"/>
          <w:szCs w:val="20"/>
        </w:rPr>
        <w:t>)</w:t>
      </w:r>
      <w:r w:rsidR="000E18AC" w:rsidRPr="00D427CA">
        <w:rPr>
          <w:rFonts w:ascii="Times New Roman" w:hAnsi="Times New Roman" w:cs="Times New Roman"/>
          <w:sz w:val="20"/>
          <w:szCs w:val="20"/>
        </w:rPr>
        <w:t xml:space="preserve"> </w:t>
      </w:r>
      <w:r w:rsidR="00537CC9" w:rsidRPr="00D427CA">
        <w:rPr>
          <w:rFonts w:ascii="Times New Roman" w:hAnsi="Times New Roman" w:cs="Times New Roman"/>
          <w:sz w:val="20"/>
          <w:szCs w:val="20"/>
        </w:rPr>
        <w:t>§ 11. otrzymuje brzmienie:</w:t>
      </w:r>
    </w:p>
    <w:p w:rsidR="00537CC9" w:rsidRPr="00D427CA" w:rsidRDefault="00537CC9" w:rsidP="00537CC9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 xml:space="preserve">„Ustala się wielkość dotacji dla podmiotów nie zaliczanych do sektora finansów publicznych na cele publiczne związane z realizacją zadań gminy w wysokości </w:t>
      </w:r>
      <w:r w:rsidR="001A3275" w:rsidRPr="00D427CA">
        <w:rPr>
          <w:rFonts w:ascii="Times New Roman" w:hAnsi="Times New Roman" w:cs="Times New Roman"/>
          <w:sz w:val="20"/>
          <w:szCs w:val="20"/>
        </w:rPr>
        <w:t>1.216.749.37</w:t>
      </w:r>
      <w:r w:rsidRPr="00D427CA">
        <w:rPr>
          <w:rFonts w:ascii="Times New Roman" w:hAnsi="Times New Roman" w:cs="Times New Roman"/>
          <w:sz w:val="20"/>
          <w:szCs w:val="20"/>
        </w:rPr>
        <w:t xml:space="preserve"> zł   "</w:t>
      </w:r>
    </w:p>
    <w:p w:rsidR="00537CC9" w:rsidRPr="00D427CA" w:rsidRDefault="00537CC9" w:rsidP="00DB04B3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1A3275" w:rsidRPr="00D427CA">
        <w:rPr>
          <w:rFonts w:ascii="Times New Roman" w:hAnsi="Times New Roman" w:cs="Times New Roman"/>
          <w:sz w:val="20"/>
          <w:szCs w:val="20"/>
        </w:rPr>
        <w:t>6</w:t>
      </w:r>
      <w:r w:rsidRPr="00D427CA">
        <w:rPr>
          <w:rFonts w:ascii="Times New Roman" w:hAnsi="Times New Roman" w:cs="Times New Roman"/>
          <w:sz w:val="20"/>
          <w:szCs w:val="20"/>
        </w:rPr>
        <w:t xml:space="preserve"> do niniejszej uchwały.</w:t>
      </w:r>
    </w:p>
    <w:p w:rsidR="00A91F0F" w:rsidRPr="00D427CA" w:rsidRDefault="000E18AC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>9</w:t>
      </w:r>
      <w:r w:rsidR="00A91F0F" w:rsidRPr="00D427CA">
        <w:rPr>
          <w:rFonts w:ascii="Times New Roman" w:hAnsi="Times New Roman" w:cs="Times New Roman"/>
          <w:sz w:val="20"/>
          <w:szCs w:val="20"/>
        </w:rPr>
        <w:t xml:space="preserve">) § 13. </w:t>
      </w:r>
      <w:r w:rsidR="00201F12" w:rsidRPr="00D427CA">
        <w:rPr>
          <w:rFonts w:ascii="Times New Roman" w:hAnsi="Times New Roman" w:cs="Times New Roman"/>
          <w:sz w:val="20"/>
          <w:szCs w:val="20"/>
        </w:rPr>
        <w:t>O</w:t>
      </w:r>
      <w:r w:rsidR="00A91F0F" w:rsidRPr="00D427CA">
        <w:rPr>
          <w:rFonts w:ascii="Times New Roman" w:hAnsi="Times New Roman" w:cs="Times New Roman"/>
          <w:sz w:val="20"/>
          <w:szCs w:val="20"/>
        </w:rPr>
        <w:t>trzymuje brzmienie:</w:t>
      </w:r>
    </w:p>
    <w:p w:rsidR="00A91F0F" w:rsidRPr="00D427CA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 xml:space="preserve">„Określa się plan finansowy dla zadań zleconych na 2016 rok  z zakresu administracji  rządowej   w wysokości    </w:t>
      </w:r>
      <w:r w:rsidRPr="00D427CA">
        <w:rPr>
          <w:rFonts w:ascii="Times New Roman" w:hAnsi="Times New Roman" w:cs="Times New Roman"/>
          <w:sz w:val="20"/>
          <w:szCs w:val="20"/>
        </w:rPr>
        <w:tab/>
      </w:r>
      <w:r w:rsidRPr="00D427CA">
        <w:rPr>
          <w:rFonts w:ascii="Times New Roman" w:hAnsi="Times New Roman" w:cs="Times New Roman"/>
          <w:sz w:val="20"/>
          <w:szCs w:val="20"/>
        </w:rPr>
        <w:tab/>
      </w:r>
      <w:r w:rsidR="000E18AC" w:rsidRPr="00D427CA">
        <w:rPr>
          <w:rFonts w:ascii="Times New Roman" w:hAnsi="Times New Roman" w:cs="Times New Roman"/>
          <w:sz w:val="20"/>
          <w:szCs w:val="20"/>
        </w:rPr>
        <w:t>7.013.236,14</w:t>
      </w:r>
      <w:r w:rsidRPr="00D427CA">
        <w:rPr>
          <w:rFonts w:ascii="Times New Roman" w:hAnsi="Times New Roman" w:cs="Times New Roman"/>
          <w:sz w:val="20"/>
          <w:szCs w:val="20"/>
        </w:rPr>
        <w:t xml:space="preserve"> złotych</w:t>
      </w:r>
      <w:r w:rsidR="00201F12" w:rsidRPr="00D427CA">
        <w:rPr>
          <w:rFonts w:ascii="Times New Roman" w:hAnsi="Times New Roman" w:cs="Times New Roman"/>
          <w:sz w:val="20"/>
          <w:szCs w:val="20"/>
        </w:rPr>
        <w:t>”</w:t>
      </w:r>
    </w:p>
    <w:p w:rsidR="00A91F0F" w:rsidRPr="00D427CA" w:rsidRDefault="00A91F0F" w:rsidP="00A91F0F">
      <w:pPr>
        <w:widowControl w:val="0"/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 xml:space="preserve">  Zgodnie z załącznikiem nr </w:t>
      </w:r>
      <w:r w:rsidR="000E18AC" w:rsidRPr="00D427CA">
        <w:rPr>
          <w:rFonts w:ascii="Times New Roman" w:hAnsi="Times New Roman" w:cs="Times New Roman"/>
          <w:sz w:val="20"/>
          <w:szCs w:val="20"/>
        </w:rPr>
        <w:t>7</w:t>
      </w:r>
      <w:r w:rsidR="00F81F72" w:rsidRPr="00D427CA">
        <w:rPr>
          <w:rFonts w:ascii="Times New Roman" w:hAnsi="Times New Roman" w:cs="Times New Roman"/>
          <w:sz w:val="20"/>
          <w:szCs w:val="20"/>
        </w:rPr>
        <w:t xml:space="preserve"> </w:t>
      </w:r>
      <w:r w:rsidRPr="00D427CA">
        <w:rPr>
          <w:rFonts w:ascii="Times New Roman" w:hAnsi="Times New Roman" w:cs="Times New Roman"/>
          <w:sz w:val="20"/>
          <w:szCs w:val="20"/>
        </w:rPr>
        <w:t xml:space="preserve">do niniejszej uchwały. </w:t>
      </w: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91F0F" w:rsidRPr="00D427CA" w:rsidRDefault="00A91F0F" w:rsidP="00A91F0F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 xml:space="preserve"> </w:t>
      </w:r>
      <w:r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81F72" w:rsidRPr="00D427C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427CA">
        <w:rPr>
          <w:rFonts w:ascii="Times New Roman" w:hAnsi="Times New Roman" w:cs="Times New Roman"/>
          <w:sz w:val="20"/>
          <w:szCs w:val="20"/>
        </w:rPr>
        <w:t>.  Wykonanie uchwały powierza się Wójtowi Gminy Sadki.</w:t>
      </w: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 § </w:t>
      </w:r>
      <w:r w:rsidR="00F81F72" w:rsidRPr="00D427CA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D427CA">
        <w:rPr>
          <w:rFonts w:ascii="Times New Roman" w:hAnsi="Times New Roman" w:cs="Times New Roman"/>
          <w:sz w:val="20"/>
          <w:szCs w:val="20"/>
        </w:rPr>
        <w:t xml:space="preserve">Uchwała wchodzi w życie z dniem podjęcia i podlega publikacji w Dzienniku Urzędowym Województwa Kujawsko </w:t>
      </w:r>
      <w:r w:rsidR="00201F12" w:rsidRPr="00D427CA">
        <w:rPr>
          <w:rFonts w:ascii="Times New Roman" w:hAnsi="Times New Roman" w:cs="Times New Roman"/>
          <w:sz w:val="20"/>
          <w:szCs w:val="20"/>
        </w:rPr>
        <w:t>–</w:t>
      </w:r>
      <w:r w:rsidRPr="00D427CA">
        <w:rPr>
          <w:rFonts w:ascii="Times New Roman" w:hAnsi="Times New Roman" w:cs="Times New Roman"/>
          <w:sz w:val="20"/>
          <w:szCs w:val="20"/>
        </w:rPr>
        <w:t xml:space="preserve"> Pomorskiego oraz w sposób zwyczajowo przyjęty na terenie Gminy Sadki.</w:t>
      </w: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39" w:rsidRPr="00D427CA" w:rsidRDefault="00874639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27CA">
        <w:rPr>
          <w:rFonts w:ascii="Times New Roman" w:hAnsi="Times New Roman" w:cs="Times New Roman"/>
          <w:b/>
          <w:bCs/>
          <w:sz w:val="20"/>
          <w:szCs w:val="20"/>
        </w:rPr>
        <w:t>UZASADNIENIE</w:t>
      </w: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 xml:space="preserve">Plan budżetu gminy według </w:t>
      </w:r>
      <w:r w:rsidR="008D171A" w:rsidRPr="00D427CA">
        <w:rPr>
          <w:rFonts w:ascii="Times New Roman" w:hAnsi="Times New Roman" w:cs="Times New Roman"/>
          <w:sz w:val="20"/>
          <w:szCs w:val="20"/>
        </w:rPr>
        <w:t xml:space="preserve">Uchwały Nr XXIII/42/2016 Rady Gminy Sadki z dnia 31 sierpnia 2016 r. </w:t>
      </w:r>
      <w:r w:rsidRPr="00D427CA">
        <w:rPr>
          <w:rFonts w:ascii="Times New Roman" w:hAnsi="Times New Roman" w:cs="Times New Roman"/>
          <w:sz w:val="20"/>
          <w:szCs w:val="20"/>
        </w:rPr>
        <w:t>wynosił:</w:t>
      </w: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 xml:space="preserve">po stronie dochodów  </w:t>
      </w:r>
      <w:r w:rsidR="00A0516C" w:rsidRPr="00D427CA">
        <w:rPr>
          <w:rFonts w:ascii="Times New Roman" w:hAnsi="Times New Roman" w:cs="Times New Roman"/>
          <w:b/>
          <w:bCs/>
          <w:sz w:val="20"/>
          <w:szCs w:val="20"/>
        </w:rPr>
        <w:t>26.053.953,92</w:t>
      </w:r>
      <w:r w:rsidR="004A7D59"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 zł</w:t>
      </w:r>
      <w:r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  <w:t xml:space="preserve">po stronie wydatków </w:t>
      </w:r>
      <w:r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0516C"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27.853.953,92 </w:t>
      </w:r>
      <w:r w:rsidR="004A7D59" w:rsidRPr="00D427CA">
        <w:rPr>
          <w:rFonts w:ascii="Times New Roman" w:hAnsi="Times New Roman" w:cs="Times New Roman"/>
          <w:b/>
          <w:bCs/>
          <w:sz w:val="20"/>
          <w:szCs w:val="20"/>
        </w:rPr>
        <w:t>zł</w:t>
      </w:r>
      <w:r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83"/>
        <w:gridCol w:w="530"/>
        <w:gridCol w:w="2555"/>
        <w:gridCol w:w="5813"/>
      </w:tblGrid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D427CA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D427CA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D21" w:rsidRPr="00D427CA" w:rsidRDefault="008C1D21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D427CA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D427CA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201F12" w:rsidRPr="00D427CA" w:rsidRDefault="00201F12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201F12" w:rsidRPr="00D427CA" w:rsidRDefault="00201F12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201F12" w:rsidRPr="00D427CA" w:rsidRDefault="00201F12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Gospodarka mieszkaniowa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201F12" w:rsidRPr="00D427CA" w:rsidRDefault="00201F12" w:rsidP="00201F1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o kwotę </w:t>
            </w:r>
            <w:r w:rsidRPr="00D427CA">
              <w:rPr>
                <w:rFonts w:ascii="Times New Roman" w:hAnsi="Times New Roman" w:cs="Times New Roman"/>
                <w:b/>
                <w:sz w:val="20"/>
                <w:szCs w:val="20"/>
              </w:rPr>
              <w:t>16.000,00 zł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wpływy z najmu i dzierżawy składników majątkowych gminy;</w:t>
            </w:r>
          </w:p>
          <w:p w:rsidR="00201F12" w:rsidRPr="00D427CA" w:rsidRDefault="00201F12" w:rsidP="00201F1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D427CA" w:rsidRDefault="00CF17A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D427CA" w:rsidRDefault="00CF17A7" w:rsidP="004522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452228" w:rsidRPr="00D427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D427CA" w:rsidRDefault="00452228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D427CA" w:rsidRDefault="00CF17A7" w:rsidP="00CF17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dochodów w rozdziale </w:t>
            </w:r>
            <w:r w:rsidR="00452228"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75814 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o kwotę </w:t>
            </w:r>
            <w:r w:rsidR="00452228" w:rsidRPr="00D4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93.442,64</w:t>
            </w:r>
            <w:r w:rsidRPr="00D4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zł na podstawie decyzji wojewody WFB.I.3120.3.5</w:t>
            </w:r>
            <w:r w:rsidR="00452228" w:rsidRPr="00D427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.2016/51 zwiększającej plan dotacji </w:t>
            </w:r>
            <w:r w:rsidR="00452228" w:rsidRPr="00D427CA">
              <w:rPr>
                <w:rFonts w:ascii="Times New Roman" w:hAnsi="Times New Roman" w:cs="Times New Roman"/>
                <w:sz w:val="20"/>
                <w:szCs w:val="20"/>
              </w:rPr>
              <w:t>w związku ze zwrotem gminom części wydatków wykonanych w ramach funduszu sołeckiego w 2015 roku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F17A7" w:rsidRPr="00D427CA" w:rsidRDefault="00CF17A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D427CA" w:rsidRDefault="00CF17A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D427CA" w:rsidRDefault="00CF17A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CF17A7" w:rsidRPr="00D427CA" w:rsidRDefault="00CF17A7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0707BD" w:rsidRPr="00D427CA" w:rsidRDefault="000707BD" w:rsidP="000707B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Dokonać  zwiększenia planu dochodów w rozdz. 852</w:t>
            </w:r>
            <w:r w:rsidR="00C4624F" w:rsidRPr="00D427C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o kwotę </w:t>
            </w:r>
            <w:r w:rsidR="00C4624F" w:rsidRPr="00D4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22.800,00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decyzją Wojewody Kuj-Pom WFB.I.3120.3.</w:t>
            </w:r>
            <w:r w:rsidR="00C4624F" w:rsidRPr="00D427C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.2016/</w:t>
            </w:r>
            <w:r w:rsidR="00C4624F" w:rsidRPr="00D427C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4624F" w:rsidRPr="00D427CA">
              <w:rPr>
                <w:rFonts w:ascii="Times New Roman" w:hAnsi="Times New Roman" w:cs="Times New Roman"/>
                <w:sz w:val="20"/>
                <w:szCs w:val="20"/>
              </w:rPr>
              <w:t>z przeznaczeniem na zatrudnienie przez gminy asystentów rodziny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F17A7" w:rsidRPr="00D427CA" w:rsidRDefault="009629B7" w:rsidP="00CF17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w rozdz. 85206 o kwotę </w:t>
            </w:r>
            <w:r w:rsidRPr="00D4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179,56 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decyzją Wojewody Kuj-Pom WFB.I.3120.3.63.2016/51 – z przeznaczeniem na kartę dużej rodziny;</w:t>
            </w:r>
          </w:p>
          <w:p w:rsidR="009629B7" w:rsidRPr="00D427CA" w:rsidRDefault="009629B7" w:rsidP="00CF17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D427CA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D427CA" w:rsidRDefault="00C4624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D427CA" w:rsidRDefault="00C4624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D427CA" w:rsidRDefault="00C4624F" w:rsidP="00904F0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dochodów o kwotę </w:t>
            </w:r>
            <w:r w:rsidRPr="00D4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1.274,00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decyzją Wojewody Kuj-Pom WFB.I.3120.3.60.2016/70 – z przeznaczeniem na zakup podręczników i materiałów edukacyjnych dla uczniów</w:t>
            </w:r>
            <w:r w:rsidR="0008572F"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w ramach programu „ wyprawka szkolna”.</w:t>
            </w:r>
          </w:p>
          <w:p w:rsidR="00A91F0F" w:rsidRPr="00D427CA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D427CA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D427CA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0A" w:rsidRPr="00D427CA" w:rsidRDefault="00A06B0A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D427CA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91F0F" w:rsidRPr="00D427CA" w:rsidRDefault="00A91F0F" w:rsidP="00A91F0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Leśnictwo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wydatków zgodnie z wnioskiem kierownika RF nr RF 3021.9.2016.AG  w związku z przeliczeniem ZFŚS pracowników;</w:t>
            </w:r>
          </w:p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Transport i łączność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wydatków zgodnie z wnioskiem kierownika RF nr RF 3021.9.2016.AG  w związku z przeliczeniem ZFŚS pracowników;</w:t>
            </w:r>
          </w:p>
          <w:p w:rsidR="00BF78FB" w:rsidRPr="00D427CA" w:rsidRDefault="00BF78FB" w:rsidP="00BF78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Utworzyć nowe zadanie inwestycyjne pn. : „ Opracowanie dokumentacji technicznej na budowę chodnika w Jadwiżynie”  w kwocie </w:t>
            </w:r>
            <w:r w:rsidRPr="00D427CA">
              <w:rPr>
                <w:rFonts w:ascii="Times New Roman" w:hAnsi="Times New Roman" w:cs="Times New Roman"/>
                <w:b/>
                <w:sz w:val="20"/>
                <w:szCs w:val="20"/>
              </w:rPr>
              <w:t>13.051,30 z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ł zgodnie z wnioskiem Kierownika RI.3026.8.2016 MZ (środki pochodzą </w:t>
            </w:r>
            <w:r w:rsidR="00D23B9D"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dotacji w związku ze zwrotem gminom części wydatków wykonanych w ramach funduszu sołeckiego w 2015 roku;</w:t>
            </w:r>
          </w:p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8221FE" w:rsidRPr="00D427CA">
              <w:rPr>
                <w:rFonts w:ascii="Times New Roman" w:hAnsi="Times New Roman" w:cs="Times New Roman"/>
                <w:sz w:val="20"/>
                <w:szCs w:val="20"/>
              </w:rPr>
              <w:t>zwiększenia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planu wydatków </w:t>
            </w:r>
            <w:r w:rsidR="008221FE"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o kwotę </w:t>
            </w:r>
            <w:r w:rsidR="008221FE" w:rsidRPr="00D427CA">
              <w:rPr>
                <w:rFonts w:ascii="Times New Roman" w:hAnsi="Times New Roman" w:cs="Times New Roman"/>
                <w:b/>
                <w:sz w:val="20"/>
                <w:szCs w:val="20"/>
              </w:rPr>
              <w:t>10.000,00 zł</w:t>
            </w:r>
            <w:r w:rsidR="008221FE"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– zgodnie z wnioskiem kierownika RI .3026.7.2016.MZ </w:t>
            </w:r>
            <w:r w:rsidR="009E0C72" w:rsidRPr="00D427CA">
              <w:rPr>
                <w:rFonts w:ascii="Times New Roman" w:hAnsi="Times New Roman" w:cs="Times New Roman"/>
                <w:sz w:val="20"/>
                <w:szCs w:val="20"/>
              </w:rPr>
              <w:t>– zakup części  dla prac wykonywanych przez pracowników gospodarczych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Administracja publiczna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</w:t>
            </w:r>
            <w:r w:rsidR="00BF78FB"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rozdziałami i 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paragrafami klasyfikacji 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wydatków zgodnie z wnioskiem kierownika RF nr RF 3021.9.2016.AG  w związku z przeliczeniem ZFŚS pracowników;</w:t>
            </w:r>
          </w:p>
          <w:p w:rsidR="009E0C72" w:rsidRPr="00D427CA" w:rsidRDefault="009E0C72" w:rsidP="009E0C7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D427C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CC144C" w:rsidRPr="00D427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427CA">
              <w:rPr>
                <w:rFonts w:ascii="Times New Roman" w:hAnsi="Times New Roman" w:cs="Times New Roman"/>
                <w:b/>
                <w:sz w:val="20"/>
                <w:szCs w:val="20"/>
              </w:rPr>
              <w:t>000,00 zł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– zgodnie z wnioskiem kierownika RI .3026.7.2016.MZ – przeglądy, naprawy, remonty;</w:t>
            </w:r>
          </w:p>
          <w:p w:rsidR="007C2AD6" w:rsidRPr="00D427CA" w:rsidRDefault="007C2AD6" w:rsidP="007C2A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D427CA">
              <w:rPr>
                <w:rFonts w:ascii="Times New Roman" w:hAnsi="Times New Roman" w:cs="Times New Roman"/>
                <w:b/>
                <w:sz w:val="20"/>
                <w:szCs w:val="20"/>
              </w:rPr>
              <w:t>6.000,00 zł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zgodnie z wnioskiem kierownika RF.3021.10.2016.AG w sprawie wynajęcia firmy do wdrożenia w Gminie centralizacji VAT i Jednolitego Pliku Kontrolnego (środki pochodzą z dotacji w związku ze zwrotem gminom części wydatków wykonanych w ramach funduszu sołeckiego w 2015 roku;</w:t>
            </w:r>
          </w:p>
          <w:p w:rsidR="007C2AD6" w:rsidRPr="00D427CA" w:rsidRDefault="007C2AD6" w:rsidP="007C2A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Dokonać zmiany przedsięwzięcia w ramach Funduszu sołeckiego Sołectwa Anieliny;</w:t>
            </w:r>
          </w:p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wydatków zgodnie z wnioskiem kierownika RF nr RF 3021.9.2016.AG  w związku z przeliczeniem ZFŚS pracowników;</w:t>
            </w:r>
          </w:p>
          <w:p w:rsidR="007C2AD6" w:rsidRPr="00D427CA" w:rsidRDefault="007C2AD6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wydatków w związku z pismem komendanta Straży Gminnej SG.5520.1.25.2016.DN</w:t>
            </w:r>
          </w:p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Różne rozliczenia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Dokonać zwiększenia  rezerwy ogólnej</w:t>
            </w:r>
            <w:r w:rsidRPr="00D4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="009E16C4" w:rsidRPr="00D4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37.899,11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="004E04C4"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(środki pochodzą z dotacji w związku ze zwrotem gminom części wydatków wykonanych w ramach funduszu sołeckiego w 2015 roku;</w:t>
            </w:r>
          </w:p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F5D0F" w:rsidRPr="00D427CA" w:rsidRDefault="004E04C4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F5D0F" w:rsidRPr="00D427CA" w:rsidRDefault="004E04C4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6F5D0F" w:rsidRPr="00D427CA" w:rsidRDefault="004E04C4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Oświata i wychowanie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6F5D0F" w:rsidRPr="00D427CA" w:rsidRDefault="004E04C4" w:rsidP="004E04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Dokonać przeniesień między rozdziałami wydatków w ramach przyznanej dotacji dla Zespołu Szkół Stowarzyszenia „ </w:t>
            </w:r>
            <w:proofErr w:type="spellStart"/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Żakus</w:t>
            </w:r>
            <w:proofErr w:type="spellEnd"/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” w Anielinach na podstawie wniosku GZOO.3026.14.2016.KU</w:t>
            </w:r>
          </w:p>
          <w:p w:rsidR="004E04C4" w:rsidRPr="00D427CA" w:rsidRDefault="004E04C4" w:rsidP="004E04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Dokonać przeniesień między rozdziałami i paragrafami klasyfikacji wydatków w ramach przyznanej dotacji celowej od Wojewody i na podstawie wniosku GZOO.3026.13.2016.KU</w:t>
            </w:r>
            <w:r w:rsidR="000D11D2"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– aktualizacja wydatków związanych z zakupem podręczników i materiałów edukacyjnych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D11D2" w:rsidRPr="00D427CA" w:rsidRDefault="000D11D2" w:rsidP="000D11D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o kwotę </w:t>
            </w:r>
            <w:r w:rsidRPr="00D427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C144C" w:rsidRPr="00D427C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427CA">
              <w:rPr>
                <w:rFonts w:ascii="Times New Roman" w:hAnsi="Times New Roman" w:cs="Times New Roman"/>
                <w:b/>
                <w:sz w:val="20"/>
                <w:szCs w:val="20"/>
              </w:rPr>
              <w:t>274,00 zł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w związku z decyzją Wojewody Kuj-Pom WFB.I.3120.3.60.2016/70 – z przeznaczeniem na zakup podręczników i materiałów edukacyjnych dla uczniów w ramach programu „ wyprawka szkolna” oraz przeniesień między rozdziałami i paragrafami klasyfikacji wydatków na podstawie wniosku GZOO.3026.15.2016.KU – zabezpieczenie środków na bieżące wydatki;</w:t>
            </w:r>
          </w:p>
          <w:p w:rsidR="004E04C4" w:rsidRPr="00D427CA" w:rsidRDefault="004E04C4" w:rsidP="004E04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9873F6" w:rsidRPr="00D427CA" w:rsidRDefault="009873F6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9873F6" w:rsidRPr="00D427CA" w:rsidRDefault="009873F6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9873F6" w:rsidRPr="00D427CA" w:rsidRDefault="009873F6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Ochrona zdrowia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9873F6" w:rsidRPr="00D427CA" w:rsidRDefault="009873F6" w:rsidP="009873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wydatków zgodnie z wnioskiem kierownika Świetlicy Profilaktyczno-wychowawczej w Radziczu;</w:t>
            </w:r>
          </w:p>
          <w:p w:rsidR="009873F6" w:rsidRPr="00D427CA" w:rsidRDefault="009873F6" w:rsidP="009873F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4E04C4" w:rsidRPr="00D427CA" w:rsidRDefault="004E04C4" w:rsidP="004E04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wydatków w rozdz. 85206 o kwotę </w:t>
            </w:r>
            <w:r w:rsidRPr="00D4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22.800,00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decyzją Wojewody Kuj-Pom WFB.I.3120.3.60.2016/70 oraz z wnioskiem kierownika GOPS 3011.21.2016– z przeznaczeniem na zatrudnienie przez gminy asystentów rodziny;</w:t>
            </w:r>
          </w:p>
          <w:p w:rsidR="00551BBE" w:rsidRPr="00D427CA" w:rsidRDefault="00551BBE" w:rsidP="00551BB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Dokonać  zwiększenia planu </w:t>
            </w:r>
            <w:r w:rsidR="00D511E4" w:rsidRPr="00D427CA">
              <w:rPr>
                <w:rFonts w:ascii="Times New Roman" w:hAnsi="Times New Roman" w:cs="Times New Roman"/>
                <w:sz w:val="20"/>
                <w:szCs w:val="20"/>
              </w:rPr>
              <w:t>wydatków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w rozdz. 85206 o kwotę </w:t>
            </w:r>
            <w:r w:rsidRPr="00D4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179,56 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zł w związku z decyzją Wojewody Kuj-Pom WFB.I.3120.3.63.2016/51</w:t>
            </w:r>
            <w:r w:rsidR="00D511E4"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oraz z wnioskiem kierownika GOPS 3011.22.2016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– z przeznaczeniem na kartę dużej rodziny;</w:t>
            </w:r>
          </w:p>
          <w:p w:rsidR="004E04C4" w:rsidRPr="00D427CA" w:rsidRDefault="00B30555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wydatków w rozdz. 85219 zgodnie z wnioskiem kierownika GOPS 3011.21.2016;</w:t>
            </w:r>
          </w:p>
          <w:p w:rsidR="007A188E" w:rsidRPr="00D427CA" w:rsidRDefault="007A188E" w:rsidP="00A4407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23B9D" w:rsidRPr="00D427CA" w:rsidRDefault="00D23B9D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D23B9D" w:rsidRPr="00D427CA" w:rsidRDefault="00D23B9D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854 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D23B9D" w:rsidRPr="00D427CA" w:rsidRDefault="00D23B9D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Edukacyjna opieka wychowawcza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D23B9D" w:rsidRPr="00D427CA" w:rsidRDefault="00D23B9D" w:rsidP="00D23B9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  </w:t>
            </w:r>
            <w:r w:rsidRPr="00D4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25.000,00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zł na wniosek GZOO.3026.14.2016.KU w związku z częściowym zabezpieczeniem wkładu własnego na wypłatę pomocy materialnej dla uczniów o charakterze socjalnym dla uczniów (środki pochodzą z dotacji w związku ze zwrotem gminom części wydatków wykonanych w ramach funduszu sołeckiego w 2015 roku;</w:t>
            </w:r>
          </w:p>
          <w:p w:rsidR="00D23B9D" w:rsidRPr="00D427CA" w:rsidRDefault="00D23B9D" w:rsidP="00D23B9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427CA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Dział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Gospodarka komunalna i ochrona  środowiska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Dokonać przeniesień między paragrafami klasyfikacji wydatków zgodnie z wnioskiem kierownika RF nr RF 3021.9.2016.AG  w związku z przeliczeniem ZFŚS pracowników</w:t>
            </w:r>
            <w:r w:rsidR="00952E8A"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oraz z wnioskiem kierownika RR.6140.4.2016.MS – z przeznaczeniem na zakup koszy ulicznych i realizacje zadania w zakresie promocji systemu gospodarki odpadami;</w:t>
            </w:r>
          </w:p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88E" w:rsidRPr="00D427CA" w:rsidRDefault="007A188E" w:rsidP="0002520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C26" w:rsidRPr="00D427CA" w:rsidTr="00C17FD6"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Dział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7A188E" w:rsidRPr="00D427CA" w:rsidRDefault="007A188E" w:rsidP="007A188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>Kultura i ochrona dziedzictwa narodowego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596CA3" w:rsidRPr="00D427CA" w:rsidRDefault="007A188E" w:rsidP="00596CA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Dokonać </w:t>
            </w:r>
            <w:r w:rsidR="009873F6"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zwiększenia środków w planie wydatków o kwotę </w:t>
            </w:r>
            <w:r w:rsidR="009873F6" w:rsidRPr="00D427CA">
              <w:rPr>
                <w:rFonts w:ascii="Times New Roman" w:hAnsi="Times New Roman" w:cs="Times New Roman"/>
                <w:b/>
                <w:sz w:val="20"/>
                <w:szCs w:val="20"/>
              </w:rPr>
              <w:t>8.492.23 zł</w:t>
            </w:r>
            <w:r w:rsidR="009873F6"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na podstawie pisma SK.3021.19.2016.MM w sprawie przeznaczenia dochodów netto z wynajmu świetlic za I półrocze 2016 roku oraz zgodnie z wnioskami sołtysów</w:t>
            </w:r>
            <w:r w:rsidR="00596CA3"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(środki pochodzą z dotacji w związku ze zwrotem gminom części wydatków wykonanych w ramach funduszu sołeckiego w 2015 roku</w:t>
            </w:r>
            <w:r w:rsidR="002622E6" w:rsidRPr="00D427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96CA3" w:rsidRPr="00D427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E16C4" w:rsidRPr="00D427CA" w:rsidRDefault="00554264" w:rsidP="009E16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Dokonać zwiększenia planu wydatków o kwotę </w:t>
            </w:r>
            <w:r w:rsidRPr="00D427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3.000,00 zł</w:t>
            </w:r>
            <w:r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- dotacja dla Gminnego Ośrodka Kultury – na podstawie pisma dyrektora GOK w sprawie zakupu nowych bramek z atestem na kompleks boisk Orlik</w:t>
            </w:r>
            <w:r w:rsidR="009E16C4" w:rsidRPr="00D427CA">
              <w:rPr>
                <w:rFonts w:ascii="Times New Roman" w:hAnsi="Times New Roman" w:cs="Times New Roman"/>
                <w:sz w:val="20"/>
                <w:szCs w:val="20"/>
              </w:rPr>
              <w:t xml:space="preserve"> (środki pochodzą z dotacji w związku ze zwrotem gminom części wydatków wykonanych w ramach funduszu sołeckiego w 2015 roku</w:t>
            </w:r>
            <w:r w:rsidR="002622E6" w:rsidRPr="00D427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E16C4" w:rsidRPr="00D427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A188E" w:rsidRPr="00D427CA" w:rsidRDefault="007A188E" w:rsidP="0055426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ab/>
      </w:r>
      <w:r w:rsidRPr="00D427CA">
        <w:rPr>
          <w:rFonts w:ascii="Times New Roman" w:hAnsi="Times New Roman" w:cs="Times New Roman"/>
          <w:sz w:val="20"/>
          <w:szCs w:val="20"/>
        </w:rPr>
        <w:tab/>
      </w: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 xml:space="preserve">Plan dochodów zwiększono o kwotę </w:t>
      </w:r>
      <w:r w:rsidR="0002557A" w:rsidRPr="00D427CA">
        <w:rPr>
          <w:rFonts w:ascii="Times New Roman" w:hAnsi="Times New Roman" w:cs="Times New Roman"/>
          <w:sz w:val="20"/>
          <w:szCs w:val="20"/>
        </w:rPr>
        <w:t>133.696,20</w:t>
      </w:r>
      <w:r w:rsidRPr="00D427CA">
        <w:rPr>
          <w:rFonts w:ascii="Times New Roman" w:hAnsi="Times New Roman" w:cs="Times New Roman"/>
          <w:sz w:val="20"/>
          <w:szCs w:val="20"/>
        </w:rPr>
        <w:t xml:space="preserve"> zł</w:t>
      </w:r>
    </w:p>
    <w:p w:rsidR="008302DF" w:rsidRPr="00D427CA" w:rsidRDefault="00A91F0F" w:rsidP="008302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7CA">
        <w:rPr>
          <w:rFonts w:ascii="Times New Roman" w:hAnsi="Times New Roman" w:cs="Times New Roman"/>
          <w:sz w:val="20"/>
          <w:szCs w:val="20"/>
        </w:rPr>
        <w:t>Plan wydat</w:t>
      </w:r>
      <w:r w:rsidR="00471E72" w:rsidRPr="00D427CA">
        <w:rPr>
          <w:rFonts w:ascii="Times New Roman" w:hAnsi="Times New Roman" w:cs="Times New Roman"/>
          <w:sz w:val="20"/>
          <w:szCs w:val="20"/>
        </w:rPr>
        <w:t xml:space="preserve">ków zwiększono o kwotę </w:t>
      </w:r>
      <w:r w:rsidR="00212C26" w:rsidRPr="00D427CA">
        <w:rPr>
          <w:rFonts w:ascii="Times New Roman" w:hAnsi="Times New Roman" w:cs="Times New Roman"/>
          <w:sz w:val="20"/>
          <w:szCs w:val="20"/>
        </w:rPr>
        <w:t xml:space="preserve">133.696,20 </w:t>
      </w:r>
      <w:r w:rsidR="008302DF" w:rsidRPr="00D427CA">
        <w:rPr>
          <w:rFonts w:ascii="Times New Roman" w:hAnsi="Times New Roman" w:cs="Times New Roman"/>
          <w:sz w:val="20"/>
          <w:szCs w:val="20"/>
        </w:rPr>
        <w:t>zł</w:t>
      </w: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Plan dochodów po zmianie wynosi  </w:t>
      </w:r>
      <w:r w:rsidR="0002557A" w:rsidRPr="00D427CA">
        <w:rPr>
          <w:rFonts w:ascii="Times New Roman" w:hAnsi="Times New Roman" w:cs="Times New Roman"/>
          <w:b/>
          <w:bCs/>
          <w:sz w:val="20"/>
          <w:szCs w:val="20"/>
        </w:rPr>
        <w:t>26.187.650,12</w:t>
      </w:r>
      <w:r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Plan wydatków </w:t>
      </w:r>
      <w:r w:rsidR="00471E72"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po zmianie wynosi  </w:t>
      </w:r>
      <w:r w:rsidR="00212C26" w:rsidRPr="00D427CA">
        <w:rPr>
          <w:rFonts w:ascii="Times New Roman" w:hAnsi="Times New Roman" w:cs="Times New Roman"/>
          <w:b/>
          <w:bCs/>
          <w:sz w:val="20"/>
          <w:szCs w:val="20"/>
        </w:rPr>
        <w:t>27.987.650,12</w:t>
      </w:r>
      <w:r w:rsidRPr="00D427CA">
        <w:rPr>
          <w:rFonts w:ascii="Times New Roman" w:hAnsi="Times New Roman" w:cs="Times New Roman"/>
          <w:b/>
          <w:bCs/>
          <w:sz w:val="20"/>
          <w:szCs w:val="20"/>
        </w:rPr>
        <w:t xml:space="preserve"> zł </w:t>
      </w:r>
    </w:p>
    <w:p w:rsidR="00A91F0F" w:rsidRPr="00D427CA" w:rsidRDefault="00A91F0F" w:rsidP="00A91F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E65F6" w:rsidRPr="00D427CA" w:rsidRDefault="002E65F6" w:rsidP="00A91F0F"/>
    <w:sectPr w:rsidR="002E65F6" w:rsidRPr="00D427CA" w:rsidSect="008010B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A4764"/>
    <w:multiLevelType w:val="hybridMultilevel"/>
    <w:tmpl w:val="4388351A"/>
    <w:lvl w:ilvl="0" w:tplc="15B0763C">
      <w:start w:val="8"/>
      <w:numFmt w:val="decimal"/>
      <w:lvlText w:val="%1)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ED01F26"/>
    <w:multiLevelType w:val="hybridMultilevel"/>
    <w:tmpl w:val="3F80A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44"/>
    <w:rsid w:val="00025207"/>
    <w:rsid w:val="0002557A"/>
    <w:rsid w:val="00027605"/>
    <w:rsid w:val="000707BD"/>
    <w:rsid w:val="0008572F"/>
    <w:rsid w:val="00094ABC"/>
    <w:rsid w:val="00095212"/>
    <w:rsid w:val="000B1267"/>
    <w:rsid w:val="000D11D2"/>
    <w:rsid w:val="000E18AC"/>
    <w:rsid w:val="000E7CBE"/>
    <w:rsid w:val="000F1B9C"/>
    <w:rsid w:val="001566E9"/>
    <w:rsid w:val="00171C45"/>
    <w:rsid w:val="001A3275"/>
    <w:rsid w:val="001A708B"/>
    <w:rsid w:val="001C6A1B"/>
    <w:rsid w:val="001E5F35"/>
    <w:rsid w:val="001F06AF"/>
    <w:rsid w:val="001F256E"/>
    <w:rsid w:val="00201F12"/>
    <w:rsid w:val="0021151B"/>
    <w:rsid w:val="00212C26"/>
    <w:rsid w:val="002622E6"/>
    <w:rsid w:val="00280E33"/>
    <w:rsid w:val="002C59E1"/>
    <w:rsid w:val="002D0371"/>
    <w:rsid w:val="002D6A1F"/>
    <w:rsid w:val="002E65F6"/>
    <w:rsid w:val="002F49D7"/>
    <w:rsid w:val="00315127"/>
    <w:rsid w:val="003163C0"/>
    <w:rsid w:val="0032412C"/>
    <w:rsid w:val="003357C9"/>
    <w:rsid w:val="00336E36"/>
    <w:rsid w:val="00345699"/>
    <w:rsid w:val="003817C3"/>
    <w:rsid w:val="003D7B64"/>
    <w:rsid w:val="00415D05"/>
    <w:rsid w:val="0042792C"/>
    <w:rsid w:val="00452228"/>
    <w:rsid w:val="00454730"/>
    <w:rsid w:val="00460E83"/>
    <w:rsid w:val="00460F97"/>
    <w:rsid w:val="00465164"/>
    <w:rsid w:val="00471E72"/>
    <w:rsid w:val="004877DE"/>
    <w:rsid w:val="00490571"/>
    <w:rsid w:val="004A7D59"/>
    <w:rsid w:val="004B6DE9"/>
    <w:rsid w:val="004D2A44"/>
    <w:rsid w:val="004E04C4"/>
    <w:rsid w:val="004E3CE6"/>
    <w:rsid w:val="004E7244"/>
    <w:rsid w:val="0050505C"/>
    <w:rsid w:val="00527D98"/>
    <w:rsid w:val="00537CC9"/>
    <w:rsid w:val="00551BBE"/>
    <w:rsid w:val="00554264"/>
    <w:rsid w:val="00571438"/>
    <w:rsid w:val="00596CA3"/>
    <w:rsid w:val="005C5E48"/>
    <w:rsid w:val="00646E58"/>
    <w:rsid w:val="006A08CC"/>
    <w:rsid w:val="006D64BB"/>
    <w:rsid w:val="006E2436"/>
    <w:rsid w:val="006F4FED"/>
    <w:rsid w:val="006F5D0F"/>
    <w:rsid w:val="007008A6"/>
    <w:rsid w:val="00714875"/>
    <w:rsid w:val="007A188E"/>
    <w:rsid w:val="007A6A22"/>
    <w:rsid w:val="007C2AD6"/>
    <w:rsid w:val="007D6934"/>
    <w:rsid w:val="007F370D"/>
    <w:rsid w:val="007F5AC7"/>
    <w:rsid w:val="008001FF"/>
    <w:rsid w:val="008221FE"/>
    <w:rsid w:val="008302DF"/>
    <w:rsid w:val="00870018"/>
    <w:rsid w:val="00873D57"/>
    <w:rsid w:val="00874639"/>
    <w:rsid w:val="008C1D21"/>
    <w:rsid w:val="008C3977"/>
    <w:rsid w:val="008D171A"/>
    <w:rsid w:val="008D3EDD"/>
    <w:rsid w:val="008F40DB"/>
    <w:rsid w:val="008F588B"/>
    <w:rsid w:val="00904F09"/>
    <w:rsid w:val="00914D2F"/>
    <w:rsid w:val="00952E8A"/>
    <w:rsid w:val="009629B7"/>
    <w:rsid w:val="009873F6"/>
    <w:rsid w:val="009E0C72"/>
    <w:rsid w:val="009E16C4"/>
    <w:rsid w:val="009F4438"/>
    <w:rsid w:val="00A026A5"/>
    <w:rsid w:val="00A0516C"/>
    <w:rsid w:val="00A06B0A"/>
    <w:rsid w:val="00A44072"/>
    <w:rsid w:val="00A57CDE"/>
    <w:rsid w:val="00A91F0F"/>
    <w:rsid w:val="00AA4C33"/>
    <w:rsid w:val="00AB7C3E"/>
    <w:rsid w:val="00AC24A1"/>
    <w:rsid w:val="00B30555"/>
    <w:rsid w:val="00B945BE"/>
    <w:rsid w:val="00BF78FB"/>
    <w:rsid w:val="00C17FD6"/>
    <w:rsid w:val="00C2184F"/>
    <w:rsid w:val="00C4624F"/>
    <w:rsid w:val="00CA22F4"/>
    <w:rsid w:val="00CA2B79"/>
    <w:rsid w:val="00CB47F2"/>
    <w:rsid w:val="00CC144C"/>
    <w:rsid w:val="00CC6499"/>
    <w:rsid w:val="00CF17A7"/>
    <w:rsid w:val="00D16B69"/>
    <w:rsid w:val="00D23B9D"/>
    <w:rsid w:val="00D427CA"/>
    <w:rsid w:val="00D465CE"/>
    <w:rsid w:val="00D511E4"/>
    <w:rsid w:val="00D64DD6"/>
    <w:rsid w:val="00D84961"/>
    <w:rsid w:val="00D87F61"/>
    <w:rsid w:val="00DB04B3"/>
    <w:rsid w:val="00DF0F4F"/>
    <w:rsid w:val="00E1588C"/>
    <w:rsid w:val="00E9699A"/>
    <w:rsid w:val="00ED627F"/>
    <w:rsid w:val="00F81F72"/>
    <w:rsid w:val="00FA2F6A"/>
    <w:rsid w:val="00FA3C85"/>
    <w:rsid w:val="00FF0367"/>
    <w:rsid w:val="00FF3688"/>
    <w:rsid w:val="00FF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90939-72F1-4662-9254-A38A4EF2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64D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4E72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AA21-23A3-4B03-9D8A-FF6F71E5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1519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rada</cp:lastModifiedBy>
  <cp:revision>33</cp:revision>
  <cp:lastPrinted>2016-08-11T06:41:00Z</cp:lastPrinted>
  <dcterms:created xsi:type="dcterms:W3CDTF">2016-09-14T08:31:00Z</dcterms:created>
  <dcterms:modified xsi:type="dcterms:W3CDTF">2016-09-19T05:07:00Z</dcterms:modified>
</cp:coreProperties>
</file>