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CC" w:rsidRDefault="00BC007B">
      <w:pPr>
        <w:pStyle w:val="Teksttreci30"/>
        <w:shd w:val="clear" w:color="auto" w:fill="auto"/>
        <w:spacing w:after="467"/>
        <w:ind w:left="4980"/>
      </w:pPr>
      <w:r>
        <w:t>Załącznik do postanowienia Prezydenta Rzeczypospolitej Polskiej z dnia 25 lutego 2019 r. (poz. 365)</w:t>
      </w:r>
    </w:p>
    <w:p w:rsidR="005A46CC" w:rsidRDefault="00BC007B">
      <w:pPr>
        <w:pStyle w:val="Teksttreci40"/>
        <w:shd w:val="clear" w:color="auto" w:fill="auto"/>
        <w:spacing w:before="0" w:line="160" w:lineRule="exact"/>
        <w:ind w:left="40"/>
      </w:pPr>
      <w:r>
        <w:t>KALENDARZ WYBORCZY DLA WYBORÓW POSŁÓW DO PARLAMENTU EUROPEJSKIEGO</w:t>
      </w:r>
    </w:p>
    <w:p w:rsidR="005A46CC" w:rsidRDefault="00BC007B">
      <w:pPr>
        <w:pStyle w:val="Teksttreci40"/>
        <w:shd w:val="clear" w:color="auto" w:fill="auto"/>
        <w:spacing w:before="0" w:line="160" w:lineRule="exact"/>
        <w:ind w:left="40"/>
      </w:pPr>
      <w:r>
        <w:t>W DNIU 26 MAJA 2019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5447"/>
      </w:tblGrid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94" w:lineRule="exact"/>
              <w:ind w:firstLine="0"/>
              <w:jc w:val="center"/>
            </w:pPr>
            <w:r>
              <w:rPr>
                <w:rStyle w:val="Teksttreci28pt"/>
              </w:rPr>
              <w:t>Termin wykonania czynności wyborczych*'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Teksttreci28pt"/>
              </w:rPr>
              <w:t>Czynności wyborcze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Teksttreci28pt"/>
              </w:rPr>
              <w:t>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Teksttreci28pt"/>
              </w:rPr>
              <w:t>2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Teksttreci28pt"/>
              </w:rPr>
              <w:t>do dnia 6 kwietnia 2019 r.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Teksttreci28pt"/>
              </w:rPr>
              <w:t>- zawiadomienie Państwowej Komisji Wyborczej:</w:t>
            </w:r>
          </w:p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before="0" w:line="191" w:lineRule="exact"/>
              <w:ind w:firstLine="0"/>
            </w:pPr>
            <w:r>
              <w:rPr>
                <w:rStyle w:val="Teksttreci28pt"/>
              </w:rPr>
              <w:t>przez organ partii politycznej o utworzeniu komitetu wyborczego,</w:t>
            </w:r>
          </w:p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71"/>
              </w:tabs>
              <w:spacing w:before="0" w:line="191" w:lineRule="exact"/>
              <w:ind w:left="460" w:hanging="180"/>
              <w:jc w:val="left"/>
            </w:pPr>
            <w:r>
              <w:rPr>
                <w:rStyle w:val="Teksttreci28pt"/>
              </w:rPr>
              <w:t>przez pełnomocnika wyborczego o utworzeniu koalicyjnego komitetu wy</w:t>
            </w:r>
            <w:r>
              <w:rPr>
                <w:rStyle w:val="Teksttreci28pt"/>
              </w:rPr>
              <w:softHyphen/>
              <w:t xml:space="preserve">borczego lub o utworzeniu komitetu wyborczego </w:t>
            </w:r>
            <w:r>
              <w:rPr>
                <w:rStyle w:val="Teksttreci28pt"/>
              </w:rPr>
              <w:t>wyborców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Teksttreci28pt"/>
              </w:rPr>
              <w:t>do dnia 8 kwietnia 2019 r.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-89"/>
              </w:tabs>
              <w:spacing w:before="0" w:line="160" w:lineRule="exact"/>
            </w:pPr>
            <w:r>
              <w:rPr>
                <w:rStyle w:val="Teksttreci28pt"/>
              </w:rPr>
              <w:t>powołanie okręgowych komisji wyborczych,</w:t>
            </w:r>
          </w:p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-93"/>
              </w:tabs>
              <w:spacing w:before="0" w:line="160" w:lineRule="exact"/>
            </w:pPr>
            <w:r>
              <w:rPr>
                <w:rStyle w:val="Teksttreci28pt"/>
              </w:rPr>
              <w:t>powołanie rejonowych komisji wyborczych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91" w:lineRule="exact"/>
              <w:ind w:firstLine="0"/>
              <w:jc w:val="left"/>
            </w:pPr>
            <w:r>
              <w:rPr>
                <w:rStyle w:val="Teksttreci28pt"/>
              </w:rPr>
              <w:t>do dnia 16 kwietnia 2019 r. do godz. 24</w:t>
            </w:r>
            <w:r>
              <w:rPr>
                <w:rStyle w:val="Teksttreci28pt"/>
                <w:vertAlign w:val="superscript"/>
              </w:rPr>
              <w:t>00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Teksttreci28pt"/>
              </w:rPr>
              <w:t>- zgłasz</w:t>
            </w:r>
            <w:bookmarkStart w:id="0" w:name="_GoBack"/>
            <w:bookmarkEnd w:id="0"/>
            <w:r>
              <w:rPr>
                <w:rStyle w:val="Teksttreci28pt"/>
              </w:rPr>
              <w:t>anie list kandydatów na posłów do Parlamentu Europejskiego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Teksttreci28pt"/>
              </w:rPr>
              <w:t>do dnia 21 kwietnia 2019 r.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Teksttreci28pt"/>
              </w:rPr>
              <w:t>- utworzenie obwodów głosowania w zakładach leczniczych, domach pomocy społecznej, zakładach karnych i aresztach śledczych, domach studenckich i ze</w:t>
            </w:r>
            <w:r>
              <w:rPr>
                <w:rStyle w:val="Teksttreci28pt"/>
              </w:rPr>
              <w:softHyphen/>
              <w:t>społach tych domów oraz ustalenie ich granic, siedzib i numerów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Teksttreci28pt"/>
              </w:rPr>
              <w:t>do dnia 26 kwietnia 2019 r.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93"/>
              </w:tabs>
              <w:spacing w:before="0" w:line="191" w:lineRule="exact"/>
            </w:pPr>
            <w:r>
              <w:rPr>
                <w:rStyle w:val="Teksttreci28pt"/>
              </w:rPr>
              <w:t xml:space="preserve">podanie do </w:t>
            </w:r>
            <w:r>
              <w:rPr>
                <w:rStyle w:val="Teksttreci28pt"/>
              </w:rPr>
              <w:t>wiadomości publicznej informacji o numerach i granicach obwo</w:t>
            </w:r>
            <w:r>
              <w:rPr>
                <w:rStyle w:val="Teksttreci28pt"/>
              </w:rPr>
              <w:softHyphen/>
              <w:t>dów głosowania oraz siedzibach obwodowych komisji wyborczych, w tym</w:t>
            </w:r>
          </w:p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6"/>
              </w:tabs>
              <w:spacing w:before="0" w:line="191" w:lineRule="exact"/>
              <w:ind w:firstLine="0"/>
            </w:pPr>
            <w:r>
              <w:rPr>
                <w:rStyle w:val="Teksttreci28pt"/>
              </w:rPr>
              <w:t>lokalach przystosowanych do potrzeb osób niepełnosprawnych oraz o możli</w:t>
            </w:r>
            <w:r>
              <w:rPr>
                <w:rStyle w:val="Teksttreci28pt"/>
              </w:rPr>
              <w:softHyphen/>
              <w:t xml:space="preserve">wości głosowania korespondencyjnego przez wyborców </w:t>
            </w:r>
            <w:r>
              <w:rPr>
                <w:rStyle w:val="Teksttreci28pt"/>
              </w:rPr>
              <w:t>niepełnosprawnych</w:t>
            </w:r>
          </w:p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9"/>
              </w:tabs>
              <w:spacing w:before="0" w:line="191" w:lineRule="exact"/>
              <w:ind w:firstLine="0"/>
            </w:pPr>
            <w:r>
              <w:rPr>
                <w:rStyle w:val="Teksttreci28pt"/>
              </w:rPr>
              <w:t>możliwości głosowania przez pełnomocnika,</w:t>
            </w:r>
          </w:p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89"/>
              </w:tabs>
              <w:spacing w:before="0" w:line="191" w:lineRule="exact"/>
            </w:pPr>
            <w:r>
              <w:rPr>
                <w:rStyle w:val="Teksttreci28pt"/>
              </w:rPr>
              <w:t>zgłaszanie przez kapitanów statków wniosków o utworzenie obwodów głoso</w:t>
            </w:r>
            <w:r>
              <w:rPr>
                <w:rStyle w:val="Teksttreci28pt"/>
              </w:rPr>
              <w:softHyphen/>
              <w:t>wania na polskich statkach morskich,</w:t>
            </w:r>
          </w:p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89"/>
              </w:tabs>
              <w:spacing w:before="0" w:line="191" w:lineRule="exact"/>
            </w:pPr>
            <w:r>
              <w:rPr>
                <w:rStyle w:val="Teksttreci28pt"/>
              </w:rPr>
              <w:t>zgłaszanie kandydatów na członków obwodowych komisji wyborczych przez pełnomocników komi</w:t>
            </w:r>
            <w:r>
              <w:rPr>
                <w:rStyle w:val="Teksttreci28pt"/>
              </w:rPr>
              <w:t>tetów wyborczych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Teksttreci28pt"/>
              </w:rPr>
              <w:t>do dnia 5 maja 2019 r.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89"/>
              </w:tabs>
              <w:spacing w:before="0" w:line="191" w:lineRule="exact"/>
            </w:pPr>
            <w:r>
              <w:rPr>
                <w:rStyle w:val="Teksttreci28pt"/>
              </w:rPr>
              <w:t>powołanie przez komisarza wyborczego obwodowych komisji wyborczych,</w:t>
            </w:r>
          </w:p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89"/>
              </w:tabs>
              <w:spacing w:before="0" w:line="191" w:lineRule="exact"/>
            </w:pPr>
            <w:r>
              <w:rPr>
                <w:rStyle w:val="Teksttreci28pt"/>
              </w:rPr>
              <w:t>podanie do wiadomości publicznej informacji o numerach i granicach obwo</w:t>
            </w:r>
            <w:r>
              <w:rPr>
                <w:rStyle w:val="Teksttreci28pt"/>
              </w:rPr>
              <w:softHyphen/>
              <w:t xml:space="preserve">dów głosowania utworzonych za granicą oraz siedzibach obwodowych komisji </w:t>
            </w:r>
            <w:r>
              <w:rPr>
                <w:rStyle w:val="Teksttreci28pt"/>
              </w:rPr>
              <w:t>wyborczych,</w:t>
            </w:r>
          </w:p>
          <w:p w:rsidR="005A46CC" w:rsidRDefault="00BC007B">
            <w:pPr>
              <w:pStyle w:val="Teksttreci20"/>
              <w:framePr w:w="792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93"/>
              </w:tabs>
              <w:spacing w:before="0" w:line="191" w:lineRule="exact"/>
            </w:pPr>
            <w:r>
              <w:rPr>
                <w:rStyle w:val="Teksttreci28pt"/>
              </w:rPr>
              <w:t>sporządzenie spisów wyborców przez gminy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1832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94" w:lineRule="exact"/>
              <w:ind w:firstLine="0"/>
              <w:jc w:val="left"/>
            </w:pPr>
            <w:r>
              <w:rPr>
                <w:rStyle w:val="Teksttreci28pt"/>
              </w:rPr>
              <w:t>od dnia 5 maja 2019 r. do dnia 12 maja 2019 r.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Teksttreci28pt"/>
              </w:rPr>
              <w:t>- składanie przez żołnierzy pełniących zasadniczą lub okresową służbę wojsko</w:t>
            </w:r>
            <w:r>
              <w:rPr>
                <w:rStyle w:val="Teksttreci28pt"/>
              </w:rPr>
              <w:softHyphen/>
              <w:t>wą oraz pełniących służbę w charakterze kandydatów na żołnierzy zawodo</w:t>
            </w:r>
            <w:r>
              <w:rPr>
                <w:rStyle w:val="Teksttreci28pt"/>
              </w:rPr>
              <w:softHyphen/>
              <w:t xml:space="preserve">wych </w:t>
            </w:r>
            <w:r>
              <w:rPr>
                <w:rStyle w:val="Teksttreci28pt"/>
              </w:rPr>
              <w:t>lub odbywających ćwiczenia i przeszkolenie wojskowe, a także ratowni</w:t>
            </w:r>
            <w:r>
              <w:rPr>
                <w:rStyle w:val="Teksttreci28pt"/>
              </w:rPr>
              <w:softHyphen/>
              <w:t>ków odbywających zasadniczą służbę w obronie cywilnej poza miejscem stałe</w:t>
            </w:r>
            <w:r>
              <w:rPr>
                <w:rStyle w:val="Teksttreci28pt"/>
              </w:rPr>
              <w:softHyphen/>
              <w:t>go zamieszkania oraz policjantów z jednostek skoszarowanych, funkcjonariu</w:t>
            </w:r>
            <w:r>
              <w:rPr>
                <w:rStyle w:val="Teksttreci28pt"/>
              </w:rPr>
              <w:softHyphen/>
              <w:t>szy Służby Ochrony Państwa, Straży Gran</w:t>
            </w:r>
            <w:r>
              <w:rPr>
                <w:rStyle w:val="Teksttreci28pt"/>
              </w:rPr>
              <w:t>icznej, Państwowej Straży Pożarnej oraz Służby Więziennej pełniących służbę w systemie skoszarowanym, wnios</w:t>
            </w:r>
            <w:r>
              <w:rPr>
                <w:rStyle w:val="Teksttreci28pt"/>
              </w:rPr>
              <w:softHyphen/>
              <w:t>ków o dopisanie do wybranego przez nich spisu wyborców sporządzanego dla miejscowości, w której odbywają służbę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Teksttreci28pt"/>
              </w:rPr>
              <w:t>do dnia 11 maja 2019 r.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94" w:lineRule="exact"/>
            </w:pPr>
            <w:r>
              <w:rPr>
                <w:rStyle w:val="Teksttreci28pt"/>
              </w:rPr>
              <w:t xml:space="preserve">- </w:t>
            </w:r>
            <w:r>
              <w:rPr>
                <w:rStyle w:val="Teksttreci28pt"/>
              </w:rPr>
              <w:t>zgłaszanie przez wyborców niepełnosprawnych zamiaru glosowania korespon</w:t>
            </w:r>
            <w:r>
              <w:rPr>
                <w:rStyle w:val="Teksttreci28pt"/>
              </w:rPr>
              <w:softHyphen/>
              <w:t>dencyjnego w kraju, w tym przy pomocy nakładek na karty do głosowania spo</w:t>
            </w:r>
            <w:r>
              <w:rPr>
                <w:rStyle w:val="Teksttreci28pt"/>
              </w:rPr>
              <w:softHyphen/>
              <w:t>rządzonych w alfabecie Braille’a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94" w:lineRule="exact"/>
              <w:ind w:firstLine="0"/>
            </w:pPr>
            <w:r>
              <w:rPr>
                <w:rStyle w:val="Teksttreci28pt"/>
              </w:rPr>
              <w:t>od dnia 11 maja 2019 r. do dnia 24 maja 2019 r. do godz. 24</w:t>
            </w:r>
            <w:r>
              <w:rPr>
                <w:rStyle w:val="Teksttreci28pt"/>
                <w:vertAlign w:val="superscript"/>
              </w:rPr>
              <w:t>00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94" w:lineRule="exact"/>
            </w:pPr>
            <w:r>
              <w:rPr>
                <w:rStyle w:val="Teksttreci28pt"/>
              </w:rPr>
              <w:t xml:space="preserve">- nieodpłatne </w:t>
            </w:r>
            <w:r>
              <w:rPr>
                <w:rStyle w:val="Teksttreci28pt"/>
              </w:rPr>
              <w:t>rozpowszechnianie audycji wyborczych w programach publicz</w:t>
            </w:r>
            <w:r>
              <w:rPr>
                <w:rStyle w:val="Teksttreci28pt"/>
              </w:rPr>
              <w:softHyphen/>
              <w:t>nych nadawców radiowych i telewizyjnych przygotowanych przez komitety wyborcze</w:t>
            </w:r>
          </w:p>
        </w:tc>
      </w:tr>
      <w:tr w:rsidR="005A46CC" w:rsidTr="005044BB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Teksttreci28pt"/>
              </w:rPr>
              <w:t>do dnia 16 maja 2019 r.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27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Teksttreci28pt"/>
              </w:rPr>
              <w:t>- podanie przez okręgowe komisje wyborcze, w formie obwieszczenia, informa</w:t>
            </w:r>
            <w:r>
              <w:rPr>
                <w:rStyle w:val="Teksttreci28pt"/>
              </w:rPr>
              <w:softHyphen/>
              <w:t xml:space="preserve">cji o </w:t>
            </w:r>
            <w:r>
              <w:rPr>
                <w:rStyle w:val="Teksttreci28pt"/>
              </w:rPr>
              <w:t>zarejestrowanych listach kandydatów na posłów do Parlamentu Europej</w:t>
            </w:r>
            <w:r>
              <w:rPr>
                <w:rStyle w:val="Teksttreci28pt"/>
              </w:rPr>
              <w:softHyphen/>
              <w:t>skiego</w:t>
            </w:r>
          </w:p>
        </w:tc>
      </w:tr>
    </w:tbl>
    <w:p w:rsidR="005A46CC" w:rsidRDefault="005A46CC">
      <w:pPr>
        <w:framePr w:w="7927" w:wrap="notBeside" w:vAnchor="text" w:hAnchor="text" w:xAlign="center" w:y="1"/>
        <w:rPr>
          <w:sz w:val="2"/>
          <w:szCs w:val="2"/>
        </w:rPr>
      </w:pPr>
    </w:p>
    <w:p w:rsidR="005A46CC" w:rsidRDefault="005A46C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  <w:gridCol w:w="5422"/>
      </w:tblGrid>
      <w:tr w:rsidR="005A46CC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Teksttreci28pt"/>
              </w:rPr>
              <w:lastRenderedPageBreak/>
              <w:t>1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Teksttreci28pt"/>
              </w:rPr>
              <w:t>2</w:t>
            </w:r>
          </w:p>
        </w:tc>
      </w:tr>
      <w:tr w:rsidR="005A46CC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Teksttreci28pt"/>
              </w:rPr>
              <w:t>do dnia 17 maja 2019 r.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Teksttreci28pt"/>
              </w:rPr>
              <w:t>- składanie przez wyborców niepełnosprawnych wniosków o sporządzenie aktu pełnomocnictwa do głosowania</w:t>
            </w:r>
          </w:p>
        </w:tc>
      </w:tr>
      <w:tr w:rsidR="005A46CC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Teksttreci28pt"/>
              </w:rPr>
              <w:t>do dnia 21 maja 2019 r.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94" w:lineRule="exact"/>
            </w:pPr>
            <w:r>
              <w:rPr>
                <w:rStyle w:val="Teksttreci28pt"/>
              </w:rPr>
              <w:t xml:space="preserve">- składanie wniosków </w:t>
            </w:r>
            <w:r>
              <w:rPr>
                <w:rStyle w:val="Teksttreci28pt"/>
              </w:rPr>
              <w:t>o dopisanie do spisu wyborców w wybranym przez siebie obwodzie głosowania</w:t>
            </w:r>
          </w:p>
        </w:tc>
      </w:tr>
      <w:tr w:rsidR="005A46CC">
        <w:tblPrEx>
          <w:tblCellMar>
            <w:top w:w="0" w:type="dxa"/>
            <w:bottom w:w="0" w:type="dxa"/>
          </w:tblCellMar>
        </w:tblPrEx>
        <w:trPr>
          <w:trHeight w:hRule="exact" w:val="1069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Teksttreci28pt"/>
              </w:rPr>
              <w:t>do dnia 23 maja 2019 r.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93"/>
              </w:tabs>
              <w:spacing w:before="0" w:line="191" w:lineRule="exact"/>
            </w:pPr>
            <w:r>
              <w:rPr>
                <w:rStyle w:val="Teksttreci28pt"/>
              </w:rPr>
              <w:t>zgłaszanie przez wyborców przebywających za granicą wniosków o wpisanie do spisu wyborców w obwodach głosowania utworzonych za granicą,</w:t>
            </w:r>
          </w:p>
          <w:p w:rsidR="005A46CC" w:rsidRDefault="00BC007B">
            <w:pPr>
              <w:pStyle w:val="Teksttreci20"/>
              <w:framePr w:w="790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93"/>
              </w:tabs>
              <w:spacing w:before="0" w:line="191" w:lineRule="exact"/>
            </w:pPr>
            <w:r>
              <w:rPr>
                <w:rStyle w:val="Teksttreci28pt"/>
              </w:rPr>
              <w:t xml:space="preserve">zgłaszanie przez </w:t>
            </w:r>
            <w:r>
              <w:rPr>
                <w:rStyle w:val="Teksttreci28pt"/>
              </w:rPr>
              <w:t>wyborców przebywających na polskich statkach morskich wniosków o wpisanie do spisów wyborców w obwodach głosowania utworzo</w:t>
            </w:r>
            <w:r>
              <w:rPr>
                <w:rStyle w:val="Teksttreci28pt"/>
              </w:rPr>
              <w:softHyphen/>
              <w:t>nych na tych statkach</w:t>
            </w:r>
          </w:p>
        </w:tc>
      </w:tr>
      <w:tr w:rsidR="005A46CC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91" w:lineRule="exact"/>
              <w:ind w:firstLine="0"/>
              <w:jc w:val="left"/>
            </w:pPr>
            <w:r>
              <w:rPr>
                <w:rStyle w:val="Teksttreci28pt"/>
              </w:rPr>
              <w:t>w dniu 24 maja 2019 r. o godz. 24</w:t>
            </w:r>
            <w:r>
              <w:rPr>
                <w:rStyle w:val="Teksttreci28pt"/>
                <w:vertAlign w:val="superscript"/>
              </w:rPr>
              <w:t>00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Teksttreci28pt"/>
              </w:rPr>
              <w:t>- zakończenie kampanii wyborczej</w:t>
            </w:r>
          </w:p>
        </w:tc>
      </w:tr>
      <w:tr w:rsidR="005A46CC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91" w:lineRule="exact"/>
              <w:ind w:firstLine="0"/>
              <w:jc w:val="left"/>
            </w:pPr>
            <w:r>
              <w:rPr>
                <w:rStyle w:val="Teksttreci28pt"/>
              </w:rPr>
              <w:t>w dniu 26 maja 2019 r. godz. y</w:t>
            </w:r>
            <w:r>
              <w:rPr>
                <w:rStyle w:val="Teksttreci28pt"/>
                <w:vertAlign w:val="superscript"/>
              </w:rPr>
              <w:t>00</w:t>
            </w:r>
            <w:r>
              <w:rPr>
                <w:rStyle w:val="Teksttreci28pt"/>
              </w:rPr>
              <w:t>^!</w:t>
            </w:r>
            <w:r>
              <w:rPr>
                <w:rStyle w:val="Teksttreci28pt"/>
                <w:vertAlign w:val="superscript"/>
              </w:rPr>
              <w:t>00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CC" w:rsidRDefault="00BC007B">
            <w:pPr>
              <w:pStyle w:val="Teksttreci20"/>
              <w:framePr w:w="790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Teksttreci28pt"/>
              </w:rPr>
              <w:t xml:space="preserve">- </w:t>
            </w:r>
            <w:r>
              <w:rPr>
                <w:rStyle w:val="Teksttreci28pt"/>
              </w:rPr>
              <w:t>głosowanie</w:t>
            </w:r>
          </w:p>
        </w:tc>
      </w:tr>
    </w:tbl>
    <w:p w:rsidR="005A46CC" w:rsidRDefault="005A46CC">
      <w:pPr>
        <w:framePr w:w="7902" w:wrap="notBeside" w:vAnchor="text" w:hAnchor="text" w:xAlign="center" w:y="1"/>
        <w:rPr>
          <w:sz w:val="2"/>
          <w:szCs w:val="2"/>
        </w:rPr>
      </w:pPr>
    </w:p>
    <w:p w:rsidR="005A46CC" w:rsidRDefault="005A46CC">
      <w:pPr>
        <w:rPr>
          <w:sz w:val="2"/>
          <w:szCs w:val="2"/>
        </w:rPr>
      </w:pPr>
    </w:p>
    <w:p w:rsidR="005A46CC" w:rsidRDefault="00BC007B">
      <w:pPr>
        <w:pStyle w:val="Teksttreci20"/>
        <w:shd w:val="clear" w:color="auto" w:fill="auto"/>
        <w:spacing w:before="267"/>
        <w:ind w:left="280"/>
      </w:pPr>
      <w:r>
        <w:t xml:space="preserve">*• Zgodnie z art. 9 § 2 i 3 ustawy z dnia 5 stycznia 2011 r. - Kodeks wyborczy, jeżeli koniec terminu wykonania czynności określonej w Kodeksie wyborczym przypada na sobotę albo na dzień ustawowo wolny od pracy, termin upływa pierwszego </w:t>
      </w:r>
      <w:r>
        <w:t>roboczego dnia po tym dniu. Jeżeli Kodeks wyborczy nic stanowi inaczej, czynności wyborcze są dokonywane w godzinach urzędowania sądów, orga</w:t>
      </w:r>
      <w:r>
        <w:softHyphen/>
        <w:t>nów wyborczych, urzędów gmin oraz konsulatów.</w:t>
      </w:r>
    </w:p>
    <w:sectPr w:rsidR="005A46CC" w:rsidSect="005044BB">
      <w:headerReference w:type="default" r:id="rId7"/>
      <w:pgSz w:w="11900" w:h="16840"/>
      <w:pgMar w:top="1368" w:right="1127" w:bottom="3884" w:left="863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07B" w:rsidRDefault="00BC007B">
      <w:r>
        <w:separator/>
      </w:r>
    </w:p>
  </w:endnote>
  <w:endnote w:type="continuationSeparator" w:id="0">
    <w:p w:rsidR="00BC007B" w:rsidRDefault="00BC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07B" w:rsidRDefault="00BC007B"/>
  </w:footnote>
  <w:footnote w:type="continuationSeparator" w:id="0">
    <w:p w:rsidR="00BC007B" w:rsidRDefault="00BC00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6CC" w:rsidRDefault="005044B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550545</wp:posOffset>
              </wp:positionH>
              <wp:positionV relativeFrom="page">
                <wp:posOffset>668655</wp:posOffset>
              </wp:positionV>
              <wp:extent cx="4992370" cy="109220"/>
              <wp:effectExtent l="0" t="1905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23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6CC" w:rsidRDefault="00BC007B">
                          <w:pPr>
                            <w:pStyle w:val="Nagweklubstopka0"/>
                            <w:shd w:val="clear" w:color="auto" w:fill="auto"/>
                            <w:tabs>
                              <w:tab w:val="right" w:pos="4093"/>
                              <w:tab w:val="right" w:pos="786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Dziennik Ustaw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-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5044BB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>-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Poz. 365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35pt;margin-top:52.65pt;width:393.1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JMqw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ATu&#10;MBKkBYoe2GDQrRxQZLvTdzoFp/sO3MwA29bTVqq7O0m/ayTkuiZix26Ukn3NSAnZhfam/+zqiKMt&#10;yLb/JEsIQ/ZGOqChUq0FhGYgQAeWHk/M2FQobMZJEl0u4IjCWRgkUeSo80k63e6UNh+YbJE1MqyA&#10;eYdODnfa2GxIOrnYYEIWvGkc+414sQGO4w7Ehqv2zGbhyHxKgmSz3CxjL47mGy8O8ty7KdaxNy/C&#10;xSy/zNfrPPxl44ZxWvOyZMKGmYQVxn9G3FHioyRO0tKy4aWFsylptduuG4UOBIRduM/1HE7Obv7L&#10;NFwToJZXJYVRHNxGiVfMlwsvLuKZlyyCpReEyW0yD+IkzouXJd1xwf69JNRnOJlFs1FM56Rf1Ra4&#10;721tJG25gdHR8DbDy5MTSa0EN6J01BrCm9F+1gqb/rkVQPdEtBOs1eioVjNsB0CxKt7K8hGkqyQo&#10;C0QI8w6MWqqfGPUwOzKsf+yJYhg1HwXI3w6ayVCTsZ0MIihczbDBaDTXZhxI+07xXQ3I0wO7gSdS&#10;cKfecxbHhwXzwBVxnF124Dz/d17nCbv6DQAA//8DAFBLAwQUAAYACAAAACEADQiyld4AAAAKAQAA&#10;DwAAAGRycy9kb3ducmV2LnhtbEyPwU7DMAyG70i8Q2QkLmhLG7SuK00nhODCjcGFW9Z6bUXiVE3W&#10;lj095gRH//70+3O5X5wVE46h96QhXScgkGrf9NRq+Hh/WeUgQjTUGOsJNXxjgH11fVWaovEzveF0&#10;iK3gEgqF0dDFOBRShrpDZ8LaD0i8O/nRmcjj2MpmNDOXOytVkmTSmZ74QmcGfOqw/jqcnYZseR7u&#10;Xneo5kttJ/q8pGnEVOvbm+XxAUTEJf7B8KvP6lCx09GfqQnCasizLZOcJ5t7EAzkW7UDceREqQ3I&#10;qpT/X6h+AAAA//8DAFBLAQItABQABgAIAAAAIQC2gziS/gAAAOEBAAATAAAAAAAAAAAAAAAAAAAA&#10;AABbQ29udGVudF9UeXBlc10ueG1sUEsBAi0AFAAGAAgAAAAhADj9If/WAAAAlAEAAAsAAAAAAAAA&#10;AAAAAAAALwEAAF9yZWxzLy5yZWxzUEsBAi0AFAAGAAgAAAAhAL4lEkyrAgAAqQUAAA4AAAAAAAAA&#10;AAAAAAAALgIAAGRycy9lMm9Eb2MueG1sUEsBAi0AFAAGAAgAAAAhAA0IspXeAAAACgEAAA8AAAAA&#10;AAAAAAAAAAAABQUAAGRycy9kb3ducmV2LnhtbFBLBQYAAAAABAAEAPMAAAAQBgAAAAA=&#10;" filled="f" stroked="f">
              <v:textbox style="mso-fit-shape-to-text:t" inset="0,0,0,0">
                <w:txbxContent>
                  <w:p w:rsidR="005A46CC" w:rsidRDefault="00BC007B">
                    <w:pPr>
                      <w:pStyle w:val="Nagweklubstopka0"/>
                      <w:shd w:val="clear" w:color="auto" w:fill="auto"/>
                      <w:tabs>
                        <w:tab w:val="right" w:pos="4093"/>
                        <w:tab w:val="right" w:pos="7862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Dziennik Ustaw</w:t>
                    </w:r>
                    <w:r>
                      <w:rPr>
                        <w:rStyle w:val="Nagweklubstopka1"/>
                      </w:rPr>
                      <w:tab/>
                      <w:t>-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5044BB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>-</w:t>
                    </w:r>
                    <w:r>
                      <w:rPr>
                        <w:rStyle w:val="Nagweklubstopka1"/>
                      </w:rPr>
                      <w:tab/>
                      <w:t>Poz. 365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50CA6"/>
    <w:multiLevelType w:val="multilevel"/>
    <w:tmpl w:val="BB44A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5807B6"/>
    <w:multiLevelType w:val="multilevel"/>
    <w:tmpl w:val="E0F24C3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AD4D1E"/>
    <w:multiLevelType w:val="multilevel"/>
    <w:tmpl w:val="76A8A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7B043F"/>
    <w:multiLevelType w:val="multilevel"/>
    <w:tmpl w:val="265E5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BF12FC"/>
    <w:multiLevelType w:val="multilevel"/>
    <w:tmpl w:val="0EC4B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5D409E"/>
    <w:multiLevelType w:val="multilevel"/>
    <w:tmpl w:val="3E663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CC"/>
    <w:rsid w:val="005044BB"/>
    <w:rsid w:val="005A46CC"/>
    <w:rsid w:val="00BC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45F493-073F-454E-A8C8-E9EF523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8pt">
    <w:name w:val="Tekst treści (2) + 8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144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176" w:lineRule="exact"/>
      <w:ind w:hanging="280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Szymon Pater</cp:lastModifiedBy>
  <cp:revision>1</cp:revision>
  <dcterms:created xsi:type="dcterms:W3CDTF">2019-03-08T08:04:00Z</dcterms:created>
  <dcterms:modified xsi:type="dcterms:W3CDTF">2019-03-08T08:06:00Z</dcterms:modified>
</cp:coreProperties>
</file>