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2D92" w:rsidRDefault="00BF7362">
      <w:pPr>
        <w:autoSpaceDE w:val="0"/>
        <w:spacing w:before="240" w:after="0" w:line="360" w:lineRule="auto"/>
        <w:jc w:val="center"/>
        <w:rPr>
          <w:rFonts w:ascii="Times New Roman" w:eastAsia="Times New Roman" w:hAnsi="Times New Roman"/>
          <w:shd w:val="clear" w:color="auto" w:fill="FFFFFF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-10795</wp:posOffset>
            </wp:positionV>
            <wp:extent cx="628015" cy="770890"/>
            <wp:effectExtent l="0" t="0" r="0" b="0"/>
            <wp:wrapNone/>
            <wp:docPr id="4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D92" w:rsidRDefault="00382D92">
      <w:pPr>
        <w:autoSpaceDE w:val="0"/>
        <w:spacing w:before="240" w:after="0" w:line="360" w:lineRule="auto"/>
        <w:jc w:val="center"/>
        <w:rPr>
          <w:rFonts w:ascii="Times New Roman" w:eastAsia="Times New Roman" w:hAnsi="Times New Roman"/>
          <w:shd w:val="clear" w:color="auto" w:fill="FFFFFF"/>
        </w:rPr>
      </w:pPr>
    </w:p>
    <w:p w:rsidR="00382D92" w:rsidRDefault="00BF7362">
      <w:pPr>
        <w:autoSpaceDE w:val="0"/>
        <w:spacing w:before="240" w:after="0" w:line="360" w:lineRule="auto"/>
        <w:jc w:val="center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b/>
          <w:shd w:val="clear" w:color="auto" w:fill="FFFFFF"/>
        </w:rPr>
        <w:t>UMOWA NR RO…...2023</w:t>
      </w:r>
    </w:p>
    <w:p w:rsidR="00382D92" w:rsidRDefault="00BF7362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zawarta w dniu ……….2023 r. w Sadkach,</w:t>
      </w:r>
    </w:p>
    <w:p w:rsidR="00382D92" w:rsidRDefault="00BF7362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pomiędzy:</w:t>
      </w:r>
    </w:p>
    <w:p w:rsidR="00382D92" w:rsidRDefault="00382D92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</w:rPr>
      </w:pPr>
    </w:p>
    <w:p w:rsidR="00382D92" w:rsidRDefault="00BF7362">
      <w:pPr>
        <w:autoSpaceDE w:val="0"/>
        <w:spacing w:after="0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b/>
          <w:shd w:val="clear" w:color="auto" w:fill="FFFFFF"/>
        </w:rPr>
        <w:t xml:space="preserve">Gminą Sadki </w:t>
      </w:r>
      <w:r>
        <w:rPr>
          <w:rFonts w:ascii="Times New Roman" w:eastAsia="Times New Roman" w:hAnsi="Times New Roman"/>
          <w:shd w:val="clear" w:color="auto" w:fill="FFFFFF"/>
        </w:rPr>
        <w:t xml:space="preserve">z siedzibą w Sadkach przy ul. Strażackiej 11, 89-110 Sadki, </w:t>
      </w:r>
    </w:p>
    <w:p w:rsidR="00382D92" w:rsidRDefault="00BF7362">
      <w:pPr>
        <w:autoSpaceDE w:val="0"/>
        <w:spacing w:after="0"/>
        <w:jc w:val="both"/>
        <w:rPr>
          <w:rFonts w:ascii="Times New Roman" w:eastAsia="Times New Roman" w:hAnsi="Times New Roman"/>
          <w:b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reprezentowanym przez: </w:t>
      </w:r>
    </w:p>
    <w:p w:rsidR="00382D92" w:rsidRDefault="00BF7362">
      <w:pPr>
        <w:autoSpaceDE w:val="0"/>
        <w:spacing w:after="0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b/>
          <w:shd w:val="clear" w:color="auto" w:fill="FFFFFF"/>
        </w:rPr>
        <w:t xml:space="preserve">Wójta Gminy </w:t>
      </w:r>
      <w:r>
        <w:rPr>
          <w:rFonts w:ascii="Times New Roman" w:eastAsia="Times New Roman" w:hAnsi="Times New Roman"/>
          <w:b/>
          <w:shd w:val="clear" w:color="auto" w:fill="FFFFFF"/>
        </w:rPr>
        <w:t>Sadki</w:t>
      </w:r>
      <w:r>
        <w:rPr>
          <w:rFonts w:ascii="Times New Roman" w:eastAsia="Times New Roman" w:hAnsi="Times New Roman"/>
          <w:shd w:val="clear" w:color="auto" w:fill="FFFFFF"/>
        </w:rPr>
        <w:t xml:space="preserve"> –Dariusza Gryniewicza, </w:t>
      </w:r>
    </w:p>
    <w:p w:rsidR="00382D92" w:rsidRDefault="00BF7362">
      <w:pPr>
        <w:autoSpaceDE w:val="0"/>
        <w:spacing w:after="0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przy kontrasygnacie Skarbnika Gminy – Macieja Maciejewskiego, </w:t>
      </w:r>
    </w:p>
    <w:p w:rsidR="00382D92" w:rsidRDefault="00BF7362">
      <w:pPr>
        <w:pStyle w:val="Bezodstpw"/>
        <w:spacing w:line="27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zwanym dalej </w:t>
      </w:r>
      <w:r>
        <w:rPr>
          <w:rFonts w:ascii="Times New Roman" w:hAnsi="Times New Roman"/>
          <w:b/>
          <w:shd w:val="clear" w:color="auto" w:fill="FFFFFF"/>
        </w:rPr>
        <w:t>Zleceniodawcą</w:t>
      </w:r>
      <w:r>
        <w:rPr>
          <w:rFonts w:ascii="Times New Roman" w:hAnsi="Times New Roman"/>
          <w:shd w:val="clear" w:color="auto" w:fill="FFFFFF"/>
        </w:rPr>
        <w:t>,</w:t>
      </w:r>
    </w:p>
    <w:p w:rsidR="00382D92" w:rsidRDefault="00BF7362">
      <w:pPr>
        <w:pStyle w:val="Bezodstpw"/>
        <w:spacing w:line="276" w:lineRule="auto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a:</w:t>
      </w:r>
    </w:p>
    <w:p w:rsidR="00382D92" w:rsidRDefault="00BF7362">
      <w:pPr>
        <w:pStyle w:val="Bezodstpw"/>
        <w:spacing w:line="27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……………………………………….</w:t>
      </w:r>
    </w:p>
    <w:p w:rsidR="00382D92" w:rsidRDefault="00BF7362">
      <w:pPr>
        <w:pStyle w:val="Bezodstpw"/>
        <w:spacing w:line="27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……………………………………….</w:t>
      </w:r>
    </w:p>
    <w:p w:rsidR="00382D92" w:rsidRDefault="00382D92">
      <w:pPr>
        <w:pStyle w:val="Bezodstpw"/>
        <w:spacing w:line="276" w:lineRule="auto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zwanym dalej </w:t>
      </w:r>
      <w:r>
        <w:rPr>
          <w:rFonts w:ascii="Times New Roman" w:hAnsi="Times New Roman"/>
          <w:b/>
          <w:shd w:val="clear" w:color="auto" w:fill="FFFFFF"/>
        </w:rPr>
        <w:t>Zleceniobiorcą</w:t>
      </w:r>
      <w:r>
        <w:rPr>
          <w:rFonts w:ascii="Times New Roman" w:hAnsi="Times New Roman"/>
          <w:shd w:val="clear" w:color="auto" w:fill="FFFFFF"/>
        </w:rPr>
        <w:t>.</w:t>
      </w:r>
    </w:p>
    <w:p w:rsidR="00382D92" w:rsidRDefault="00BF736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§ 1. </w:t>
      </w:r>
    </w:p>
    <w:p w:rsidR="00382D92" w:rsidRDefault="00382D9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Zleceniodawca zleca Zleceniobiorcy, zgodnie z art. 28 ust. 1 ustawy z dnia 25 czerwca 2010 roku        o sporcie (Dz. U. z 2022 r. poz. 1599 z </w:t>
      </w:r>
      <w:proofErr w:type="spellStart"/>
      <w:r>
        <w:rPr>
          <w:rFonts w:ascii="Times New Roman" w:hAnsi="Times New Roman"/>
          <w:shd w:val="clear" w:color="auto" w:fill="FFFFFF"/>
        </w:rPr>
        <w:t>późn</w:t>
      </w:r>
      <w:proofErr w:type="spellEnd"/>
      <w:r>
        <w:rPr>
          <w:rFonts w:ascii="Times New Roman" w:hAnsi="Times New Roman"/>
          <w:shd w:val="clear" w:color="auto" w:fill="FFFFFF"/>
        </w:rPr>
        <w:t>. zm.) oraz na podstawie Uchwały Nr VIII/26/2011 Rady Gminy Sadki z dnia 28 kwietnia 2011 roku w sprawie usta</w:t>
      </w:r>
      <w:r>
        <w:rPr>
          <w:rFonts w:ascii="Times New Roman" w:hAnsi="Times New Roman"/>
          <w:shd w:val="clear" w:color="auto" w:fill="FFFFFF"/>
        </w:rPr>
        <w:t xml:space="preserve">lenia warunków i trybu wspierania finansowego rozwoju sportu (Dz. Urz. Woj. Kuj-Pom. </w:t>
      </w:r>
      <w:r>
        <w:rPr>
          <w:rFonts w:ascii="Times New Roman" w:hAnsi="Times New Roman"/>
          <w:bCs/>
          <w:shd w:val="clear" w:color="auto" w:fill="FFFFFF"/>
        </w:rPr>
        <w:t>z 2011 r. Nr 161, poz. 1359)</w:t>
      </w:r>
      <w:r>
        <w:rPr>
          <w:rFonts w:ascii="Times New Roman" w:hAnsi="Times New Roman"/>
          <w:shd w:val="clear" w:color="auto" w:fill="FFFFFF"/>
        </w:rPr>
        <w:t>, wykonanie zadania publicznego pod nazwą:</w:t>
      </w:r>
    </w:p>
    <w:p w:rsidR="00382D92" w:rsidRDefault="00BF7362">
      <w:pPr>
        <w:pStyle w:val="Bezodstpw"/>
        <w:spacing w:line="276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……………………………………………………………………………………………………….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określonego szczegółowo w ofercie złożonej przez </w:t>
      </w:r>
      <w:r>
        <w:rPr>
          <w:rFonts w:ascii="Times New Roman" w:hAnsi="Times New Roman"/>
          <w:shd w:val="clear" w:color="auto" w:fill="FFFFFF"/>
        </w:rPr>
        <w:t>Zleceniobiorcę w dniu ………….., zwanego dalej „zadaniem publicznym”, a Zleceniobiorca zobowiązuje się wykonać zadanie publiczne w zakresie i na warunkach określonych w niniejszej umowie.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Niniejsza umowa jest umową o wsparcie realizacji zadania publicznego.</w:t>
      </w:r>
    </w:p>
    <w:p w:rsidR="00382D92" w:rsidRDefault="00382D92">
      <w:pPr>
        <w:pStyle w:val="Bezodstpw"/>
        <w:jc w:val="both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hd w:val="clear" w:color="auto" w:fill="FFFFFF"/>
        </w:rPr>
      </w:pPr>
      <w:r>
        <w:rPr>
          <w:rFonts w:ascii="Times New Roman" w:eastAsia="Times New Roman" w:hAnsi="Times New Roman"/>
          <w:b/>
          <w:shd w:val="clear" w:color="auto" w:fill="FFFFFF"/>
        </w:rPr>
        <w:t>§ 2.</w:t>
      </w:r>
    </w:p>
    <w:p w:rsidR="00382D92" w:rsidRDefault="00BF7362">
      <w:pPr>
        <w:numPr>
          <w:ilvl w:val="0"/>
          <w:numId w:val="2"/>
        </w:numPr>
        <w:tabs>
          <w:tab w:val="clear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Termin realizacji zadania publicznego ustala się od dnia </w:t>
      </w:r>
      <w:r>
        <w:rPr>
          <w:rFonts w:ascii="Times New Roman" w:eastAsia="Times New Roman" w:hAnsi="Times New Roman"/>
          <w:b/>
          <w:shd w:val="clear" w:color="auto" w:fill="FFFFFF"/>
        </w:rPr>
        <w:t xml:space="preserve">…….. </w:t>
      </w:r>
      <w:r>
        <w:rPr>
          <w:rFonts w:ascii="Times New Roman" w:eastAsia="Times New Roman" w:hAnsi="Times New Roman"/>
          <w:shd w:val="clear" w:color="auto" w:fill="FFFFFF"/>
        </w:rPr>
        <w:t xml:space="preserve">do dnia </w:t>
      </w:r>
      <w:r>
        <w:rPr>
          <w:rFonts w:ascii="Times New Roman" w:eastAsia="Times New Roman" w:hAnsi="Times New Roman"/>
          <w:b/>
          <w:shd w:val="clear" w:color="auto" w:fill="FFFFFF"/>
        </w:rPr>
        <w:t>……….</w:t>
      </w:r>
    </w:p>
    <w:p w:rsidR="00382D92" w:rsidRDefault="00BF7362">
      <w:pPr>
        <w:numPr>
          <w:ilvl w:val="0"/>
          <w:numId w:val="2"/>
        </w:numPr>
        <w:tabs>
          <w:tab w:val="clear" w:pos="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Zleceniobiorca zobowiązuje się wykonać zadanie</w:t>
      </w:r>
      <w:r>
        <w:rPr>
          <w:rFonts w:ascii="Times New Roman" w:eastAsia="Times New Roman" w:hAnsi="Times New Roman"/>
          <w:b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hd w:val="clear" w:color="auto" w:fill="FFFFFF"/>
        </w:rPr>
        <w:t>publiczne</w:t>
      </w:r>
      <w:r>
        <w:rPr>
          <w:rFonts w:ascii="Times New Roman" w:eastAsia="Times New Roman" w:hAnsi="Times New Roman"/>
          <w:b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hd w:val="clear" w:color="auto" w:fill="FFFFFF"/>
        </w:rPr>
        <w:t>zgodnie z ofertą/korektą, gdzie integralną częścią jest harmonogram realizacji zadania oraz kosztorys.</w:t>
      </w:r>
    </w:p>
    <w:p w:rsidR="00382D92" w:rsidRDefault="00BF7362">
      <w:pPr>
        <w:numPr>
          <w:ilvl w:val="0"/>
          <w:numId w:val="2"/>
        </w:numPr>
        <w:tabs>
          <w:tab w:val="clear" w:pos="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Zleceniobiorca z</w:t>
      </w:r>
      <w:r>
        <w:rPr>
          <w:rFonts w:ascii="Times New Roman" w:eastAsia="Times New Roman" w:hAnsi="Times New Roman"/>
          <w:shd w:val="clear" w:color="auto" w:fill="FFFFFF"/>
        </w:rPr>
        <w:t>obowiązuje się do wykorzystania przekazanej dotacji zgodnie z celem, na jaki ją uzyskał, i na warunkach określonych niniejszą umową oraz zgodnie z ofertą stanowiącą integralną cześć umowy. Dotyczy to także ewentualnych przychodów uzyskanych przy realizacji</w:t>
      </w:r>
      <w:r>
        <w:rPr>
          <w:rFonts w:ascii="Times New Roman" w:eastAsia="Times New Roman" w:hAnsi="Times New Roman"/>
          <w:shd w:val="clear" w:color="auto" w:fill="FFFFFF"/>
        </w:rPr>
        <w:t xml:space="preserve"> umowy, których nie można było przewidzieć przy kalkulowaniu wielkości dotacji, oraz odsetek bankowych od przekazanych przez Zleceniodawcę środków, które należy wykorzystać wyłącznie na realizację zadania publicznego.</w:t>
      </w:r>
    </w:p>
    <w:p w:rsidR="00382D92" w:rsidRDefault="00BF7362">
      <w:pPr>
        <w:numPr>
          <w:ilvl w:val="0"/>
          <w:numId w:val="2"/>
        </w:numPr>
        <w:tabs>
          <w:tab w:val="clear" w:pos="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/>
          <w:b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Naruszenie postanowienia o których mo</w:t>
      </w:r>
      <w:r>
        <w:rPr>
          <w:rFonts w:ascii="Times New Roman" w:eastAsia="Times New Roman" w:hAnsi="Times New Roman"/>
          <w:shd w:val="clear" w:color="auto" w:fill="FFFFFF"/>
        </w:rPr>
        <w:t>wa w ust. 3, uważa się za pobranie dotacji w nadmiernej wysokości.</w:t>
      </w:r>
    </w:p>
    <w:p w:rsidR="00382D92" w:rsidRDefault="00382D92">
      <w:pPr>
        <w:tabs>
          <w:tab w:val="left" w:pos="0"/>
        </w:tabs>
        <w:autoSpaceDE w:val="0"/>
        <w:spacing w:before="120" w:after="0"/>
        <w:jc w:val="center"/>
        <w:rPr>
          <w:rFonts w:ascii="Times New Roman" w:eastAsia="Times New Roman" w:hAnsi="Times New Roman"/>
          <w:b/>
          <w:shd w:val="clear" w:color="auto" w:fill="FFFFFF"/>
        </w:rPr>
      </w:pPr>
    </w:p>
    <w:p w:rsidR="00382D92" w:rsidRDefault="00382D92">
      <w:pPr>
        <w:tabs>
          <w:tab w:val="left" w:pos="0"/>
        </w:tabs>
        <w:autoSpaceDE w:val="0"/>
        <w:spacing w:before="120" w:after="0"/>
        <w:jc w:val="center"/>
        <w:rPr>
          <w:rFonts w:ascii="Times New Roman" w:eastAsia="Times New Roman" w:hAnsi="Times New Roman"/>
          <w:b/>
          <w:shd w:val="clear" w:color="auto" w:fill="FFFFFF"/>
        </w:rPr>
      </w:pPr>
    </w:p>
    <w:p w:rsidR="00382D92" w:rsidRDefault="00382D92">
      <w:pPr>
        <w:tabs>
          <w:tab w:val="left" w:pos="0"/>
        </w:tabs>
        <w:autoSpaceDE w:val="0"/>
        <w:spacing w:before="120" w:after="0"/>
        <w:jc w:val="center"/>
        <w:rPr>
          <w:rFonts w:ascii="Times New Roman" w:eastAsia="Times New Roman" w:hAnsi="Times New Roman"/>
          <w:b/>
          <w:shd w:val="clear" w:color="auto" w:fill="FFFFFF"/>
        </w:rPr>
      </w:pPr>
    </w:p>
    <w:p w:rsidR="00382D92" w:rsidRDefault="00BF7362">
      <w:pPr>
        <w:tabs>
          <w:tab w:val="left" w:pos="0"/>
        </w:tabs>
        <w:autoSpaceDE w:val="0"/>
        <w:spacing w:before="120" w:after="0"/>
        <w:jc w:val="center"/>
        <w:rPr>
          <w:rFonts w:ascii="Times New Roman" w:eastAsia="Times New Roman" w:hAnsi="Times New Roman"/>
          <w:b/>
          <w:shd w:val="clear" w:color="auto" w:fill="FFFFFF"/>
        </w:rPr>
      </w:pPr>
      <w:r>
        <w:rPr>
          <w:rFonts w:ascii="Times New Roman" w:eastAsia="Times New Roman" w:hAnsi="Times New Roman"/>
          <w:b/>
          <w:shd w:val="clear" w:color="auto" w:fill="FFFFFF"/>
        </w:rPr>
        <w:lastRenderedPageBreak/>
        <w:t>§ 3.</w:t>
      </w:r>
    </w:p>
    <w:p w:rsidR="00382D92" w:rsidRDefault="00382D92">
      <w:pPr>
        <w:tabs>
          <w:tab w:val="left" w:pos="0"/>
        </w:tabs>
        <w:autoSpaceDE w:val="0"/>
        <w:spacing w:before="120" w:after="0"/>
        <w:jc w:val="center"/>
        <w:rPr>
          <w:rFonts w:ascii="Times New Roman" w:eastAsia="Times New Roman" w:hAnsi="Times New Roman"/>
          <w:shd w:val="clear" w:color="auto" w:fill="FFFFFF"/>
        </w:rPr>
      </w:pPr>
    </w:p>
    <w:p w:rsidR="00382D92" w:rsidRDefault="00BF7362">
      <w:pPr>
        <w:pStyle w:val="Bezodstpw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Zleceniodawca zobowiązuje się do przekazania na realizację zadania publicznego  kwotę dotacji    w wysokości </w:t>
      </w:r>
      <w:r>
        <w:rPr>
          <w:rFonts w:ascii="Times New Roman" w:hAnsi="Times New Roman"/>
          <w:b/>
          <w:shd w:val="clear" w:color="auto" w:fill="FFFFFF"/>
        </w:rPr>
        <w:t xml:space="preserve">………….. </w:t>
      </w:r>
      <w:r>
        <w:rPr>
          <w:rFonts w:ascii="Times New Roman" w:hAnsi="Times New Roman"/>
          <w:shd w:val="clear" w:color="auto" w:fill="FFFFFF"/>
        </w:rPr>
        <w:t xml:space="preserve">(słownie: ………………) na rachunek bankowy Zleceniobiorcy: </w:t>
      </w:r>
      <w:r>
        <w:rPr>
          <w:rFonts w:ascii="Times New Roman" w:hAnsi="Times New Roman"/>
          <w:b/>
          <w:shd w:val="clear" w:color="auto" w:fill="FFFFFF"/>
        </w:rPr>
        <w:t xml:space="preserve">…………. </w:t>
      </w:r>
      <w:r>
        <w:rPr>
          <w:rFonts w:ascii="Times New Roman" w:hAnsi="Times New Roman"/>
          <w:shd w:val="clear" w:color="auto" w:fill="FFFFFF"/>
        </w:rPr>
        <w:t xml:space="preserve">w </w:t>
      </w:r>
      <w:r>
        <w:rPr>
          <w:rFonts w:ascii="Times New Roman" w:hAnsi="Times New Roman"/>
          <w:shd w:val="clear" w:color="auto" w:fill="FFFFFF"/>
        </w:rPr>
        <w:t>terminie do 7 dni od podpisania umowy.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2</w:t>
      </w:r>
      <w:r>
        <w:rPr>
          <w:rFonts w:ascii="Times New Roman" w:hAnsi="Times New Roman"/>
          <w:shd w:val="clear" w:color="auto" w:fill="FFFFFF"/>
        </w:rPr>
        <w:t>. Zleceniobiorca zobowiązuje się do przekazania na realizację zadania: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1) środków finansowych własnych w wysokości: </w:t>
      </w:r>
      <w:r>
        <w:rPr>
          <w:rFonts w:ascii="Times New Roman" w:hAnsi="Times New Roman"/>
          <w:b/>
          <w:shd w:val="clear" w:color="auto" w:fill="FFFFFF"/>
        </w:rPr>
        <w:t>………zł.</w:t>
      </w:r>
      <w:r>
        <w:rPr>
          <w:rFonts w:ascii="Times New Roman" w:hAnsi="Times New Roman"/>
          <w:shd w:val="clear" w:color="auto" w:fill="FFFFFF"/>
        </w:rPr>
        <w:t xml:space="preserve"> (słownie: ………..)</w:t>
      </w:r>
      <w:r>
        <w:rPr>
          <w:rFonts w:ascii="Times New Roman" w:hAnsi="Times New Roman"/>
          <w:b/>
          <w:shd w:val="clear" w:color="auto" w:fill="FFFFFF"/>
        </w:rPr>
        <w:t>,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2) środków finansowych z innych źródeł w wysokości: </w:t>
      </w:r>
      <w:r>
        <w:rPr>
          <w:rFonts w:ascii="Times New Roman" w:hAnsi="Times New Roman"/>
          <w:b/>
          <w:shd w:val="clear" w:color="auto" w:fill="FFFFFF"/>
        </w:rPr>
        <w:t>………zł.</w:t>
      </w:r>
      <w:r>
        <w:rPr>
          <w:rFonts w:ascii="Times New Roman" w:hAnsi="Times New Roman"/>
          <w:shd w:val="clear" w:color="auto" w:fill="FFFFFF"/>
        </w:rPr>
        <w:t xml:space="preserve"> (słownie: …….),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3) wkładu osobowego o wartości </w:t>
      </w:r>
      <w:r>
        <w:rPr>
          <w:rFonts w:ascii="Times New Roman" w:hAnsi="Times New Roman"/>
          <w:b/>
          <w:shd w:val="clear" w:color="auto" w:fill="FFFFFF"/>
        </w:rPr>
        <w:t>…………….zł</w:t>
      </w:r>
      <w:r>
        <w:rPr>
          <w:rFonts w:ascii="Times New Roman" w:hAnsi="Times New Roman"/>
          <w:shd w:val="clear" w:color="auto" w:fill="FFFFFF"/>
        </w:rPr>
        <w:t xml:space="preserve"> (słownie: ……………),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3. </w:t>
      </w:r>
      <w:r>
        <w:rPr>
          <w:rFonts w:ascii="Times New Roman" w:hAnsi="Times New Roman"/>
          <w:shd w:val="clear" w:color="auto" w:fill="FFFFFF"/>
        </w:rPr>
        <w:t xml:space="preserve">Całkowity koszt zadania publicznego, stanowi sumę kwot dotacji, środków finansowych  własnych, środków finansowych z innych źródeł oraz wkładu osobowego i wynosi </w:t>
      </w:r>
      <w:r>
        <w:rPr>
          <w:rFonts w:ascii="Times New Roman" w:hAnsi="Times New Roman"/>
          <w:b/>
          <w:shd w:val="clear" w:color="auto" w:fill="FFFFFF"/>
        </w:rPr>
        <w:t>…………… zł</w:t>
      </w:r>
      <w:r>
        <w:rPr>
          <w:rFonts w:ascii="Times New Roman" w:hAnsi="Times New Roman"/>
          <w:shd w:val="clear" w:color="auto" w:fill="FFFFFF"/>
        </w:rPr>
        <w:t xml:space="preserve"> (słownie: …………….).</w:t>
      </w:r>
    </w:p>
    <w:p w:rsidR="00382D92" w:rsidRDefault="00BF7362">
      <w:pPr>
        <w:pStyle w:val="Bezodstpw"/>
        <w:tabs>
          <w:tab w:val="left" w:pos="284"/>
        </w:tabs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4</w:t>
      </w:r>
      <w:r>
        <w:rPr>
          <w:rFonts w:ascii="Times New Roman" w:hAnsi="Times New Roman"/>
          <w:shd w:val="clear" w:color="auto" w:fill="FFFFFF"/>
        </w:rPr>
        <w:t>. Zl</w:t>
      </w:r>
      <w:r>
        <w:rPr>
          <w:rFonts w:ascii="Times New Roman" w:hAnsi="Times New Roman"/>
          <w:shd w:val="clear" w:color="auto" w:fill="FFFFFF"/>
        </w:rPr>
        <w:t xml:space="preserve">eceniobiorca jest zobowiązany do złożenia prawidłowo sporządzonego sprawozdania                     z wykorzystania środków finansowych, według wzoru zamieszczonego przez zleceniodawcę do dnia </w:t>
      </w:r>
      <w:r>
        <w:rPr>
          <w:rFonts w:ascii="Times New Roman" w:hAnsi="Times New Roman"/>
          <w:b/>
          <w:shd w:val="clear" w:color="auto" w:fill="FFFFFF"/>
        </w:rPr>
        <w:t>……………… roku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5. </w:t>
      </w:r>
      <w:r>
        <w:rPr>
          <w:rFonts w:ascii="Times New Roman" w:hAnsi="Times New Roman"/>
          <w:shd w:val="clear" w:color="auto" w:fill="FFFFFF"/>
        </w:rPr>
        <w:t>W sprawozdaniu Zleceniobiorca jest zobowiązany d</w:t>
      </w:r>
      <w:r>
        <w:rPr>
          <w:rFonts w:ascii="Times New Roman" w:hAnsi="Times New Roman"/>
          <w:shd w:val="clear" w:color="auto" w:fill="FFFFFF"/>
        </w:rPr>
        <w:t>o sporządzania wykazu faktur na okoliczność wydatkowania otrzymanych środków z dotacji. Zleceniodawca każdorazowo może wezwać Zleceniobiorcę do przedłożenia oryginałów faktur.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6. </w:t>
      </w:r>
      <w:r>
        <w:rPr>
          <w:rFonts w:ascii="Times New Roman" w:hAnsi="Times New Roman"/>
          <w:shd w:val="clear" w:color="auto" w:fill="FFFFFF"/>
        </w:rPr>
        <w:t>Zleceniodawca ma prawo żądać, aby Zleceniobiorca w wyznaczonym terminie przed</w:t>
      </w:r>
      <w:r>
        <w:rPr>
          <w:rFonts w:ascii="Times New Roman" w:hAnsi="Times New Roman"/>
          <w:shd w:val="clear" w:color="auto" w:fill="FFFFFF"/>
        </w:rPr>
        <w:t>stawił dodatkowe informacje i wyjaśnienia do sprawozdania, o którym mowa w ust. 4.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7. </w:t>
      </w:r>
      <w:r>
        <w:rPr>
          <w:rFonts w:ascii="Times New Roman" w:hAnsi="Times New Roman"/>
          <w:bCs/>
          <w:shd w:val="clear" w:color="auto" w:fill="FFFFFF"/>
        </w:rPr>
        <w:t>Zleceniobiorca oświadcza, że jest jedynym posiadaczem wskazanego w ust. 1 rachunku bankowego i zobowiązuje się do utrzymania wskazanego powyżej rachunku nie krócej niż do</w:t>
      </w:r>
      <w:r>
        <w:rPr>
          <w:rFonts w:ascii="Times New Roman" w:hAnsi="Times New Roman"/>
          <w:bCs/>
          <w:shd w:val="clear" w:color="auto" w:fill="FFFFFF"/>
        </w:rPr>
        <w:t xml:space="preserve"> chwili dokonania ostatecznych rozliczeń ze Zleceniodawcą, wynikających z umowy.</w:t>
      </w:r>
    </w:p>
    <w:p w:rsidR="00382D92" w:rsidRDefault="00382D92">
      <w:pPr>
        <w:pStyle w:val="Bezodstpw"/>
        <w:spacing w:line="276" w:lineRule="auto"/>
        <w:jc w:val="both"/>
        <w:rPr>
          <w:rFonts w:ascii="Times New Roman" w:hAnsi="Times New Roman"/>
          <w:bCs/>
          <w:shd w:val="clear" w:color="auto" w:fill="FFFFFF"/>
        </w:rPr>
      </w:pPr>
    </w:p>
    <w:p w:rsidR="00382D92" w:rsidRDefault="00BF736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 4.</w:t>
      </w:r>
    </w:p>
    <w:p w:rsidR="00382D92" w:rsidRDefault="00382D92">
      <w:pPr>
        <w:pStyle w:val="Bezodstpw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Procentowy udział dotacji w całkowitych kosztach zadania publicznego wynosi nie więcej niż </w:t>
      </w:r>
      <w:r>
        <w:rPr>
          <w:rFonts w:ascii="Times New Roman" w:hAnsi="Times New Roman"/>
          <w:b/>
          <w:shd w:val="clear" w:color="auto" w:fill="FFFFFF"/>
        </w:rPr>
        <w:t>……..%.</w:t>
      </w:r>
    </w:p>
    <w:p w:rsidR="00382D92" w:rsidRDefault="00382D92">
      <w:pPr>
        <w:pStyle w:val="Bezodstpw"/>
        <w:jc w:val="both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 5.</w:t>
      </w:r>
    </w:p>
    <w:p w:rsidR="00382D92" w:rsidRDefault="00382D92">
      <w:pPr>
        <w:pStyle w:val="Bezodstpw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Zleceniobiorca jest zobowiązany do prowadzenia wyodrębnionej do</w:t>
      </w:r>
      <w:r>
        <w:rPr>
          <w:rFonts w:ascii="Times New Roman" w:hAnsi="Times New Roman"/>
          <w:shd w:val="clear" w:color="auto" w:fill="FFFFFF"/>
        </w:rPr>
        <w:t>kumentacji finansowo- księgowej i ewidencji księgowej zadania publicznego, zgodnie z zasadami wynikającymi        z ustawy z dnia 29 września o rachunkowości (Dz. U. z 2023 r. poz. 120), w sposób umożliwiający identyfikację poszczególnych operacji księgowy</w:t>
      </w:r>
      <w:r>
        <w:rPr>
          <w:rFonts w:ascii="Times New Roman" w:hAnsi="Times New Roman"/>
          <w:shd w:val="clear" w:color="auto" w:fill="FFFFFF"/>
        </w:rPr>
        <w:t>ch.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2.</w:t>
      </w:r>
      <w:r>
        <w:rPr>
          <w:rFonts w:ascii="Times New Roman" w:hAnsi="Times New Roman"/>
          <w:shd w:val="clear" w:color="auto" w:fill="FFFFFF"/>
        </w:rPr>
        <w:t xml:space="preserve"> Zleceniobiorca zobowiązuje się do przechowywania dokumentacji, w tym dokumentacji finansowo-księgowej, związanej z realizacją zadania publicznego przez okres 5 lat, licząc od początku roku następującego po roku, w którym Zleceniobiorca realizował za</w:t>
      </w:r>
      <w:r>
        <w:rPr>
          <w:rFonts w:ascii="Times New Roman" w:hAnsi="Times New Roman"/>
          <w:shd w:val="clear" w:color="auto" w:fill="FFFFFF"/>
        </w:rPr>
        <w:t>danie publiczne.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3.</w:t>
      </w:r>
      <w:r>
        <w:rPr>
          <w:rFonts w:ascii="Times New Roman" w:hAnsi="Times New Roman"/>
          <w:shd w:val="clear" w:color="auto" w:fill="FFFFFF"/>
        </w:rPr>
        <w:t xml:space="preserve"> Zleceniodawca zobowiązuje się do opisywania dokumentacji finansowo-księgowej związanej          z realizacją zadania, dotyczącej zarówno dotacji, jak innych środków finansowych zgodnie                   z wymogami w art. 21 ustawy z dni</w:t>
      </w:r>
      <w:r>
        <w:rPr>
          <w:rFonts w:ascii="Times New Roman" w:hAnsi="Times New Roman"/>
          <w:shd w:val="clear" w:color="auto" w:fill="FFFFFF"/>
        </w:rPr>
        <w:t>a 29 września 1994 r. o rachunkowości (Dz.U. z 2023 r. poz. 120).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4.</w:t>
      </w:r>
      <w:r>
        <w:rPr>
          <w:rFonts w:ascii="Times New Roman" w:hAnsi="Times New Roman"/>
          <w:shd w:val="clear" w:color="auto" w:fill="FFFFFF"/>
        </w:rPr>
        <w:t xml:space="preserve"> Niedochowanie zobowiązania, o którym mowa w ust. 1–3, uznaje się, w zależności od zakresu jego naruszenia, za niezrealizowanie części albo całości zadania publicznego, chyba że z innych dowodów wynika, że część albo całość zadania została zrealizowana pra</w:t>
      </w:r>
      <w:r>
        <w:rPr>
          <w:rFonts w:ascii="Times New Roman" w:hAnsi="Times New Roman"/>
          <w:shd w:val="clear" w:color="auto" w:fill="FFFFFF"/>
        </w:rPr>
        <w:t>widłowo.</w:t>
      </w:r>
    </w:p>
    <w:p w:rsidR="00382D92" w:rsidRDefault="00382D92">
      <w:pPr>
        <w:pStyle w:val="Bezodstpw"/>
        <w:jc w:val="both"/>
        <w:rPr>
          <w:rFonts w:ascii="Times New Roman" w:hAnsi="Times New Roman"/>
          <w:b/>
          <w:shd w:val="clear" w:color="auto" w:fill="FFFFFF"/>
        </w:rPr>
      </w:pPr>
    </w:p>
    <w:p w:rsidR="00382D92" w:rsidRDefault="00382D92">
      <w:pPr>
        <w:pStyle w:val="Bezodstpw"/>
        <w:spacing w:line="276" w:lineRule="auto"/>
        <w:jc w:val="center"/>
        <w:rPr>
          <w:rFonts w:ascii="Times New Roman" w:hAnsi="Times New Roman"/>
          <w:b/>
          <w:shd w:val="clear" w:color="auto" w:fill="FFFFFF"/>
        </w:rPr>
      </w:pPr>
    </w:p>
    <w:p w:rsidR="00382D92" w:rsidRDefault="00382D92">
      <w:pPr>
        <w:pStyle w:val="Bezodstpw"/>
        <w:spacing w:line="276" w:lineRule="auto"/>
        <w:jc w:val="center"/>
        <w:rPr>
          <w:rFonts w:ascii="Times New Roman" w:hAnsi="Times New Roman"/>
          <w:b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 6.</w:t>
      </w:r>
    </w:p>
    <w:p w:rsidR="00382D92" w:rsidRDefault="00382D92">
      <w:pPr>
        <w:pStyle w:val="Bezodstpw"/>
        <w:spacing w:line="276" w:lineRule="auto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numPr>
          <w:ilvl w:val="0"/>
          <w:numId w:val="14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Zleceniobiorca zobowiązuje się do informowania, że zadanie jest współfinansowane ze środków otrzymanych od Zleceniodawcy. Informacja na ten temat powinna się znaleźć we wszystkich materiałach, publikacjach, informacjach dla mediów, ogłosz</w:t>
      </w:r>
      <w:r>
        <w:rPr>
          <w:rFonts w:ascii="Times New Roman" w:hAnsi="Times New Roman"/>
          <w:shd w:val="clear" w:color="auto" w:fill="FFFFFF"/>
        </w:rPr>
        <w:t xml:space="preserve">eniach oraz wystąpieniach publicznych dotyczących realizowanego zadania publicznego. </w:t>
      </w:r>
    </w:p>
    <w:p w:rsidR="00382D92" w:rsidRDefault="00BF7362">
      <w:pPr>
        <w:pStyle w:val="Bezodstpw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Zleceniobiorca zobowiązuje się do umieszczania herbu Zleceniodawcy na wszystkich materiałach, w szczególności promocyjnych, informacyjnych, szkoleniowych i edukacyjnych, </w:t>
      </w:r>
      <w:r>
        <w:rPr>
          <w:rFonts w:ascii="Times New Roman" w:hAnsi="Times New Roman"/>
          <w:shd w:val="clear" w:color="auto" w:fill="FFFFFF"/>
        </w:rPr>
        <w:t xml:space="preserve">dotyczących realizowanego zadania oraz zakupionych środkach trwałych, proporcjonalnie do wielkości innych oznaczeń, w sposób zapewniający jego dobrą widoczność. 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3</w:t>
      </w:r>
      <w:r>
        <w:rPr>
          <w:rFonts w:ascii="Times New Roman" w:hAnsi="Times New Roman"/>
          <w:shd w:val="clear" w:color="auto" w:fill="FFFFFF"/>
        </w:rPr>
        <w:t xml:space="preserve">. Zleceniobiorca jest zobowiązany informować na bieżąco, jednak nie później niż w terminie 7 </w:t>
      </w:r>
      <w:r>
        <w:rPr>
          <w:rFonts w:ascii="Times New Roman" w:hAnsi="Times New Roman"/>
          <w:shd w:val="clear" w:color="auto" w:fill="FFFFFF"/>
        </w:rPr>
        <w:t>dni od daty zaistnienia zmian, w szczególności o: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zmianie adresu siedziby oraz adresów i numerów telefonów osób upoważnionych do reprezentacji;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- ogłoszeniu likwidacji lub wszczęciu postępowania upadłościowego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4.</w:t>
      </w:r>
      <w:r>
        <w:rPr>
          <w:rFonts w:ascii="Times New Roman" w:hAnsi="Times New Roman"/>
          <w:shd w:val="clear" w:color="auto" w:fill="FFFFFF"/>
        </w:rPr>
        <w:t xml:space="preserve"> Osobą do kontaktów roboczych jest: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1) ze strony Zleceniodawcy: ………….., 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tel. …………, adres poczty elektronicznej: ……. ;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2) ze strony Zleceniobiorcy: ……………..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tel. …………………, adres poczty elektronicznej: ……..........</w:t>
      </w:r>
    </w:p>
    <w:p w:rsidR="00382D92" w:rsidRDefault="00382D92">
      <w:pPr>
        <w:pStyle w:val="Bezodstpw"/>
        <w:spacing w:line="360" w:lineRule="auto"/>
        <w:jc w:val="both"/>
        <w:rPr>
          <w:rFonts w:ascii="Times New Roman" w:hAnsi="Times New Roman"/>
          <w:b/>
          <w:shd w:val="clear" w:color="auto" w:fill="FFFFFF"/>
        </w:rPr>
      </w:pPr>
    </w:p>
    <w:p w:rsidR="00382D92" w:rsidRDefault="00BF7362">
      <w:pPr>
        <w:pStyle w:val="Bezodstpw"/>
        <w:spacing w:line="360" w:lineRule="auto"/>
        <w:jc w:val="center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 7.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Zleceniobiorca upoważnia Zleceniodawcę do rozpowszechniania w dowolnej for</w:t>
      </w:r>
      <w:r>
        <w:rPr>
          <w:rFonts w:ascii="Times New Roman" w:hAnsi="Times New Roman"/>
          <w:shd w:val="clear" w:color="auto" w:fill="FFFFFF"/>
        </w:rPr>
        <w:t>mie, w prasie, radiu, telewizji, Internecie oraz innych publikacjach, nazwy oraz adresu Zleceniobiorcy, przedmiotu i celu, na który przyznano środki, oraz informacji o wysokości przyznanych środków.</w:t>
      </w:r>
    </w:p>
    <w:p w:rsidR="00382D92" w:rsidRDefault="00382D92">
      <w:pPr>
        <w:pStyle w:val="Bezodstpw"/>
        <w:jc w:val="both"/>
        <w:rPr>
          <w:rFonts w:ascii="Times New Roman" w:hAnsi="Times New Roman"/>
          <w:b/>
          <w:shd w:val="clear" w:color="auto" w:fill="FFFFFF"/>
        </w:rPr>
      </w:pPr>
    </w:p>
    <w:p w:rsidR="00382D92" w:rsidRDefault="00BF736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 8.</w:t>
      </w:r>
    </w:p>
    <w:p w:rsidR="00382D92" w:rsidRDefault="00382D92">
      <w:pPr>
        <w:pStyle w:val="Bezodstpw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1.</w:t>
      </w:r>
      <w:r>
        <w:rPr>
          <w:rFonts w:ascii="Times New Roman" w:hAnsi="Times New Roman"/>
          <w:shd w:val="clear" w:color="auto" w:fill="FFFFFF"/>
        </w:rPr>
        <w:t xml:space="preserve"> Zleceniodawca sprawuje kontrolę prawidłowości wykonywania zadania publicznego przez Zleceniobiorcę, w tym wydatkowania przekazanej dotacji oraz środków, finansowych własnych. Kontrola może być przeprowadzona w toku realizacji zadania publicznego oraz po j</w:t>
      </w:r>
      <w:r>
        <w:rPr>
          <w:rFonts w:ascii="Times New Roman" w:hAnsi="Times New Roman"/>
          <w:shd w:val="clear" w:color="auto" w:fill="FFFFFF"/>
        </w:rPr>
        <w:t xml:space="preserve">ego zakończeniu. 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2.</w:t>
      </w:r>
      <w:r>
        <w:rPr>
          <w:rFonts w:ascii="Times New Roman" w:hAnsi="Times New Roman"/>
          <w:shd w:val="clear" w:color="auto" w:fill="FFFFFF"/>
        </w:rPr>
        <w:t xml:space="preserve"> W ramach kontroli, o której mowa w ust. 1, osoby upoważnione przez Zleceniodawcę mogą badać dokumenty i inne nośniki informacji, które mają lub mogą mieć znaczenie dla oceny prawidłowości wykonywania zadania, oraz żądać udzielenia ustn</w:t>
      </w:r>
      <w:r>
        <w:rPr>
          <w:rFonts w:ascii="Times New Roman" w:hAnsi="Times New Roman"/>
          <w:shd w:val="clear" w:color="auto" w:fill="FFFFFF"/>
        </w:rPr>
        <w:t xml:space="preserve">ie lub na piśmie informacji dotyczących wykonania zadania publicznego. Zleceniobiorca na żądanie kontrolującego jest zobowiązany dostarczyć lub udostępnić dokumenty i inne nośniki informacji oraz udzielić wyjaśnień i informacji w terminie określonym przez </w:t>
      </w:r>
      <w:r>
        <w:rPr>
          <w:rFonts w:ascii="Times New Roman" w:hAnsi="Times New Roman"/>
          <w:shd w:val="clear" w:color="auto" w:fill="FFFFFF"/>
        </w:rPr>
        <w:t>kontrolującego.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3.</w:t>
      </w:r>
      <w:r>
        <w:rPr>
          <w:rFonts w:ascii="Times New Roman" w:hAnsi="Times New Roman"/>
          <w:shd w:val="clear" w:color="auto" w:fill="FFFFFF"/>
        </w:rPr>
        <w:t xml:space="preserve"> Prawo kontroli przysługuje osobom upoważnionym przez Zleceniodawcę zarówno                           w siedzibie Zleceniobiorcy, jak i w miejscu realizacji zadania publicznego.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4.</w:t>
      </w:r>
      <w:r>
        <w:rPr>
          <w:rFonts w:ascii="Times New Roman" w:hAnsi="Times New Roman"/>
          <w:shd w:val="clear" w:color="auto" w:fill="FFFFFF"/>
        </w:rPr>
        <w:t xml:space="preserve"> Zleceniodawca może żądać składania miesięcznych rozliczeń</w:t>
      </w:r>
      <w:r>
        <w:rPr>
          <w:rFonts w:ascii="Times New Roman" w:hAnsi="Times New Roman"/>
          <w:shd w:val="clear" w:color="auto" w:fill="FFFFFF"/>
        </w:rPr>
        <w:t xml:space="preserve"> w terminie do 10 dnia następnego miesiąca z uwzględnieniem wykazu faktur.</w:t>
      </w:r>
    </w:p>
    <w:p w:rsidR="00382D92" w:rsidRDefault="00382D92">
      <w:pPr>
        <w:pStyle w:val="Bezodstpw"/>
        <w:spacing w:line="360" w:lineRule="auto"/>
        <w:jc w:val="both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 9.</w:t>
      </w:r>
    </w:p>
    <w:p w:rsidR="00382D92" w:rsidRDefault="00382D92">
      <w:pPr>
        <w:pStyle w:val="Bezodstpw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1.</w:t>
      </w:r>
      <w:r>
        <w:rPr>
          <w:rFonts w:ascii="Times New Roman" w:hAnsi="Times New Roman"/>
          <w:shd w:val="clear" w:color="auto" w:fill="FFFFFF"/>
        </w:rPr>
        <w:t xml:space="preserve"> Zleceniodawca może wezwać Zleceniobiorcę do złożenia sprawozdania częściowego                        z wykonywania zadania publicznego. Zleceniobiorca jest zobowiązany do </w:t>
      </w:r>
      <w:r>
        <w:rPr>
          <w:rFonts w:ascii="Times New Roman" w:hAnsi="Times New Roman"/>
          <w:shd w:val="clear" w:color="auto" w:fill="FFFFFF"/>
        </w:rPr>
        <w:t>dostarczenia sprawozdania w terminie 7 dni od dnia doręczenia wezwania</w:t>
      </w:r>
      <w:r>
        <w:rPr>
          <w:rFonts w:ascii="Times New Roman" w:hAnsi="Times New Roman"/>
          <w:bCs/>
          <w:shd w:val="clear" w:color="auto" w:fill="FFFFFF"/>
        </w:rPr>
        <w:t>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lastRenderedPageBreak/>
        <w:t>2.</w:t>
      </w:r>
      <w:r>
        <w:rPr>
          <w:rFonts w:ascii="Times New Roman" w:hAnsi="Times New Roman"/>
          <w:bCs/>
          <w:shd w:val="clear" w:color="auto" w:fill="FFFFFF"/>
        </w:rPr>
        <w:t xml:space="preserve"> Zleceniobiorca składa sprawozdanie końcowe z wykonania zadania publicznego sporządzone według wzoru, o którym mowa w ust. 1, w terminie 30 dni od dnia zakończenia realizacji zadania</w:t>
      </w:r>
      <w:r>
        <w:rPr>
          <w:rFonts w:ascii="Times New Roman" w:hAnsi="Times New Roman"/>
          <w:bCs/>
          <w:shd w:val="clear" w:color="auto" w:fill="FFFFFF"/>
        </w:rPr>
        <w:t xml:space="preserve"> publicznego.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3.</w:t>
      </w:r>
      <w:r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bCs/>
          <w:shd w:val="clear" w:color="auto" w:fill="FFFFFF"/>
        </w:rPr>
        <w:t>Zleceniodawca ma prawo żądać, aby Zleceniobiorca, w wyznaczonym terminie przedstawił dodatkowe informacje, wyjaśniające oraz dowody do sprawozdań, o których mowa w ust. 1-2.  Żądanie jest  wiążące dla Zleceniobiorcy.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4.</w:t>
      </w:r>
      <w:r>
        <w:rPr>
          <w:rFonts w:ascii="Times New Roman" w:hAnsi="Times New Roman"/>
          <w:shd w:val="clear" w:color="auto" w:fill="FFFFFF"/>
        </w:rPr>
        <w:t xml:space="preserve"> W przypadku niezłoż</w:t>
      </w:r>
      <w:r>
        <w:rPr>
          <w:rFonts w:ascii="Times New Roman" w:hAnsi="Times New Roman"/>
          <w:shd w:val="clear" w:color="auto" w:fill="FFFFFF"/>
        </w:rPr>
        <w:t xml:space="preserve">enia sprawozdań i wyjaśnień, o których mowa w ust. 1-3, w terminie     Zleceniodawca wzywa pisemnie Zleceniobiorcę do ich złożenia w terminie 7 dni od dnia otrzymania wezwania. 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5.</w:t>
      </w:r>
      <w:r>
        <w:rPr>
          <w:rFonts w:ascii="Times New Roman" w:hAnsi="Times New Roman"/>
          <w:shd w:val="clear" w:color="auto" w:fill="FFFFFF"/>
        </w:rPr>
        <w:t xml:space="preserve"> Niezastosowanie się do wezwania, o którym mowa w ust. 4 skutkuje uznaniem d</w:t>
      </w:r>
      <w:r>
        <w:rPr>
          <w:rFonts w:ascii="Times New Roman" w:hAnsi="Times New Roman"/>
          <w:shd w:val="clear" w:color="auto" w:fill="FFFFFF"/>
        </w:rPr>
        <w:t xml:space="preserve">otacji za wykorzystaną niezgodnie z przeznaczeniem na zasadach, o których mowa w ustawie z dnia 27 sierpnia 2009 r. o finansach publicznych (Dz. U. z 2022 r. poz. 1634 z </w:t>
      </w:r>
      <w:proofErr w:type="spellStart"/>
      <w:r>
        <w:rPr>
          <w:rFonts w:ascii="Times New Roman" w:hAnsi="Times New Roman"/>
          <w:shd w:val="clear" w:color="auto" w:fill="FFFFFF"/>
        </w:rPr>
        <w:t>późn</w:t>
      </w:r>
      <w:proofErr w:type="spellEnd"/>
      <w:r>
        <w:rPr>
          <w:rFonts w:ascii="Times New Roman" w:hAnsi="Times New Roman"/>
          <w:shd w:val="clear" w:color="auto" w:fill="FFFFFF"/>
        </w:rPr>
        <w:t>. zm.).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6.</w:t>
      </w:r>
      <w:r>
        <w:rPr>
          <w:rFonts w:ascii="Times New Roman" w:hAnsi="Times New Roman"/>
          <w:shd w:val="clear" w:color="auto" w:fill="FFFFFF"/>
        </w:rPr>
        <w:t xml:space="preserve"> Niezastosowanie się do wezwania, o którym mowa w ust. 1, 2, lub 4, może</w:t>
      </w:r>
      <w:r>
        <w:rPr>
          <w:rFonts w:ascii="Times New Roman" w:hAnsi="Times New Roman"/>
          <w:shd w:val="clear" w:color="auto" w:fill="FFFFFF"/>
        </w:rPr>
        <w:t xml:space="preserve"> być podstawą do natychmiastowego rozwiązania umowy przez Zleceniodawcę.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7.</w:t>
      </w:r>
      <w:r>
        <w:rPr>
          <w:rFonts w:ascii="Times New Roman" w:hAnsi="Times New Roman"/>
          <w:shd w:val="clear" w:color="auto" w:fill="FFFFFF"/>
        </w:rPr>
        <w:t xml:space="preserve"> Złożenie sprawozdania końcowego przez Zleceniobiorcę jest równoznaczne z udzieleniem Zleceniodawcy prawa do rozpowszechniania informacji w nim zawartych w sprawozdaniach, materiała</w:t>
      </w:r>
      <w:r>
        <w:rPr>
          <w:rFonts w:ascii="Times New Roman" w:hAnsi="Times New Roman"/>
          <w:shd w:val="clear" w:color="auto" w:fill="FFFFFF"/>
        </w:rPr>
        <w:t xml:space="preserve">ch informacyjnych i promocyjnych oraz innych dokumentach urzędowych. </w:t>
      </w:r>
    </w:p>
    <w:p w:rsidR="00382D92" w:rsidRDefault="00382D9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</w:p>
    <w:p w:rsidR="00382D92" w:rsidRDefault="00382D92">
      <w:pPr>
        <w:pStyle w:val="Bezodstpw"/>
        <w:jc w:val="both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ind w:left="-142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 10.</w:t>
      </w:r>
    </w:p>
    <w:p w:rsidR="00382D92" w:rsidRDefault="00382D92">
      <w:pPr>
        <w:pStyle w:val="Bezodstpw"/>
        <w:ind w:left="-142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Przekazane środki finansowe z dotacji, Zleceniobiorca jest zobowiązany wykorzystać do dnia 30 listopada 2023 r. </w:t>
      </w:r>
    </w:p>
    <w:p w:rsidR="00382D92" w:rsidRDefault="00BF7362">
      <w:pPr>
        <w:pStyle w:val="Bezodstpw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Kwotę dotacji niewykorzystaną w terminie, bądź wykorzystaną niezgodnie z przeznaczeniem     albo nadmiernie pobraną, Zleceniobiorca jest zobowiązany zwrócić wraz z odsetkami w     wysokości określonej jak dla zaległości podatkowej, zgodnie z przepisami o f</w:t>
      </w:r>
      <w:r>
        <w:rPr>
          <w:rFonts w:ascii="Times New Roman" w:hAnsi="Times New Roman"/>
          <w:shd w:val="clear" w:color="auto" w:fill="FFFFFF"/>
        </w:rPr>
        <w:t xml:space="preserve">inansach publicznych, w terminie 15 dni od dnia stwierdzenia wyżej wymienionych okoliczności. </w:t>
      </w:r>
    </w:p>
    <w:p w:rsidR="00382D92" w:rsidRDefault="00BF7362">
      <w:pPr>
        <w:pStyle w:val="Bezodstpw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Nieprawidłowo wykorzystana kwota dotacji podlega zwrotowi na rachunek bankowy Zleceniodawcy o numerze </w:t>
      </w:r>
      <w:r>
        <w:rPr>
          <w:rFonts w:ascii="Times New Roman" w:hAnsi="Times New Roman"/>
          <w:b/>
          <w:shd w:val="clear" w:color="auto" w:fill="FFFFFF"/>
        </w:rPr>
        <w:t>32 8179 0009 0030 1266 2000 0050.</w:t>
      </w:r>
    </w:p>
    <w:p w:rsidR="00382D92" w:rsidRDefault="00382D92">
      <w:pPr>
        <w:pStyle w:val="Bezodstpw"/>
        <w:jc w:val="both"/>
        <w:rPr>
          <w:rFonts w:ascii="Times New Roman" w:hAnsi="Times New Roman"/>
          <w:b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 11.</w:t>
      </w:r>
    </w:p>
    <w:p w:rsidR="00382D92" w:rsidRDefault="00382D92">
      <w:pPr>
        <w:pStyle w:val="Bezodstpw"/>
        <w:spacing w:line="276" w:lineRule="auto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Umowa może być </w:t>
      </w:r>
      <w:r>
        <w:rPr>
          <w:rFonts w:ascii="Times New Roman" w:hAnsi="Times New Roman"/>
          <w:shd w:val="clear" w:color="auto" w:fill="FFFFFF"/>
        </w:rPr>
        <w:t>rozwiązana na mocy porozumienia Stron w przypadku wystąpienia okoliczności, za które Strony nie ponoszą odpowiedzialności, a które uniemożliwiają wykonywanie umowy.</w:t>
      </w:r>
    </w:p>
    <w:p w:rsidR="00382D92" w:rsidRDefault="00BF7362">
      <w:pPr>
        <w:pStyle w:val="Bezodstpw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 przypadku rozwiązania umowy na mocy porozumienia stron, Zleceniobiorca zwraca Zleceniodaw</w:t>
      </w:r>
      <w:r>
        <w:rPr>
          <w:rFonts w:ascii="Times New Roman" w:hAnsi="Times New Roman"/>
          <w:shd w:val="clear" w:color="auto" w:fill="FFFFFF"/>
        </w:rPr>
        <w:t>cy, uzyskane środki finansowe, na które nie posiada dokumentów księgowych i faktur terminie 14 dni od dnia złożenia oświadczenia rzez którąś ze stron o rozwiązaniu umowy.</w:t>
      </w:r>
    </w:p>
    <w:p w:rsidR="00382D92" w:rsidRDefault="00BF7362">
      <w:pPr>
        <w:pStyle w:val="Bezodstpw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Zleceniobiorca w przypadku określonym w ust. 1 jest zobowiązany do złożenia w termini</w:t>
      </w:r>
      <w:r>
        <w:rPr>
          <w:rFonts w:ascii="Times New Roman" w:hAnsi="Times New Roman"/>
          <w:shd w:val="clear" w:color="auto" w:fill="FFFFFF"/>
        </w:rPr>
        <w:t>e 14 dni sprawozdania z wykonanej części zadania.</w:t>
      </w:r>
    </w:p>
    <w:p w:rsidR="00382D92" w:rsidRDefault="00382D92">
      <w:pPr>
        <w:pStyle w:val="Bezodstpw"/>
        <w:spacing w:line="276" w:lineRule="auto"/>
        <w:jc w:val="both"/>
        <w:rPr>
          <w:rFonts w:ascii="Times New Roman" w:hAnsi="Times New Roman"/>
          <w:b/>
          <w:shd w:val="clear" w:color="auto" w:fill="FFFFFF"/>
        </w:rPr>
      </w:pPr>
    </w:p>
    <w:p w:rsidR="00382D92" w:rsidRDefault="00BF736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 12.</w:t>
      </w:r>
    </w:p>
    <w:p w:rsidR="00382D92" w:rsidRDefault="00382D92">
      <w:pPr>
        <w:pStyle w:val="Bezodstpw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1. </w:t>
      </w:r>
      <w:r>
        <w:rPr>
          <w:rFonts w:ascii="Times New Roman" w:hAnsi="Times New Roman"/>
          <w:shd w:val="clear" w:color="auto" w:fill="FFFFFF"/>
        </w:rPr>
        <w:t>Umowa może być rozwiązana przez Zleceniodawcę ze skutkiem natychmiastowym                          w przypadku: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1) wykorzystywania udzielonej dotacji niezgodnie z przeznaczeniem;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2) nieterminoweg</w:t>
      </w:r>
      <w:r>
        <w:rPr>
          <w:rFonts w:ascii="Times New Roman" w:hAnsi="Times New Roman"/>
          <w:shd w:val="clear" w:color="auto" w:fill="FFFFFF"/>
        </w:rPr>
        <w:t xml:space="preserve">o oraz nienależytego wykonywania umowy, w szczególności zmniejszenia zakresu rzeczowego realizowanego zadania; 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>3) przekazania przez Zleceniobiorcę części lub całości dotacji osobie trzeciej, mimo że nie przewiduje tego niniejsza umowa;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4) nieprzedłożenia </w:t>
      </w:r>
      <w:r>
        <w:rPr>
          <w:rFonts w:ascii="Times New Roman" w:hAnsi="Times New Roman"/>
          <w:shd w:val="clear" w:color="auto" w:fill="FFFFFF"/>
        </w:rPr>
        <w:t>przez Zleceniobiorcę sprawozdania z wykonania zadania w terminie i na zasadach określonych w niniejszej umowie;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5) odmowy poddania się przez Zleceniobiorcę kontroli albo nie doprowadzenia przez Zleceniodawcę w terminie określonym do usunięcia stwierdzonych</w:t>
      </w:r>
      <w:r>
        <w:rPr>
          <w:rFonts w:ascii="Times New Roman" w:hAnsi="Times New Roman"/>
          <w:shd w:val="clear" w:color="auto" w:fill="FFFFFF"/>
        </w:rPr>
        <w:t xml:space="preserve"> nieprawidłowości.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6) stwierdzenia, że oferta na realizację zadania publicznego była nieważna lub została złożona przez osoby do tego nieuprawnione.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2.</w:t>
      </w:r>
      <w:r>
        <w:rPr>
          <w:rFonts w:ascii="Times New Roman" w:hAnsi="Times New Roman"/>
          <w:shd w:val="clear" w:color="auto" w:fill="FFFFFF"/>
        </w:rPr>
        <w:t xml:space="preserve"> Zleceniodawca, rozwiązując umowę, określi kwotę dotacji podlegającą zwrotowi w wyniku stwierdzenia okoli</w:t>
      </w:r>
      <w:r>
        <w:rPr>
          <w:rFonts w:ascii="Times New Roman" w:hAnsi="Times New Roman"/>
          <w:shd w:val="clear" w:color="auto" w:fill="FFFFFF"/>
        </w:rPr>
        <w:t>czności, o których mowa w ust. 1, wraz z odsetkami w wysokości określonej jak dla zaległości podatkowych, naliczanymi od dnia przekazania dotacji, termin jej zwrotu oraz nazwę            i numer rachunku bankowego, na który należy dokonać wpłaty.</w:t>
      </w:r>
    </w:p>
    <w:p w:rsidR="00382D92" w:rsidRDefault="00BF7362">
      <w:pPr>
        <w:pStyle w:val="Bezodstpw"/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3.</w:t>
      </w:r>
      <w:r>
        <w:rPr>
          <w:rFonts w:ascii="Times New Roman" w:hAnsi="Times New Roman"/>
          <w:shd w:val="clear" w:color="auto" w:fill="FFFFFF"/>
        </w:rPr>
        <w:t xml:space="preserve"> W przypadku nieuiszczenia w terminie określonym w ust. 2 kwoty dotacji podlegającej zwrotowi wraz z odsetkami, od kwoty tej nalicza się odsetki w wysokości określonej jak dla zaległości podatkowych, począwszy od dnia następującego po upływie terminu zwrot</w:t>
      </w:r>
      <w:r>
        <w:rPr>
          <w:rFonts w:ascii="Times New Roman" w:hAnsi="Times New Roman"/>
          <w:shd w:val="clear" w:color="auto" w:fill="FFFFFF"/>
        </w:rPr>
        <w:t xml:space="preserve">u dotacji, określonego        w ust. 2. </w:t>
      </w:r>
    </w:p>
    <w:p w:rsidR="00382D92" w:rsidRDefault="00BF736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 13.</w:t>
      </w:r>
    </w:p>
    <w:p w:rsidR="00382D92" w:rsidRDefault="00382D92">
      <w:pPr>
        <w:pStyle w:val="Bezodstpw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Zleceniobiorca może dokonywać zmian w harmonogramie i kosztorysie, pod warunkiem uzyskania pisemnej zgody Zleceniodawcy wydanej na wniosek Zleceniobiorcy w formie aneksu do niniejszej umowy.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Wniosek, o którym</w:t>
      </w:r>
      <w:r>
        <w:rPr>
          <w:rFonts w:ascii="Times New Roman" w:hAnsi="Times New Roman"/>
          <w:shd w:val="clear" w:color="auto" w:fill="FFFFFF"/>
        </w:rPr>
        <w:t xml:space="preserve"> mowa w ust. 1 należy złożyć najpóźniej na 7 dni przed planowanym zdarzeniem. </w:t>
      </w:r>
    </w:p>
    <w:p w:rsidR="00382D92" w:rsidRDefault="00BF7362">
      <w:pPr>
        <w:pStyle w:val="Bezodstpw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Zwiększenie finansowego wkładu własnego lub z innych źródeł, nie wymaga sporządzania aneksu do umowy. </w:t>
      </w:r>
    </w:p>
    <w:p w:rsidR="00382D92" w:rsidRDefault="00BF736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 14.</w:t>
      </w:r>
    </w:p>
    <w:p w:rsidR="00382D92" w:rsidRDefault="00382D92">
      <w:pPr>
        <w:pStyle w:val="Bezodstpw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1.</w:t>
      </w:r>
      <w:r>
        <w:rPr>
          <w:rFonts w:ascii="Times New Roman" w:hAnsi="Times New Roman"/>
          <w:shd w:val="clear" w:color="auto" w:fill="FFFFFF"/>
        </w:rPr>
        <w:t xml:space="preserve"> Zleceniobiorca zobowiązuje się do niezbywania związanych z reali</w:t>
      </w:r>
      <w:r>
        <w:rPr>
          <w:rFonts w:ascii="Times New Roman" w:hAnsi="Times New Roman"/>
          <w:shd w:val="clear" w:color="auto" w:fill="FFFFFF"/>
        </w:rPr>
        <w:t>zacją zadania rzeczy zakupionych na swoją rzecz za środki pochodzące z dotacji przez okres 5 lat od dnia dokonania ich zakupu.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2.</w:t>
      </w:r>
      <w:r>
        <w:rPr>
          <w:rFonts w:ascii="Times New Roman" w:hAnsi="Times New Roman"/>
          <w:shd w:val="clear" w:color="auto" w:fill="FFFFFF"/>
        </w:rPr>
        <w:t xml:space="preserve"> Z ważnych przyczyn Zleceniodawca może wyrazić zgodę na zbycie rzeczy przed upływem terminu, o którym mowa w ust. 1, pod warunk</w:t>
      </w:r>
      <w:r>
        <w:rPr>
          <w:rFonts w:ascii="Times New Roman" w:hAnsi="Times New Roman"/>
          <w:shd w:val="clear" w:color="auto" w:fill="FFFFFF"/>
        </w:rPr>
        <w:t>iem że Zleceniobiorca zobowiąże się przeznaczyć środki pozyskane ze zbycia rzeczy na realizację celów statutowych.</w:t>
      </w:r>
    </w:p>
    <w:p w:rsidR="00382D92" w:rsidRDefault="00382D92">
      <w:pPr>
        <w:pStyle w:val="Bezodstpw"/>
        <w:spacing w:line="276" w:lineRule="auto"/>
        <w:jc w:val="both"/>
        <w:rPr>
          <w:rFonts w:ascii="Times New Roman" w:hAnsi="Times New Roman"/>
          <w:b/>
          <w:shd w:val="clear" w:color="auto" w:fill="FFFFFF"/>
        </w:rPr>
      </w:pPr>
    </w:p>
    <w:p w:rsidR="00382D92" w:rsidRDefault="00BF736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 15.</w:t>
      </w:r>
    </w:p>
    <w:p w:rsidR="00382D92" w:rsidRDefault="00382D92">
      <w:pPr>
        <w:pStyle w:val="Bezodstpw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Umowę uważa się za wykonaną z chwilą zaakceptowania przez Zleceniodawcę sprawozdania, o którym mowa w § 3 ust.4.</w:t>
      </w:r>
    </w:p>
    <w:p w:rsidR="00382D92" w:rsidRDefault="00382D92">
      <w:pPr>
        <w:pStyle w:val="Bezodstpw"/>
        <w:jc w:val="both"/>
        <w:rPr>
          <w:rFonts w:ascii="Times New Roman" w:hAnsi="Times New Roman"/>
          <w:b/>
          <w:shd w:val="clear" w:color="auto" w:fill="FFFFFF"/>
        </w:rPr>
      </w:pPr>
    </w:p>
    <w:p w:rsidR="00382D92" w:rsidRDefault="00BF736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 16.</w:t>
      </w:r>
    </w:p>
    <w:p w:rsidR="00382D92" w:rsidRDefault="00382D92">
      <w:pPr>
        <w:pStyle w:val="Bezodstpw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1.</w:t>
      </w:r>
      <w:r>
        <w:rPr>
          <w:rFonts w:ascii="Times New Roman" w:hAnsi="Times New Roman"/>
          <w:shd w:val="clear" w:color="auto" w:fill="FFFFFF"/>
        </w:rPr>
        <w:t>Wszelkie z</w:t>
      </w:r>
      <w:r>
        <w:rPr>
          <w:rFonts w:ascii="Times New Roman" w:hAnsi="Times New Roman"/>
          <w:shd w:val="clear" w:color="auto" w:fill="FFFFFF"/>
        </w:rPr>
        <w:t>miany umowy i oświadczenia składane w związku z niniejszą umową wymagają zachowania formy pisemnej pod rygorem nieważności.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2.</w:t>
      </w:r>
      <w:r>
        <w:rPr>
          <w:rFonts w:ascii="Times New Roman" w:hAnsi="Times New Roman"/>
          <w:shd w:val="clear" w:color="auto" w:fill="FFFFFF"/>
        </w:rPr>
        <w:t xml:space="preserve"> Wszelkie wątpliwości związane z realizacją niniejszej umowy będą wyjaśniane w formie pisemnej lub za pomocą środków komunikacji e</w:t>
      </w:r>
      <w:r>
        <w:rPr>
          <w:rFonts w:ascii="Times New Roman" w:hAnsi="Times New Roman"/>
          <w:shd w:val="clear" w:color="auto" w:fill="FFFFFF"/>
        </w:rPr>
        <w:t>lektronicznej.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3. </w:t>
      </w:r>
      <w:r>
        <w:rPr>
          <w:rFonts w:ascii="Times New Roman" w:hAnsi="Times New Roman"/>
          <w:shd w:val="clear" w:color="auto" w:fill="FFFFFF"/>
        </w:rPr>
        <w:t>Zleceniobiorca ponosi wyłączną odpowiedzialność wobec osób trzecich za szkody powstałe            w związku z realizacją zadania publicznego.</w:t>
      </w:r>
    </w:p>
    <w:p w:rsidR="00382D92" w:rsidRDefault="00382D92">
      <w:pPr>
        <w:pStyle w:val="Bezodstpw"/>
        <w:jc w:val="both"/>
        <w:rPr>
          <w:rFonts w:ascii="Times New Roman" w:hAnsi="Times New Roman"/>
          <w:b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 17.</w:t>
      </w:r>
    </w:p>
    <w:p w:rsidR="00382D92" w:rsidRDefault="00382D92">
      <w:pPr>
        <w:pStyle w:val="Bezodstpw"/>
        <w:spacing w:line="276" w:lineRule="auto"/>
        <w:jc w:val="center"/>
        <w:rPr>
          <w:rFonts w:ascii="Times New Roman" w:hAnsi="Times New Roman"/>
          <w:b/>
          <w:shd w:val="clear" w:color="auto" w:fill="FFFFFF"/>
        </w:rPr>
      </w:pPr>
    </w:p>
    <w:p w:rsidR="00382D92" w:rsidRDefault="00BF736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 Na podstawie art. 13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rFonts w:ascii="Times New Roman" w:hAnsi="Times New Roman"/>
        </w:rPr>
        <w:t xml:space="preserve">ktywy 95/46/WE (ogólne rozporządzenie o ochronie danych), </w:t>
      </w:r>
      <w:proofErr w:type="spellStart"/>
      <w:r>
        <w:rPr>
          <w:rFonts w:ascii="Times New Roman" w:hAnsi="Times New Roman"/>
        </w:rPr>
        <w:t>publ</w:t>
      </w:r>
      <w:proofErr w:type="spellEnd"/>
      <w:r>
        <w:rPr>
          <w:rFonts w:ascii="Times New Roman" w:hAnsi="Times New Roman"/>
        </w:rPr>
        <w:t>. Dz. Urz. UE L Nr 119, s. 1 informujemy, iż:</w:t>
      </w:r>
    </w:p>
    <w:p w:rsidR="00382D92" w:rsidRDefault="00BF7362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Administratorem Pani/Pana danych osobowych jest Urząd Gminy w Sadkach.</w:t>
      </w:r>
    </w:p>
    <w:p w:rsidR="00382D92" w:rsidRDefault="00BF7362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sprawach z zakresu ochrony danych osobowych mogą Państwo kontaktować się z </w:t>
      </w:r>
      <w:r>
        <w:rPr>
          <w:rFonts w:ascii="Times New Roman" w:hAnsi="Times New Roman"/>
        </w:rPr>
        <w:t>Inspektorem Ochrony Danych pod adresem e-mail: ……………………………</w:t>
      </w:r>
    </w:p>
    <w:p w:rsidR="00382D92" w:rsidRDefault="00BF7362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będą przetwarzane w celu realizacji umowy cywilnoprawnej.</w:t>
      </w:r>
    </w:p>
    <w:p w:rsidR="00382D92" w:rsidRDefault="00BF7362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będą przetwarzane przez okres niezbędny do realizacji ww. celu z uwzględnieniem okresów przechowywania określonyc</w:t>
      </w:r>
      <w:r>
        <w:rPr>
          <w:rFonts w:ascii="Times New Roman" w:hAnsi="Times New Roman"/>
        </w:rPr>
        <w:t>h w przepisach odrębnych, w tym przepisów archiwalnych. </w:t>
      </w:r>
    </w:p>
    <w:p w:rsidR="00382D92" w:rsidRDefault="00BF7362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Podstawą prawną przetwarzania danych jest art. 6 ust. 1 lit. b) ww. rozporządzenia.</w:t>
      </w:r>
    </w:p>
    <w:p w:rsidR="00382D92" w:rsidRDefault="00BF7362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Odbiorcami Pani/Pana danych będą podmioty, które na podstawie zawartych umów przetwarzają dane osobowe w imieniu Ad</w:t>
      </w:r>
      <w:r>
        <w:rPr>
          <w:rFonts w:ascii="Times New Roman" w:hAnsi="Times New Roman"/>
        </w:rPr>
        <w:t>ministratora.</w:t>
      </w:r>
    </w:p>
    <w:p w:rsidR="00382D92" w:rsidRDefault="00BF7362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Osoba, której dane dotyczą ma prawo do:</w:t>
      </w:r>
    </w:p>
    <w:p w:rsidR="00382D92" w:rsidRDefault="00BF7362">
      <w:pPr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ind w:left="113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dostępu do treści swoich danych oraz możliwości ich poprawiania, sprostowania, ograniczenia przetwarzania oraz do przenoszenia swoich danych, a także -                        w przypadkach przewidzianyc</w:t>
      </w:r>
      <w:r>
        <w:rPr>
          <w:rFonts w:ascii="Times New Roman" w:hAnsi="Times New Roman"/>
        </w:rPr>
        <w:t>h prawem - prawo do usunięcia danych i prawo do wniesienia sprzeciwu wobec przetwarzania Państwa danych.</w:t>
      </w:r>
    </w:p>
    <w:p w:rsidR="00382D92" w:rsidRDefault="00BF7362">
      <w:pPr>
        <w:numPr>
          <w:ilvl w:val="0"/>
          <w:numId w:val="22"/>
        </w:numPr>
        <w:shd w:val="clear" w:color="auto" w:fill="FFFFFF"/>
        <w:suppressAutoHyphens w:val="0"/>
        <w:spacing w:after="0" w:line="240" w:lineRule="auto"/>
        <w:ind w:left="113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wniesienia skargi do organu nadzorczego w przypadku gdy przetwarzanie danych odbywa się z naruszeniem przepisów powyższego rozporządzenia tj. Prezesa O</w:t>
      </w:r>
      <w:r>
        <w:rPr>
          <w:rFonts w:ascii="Times New Roman" w:hAnsi="Times New Roman"/>
        </w:rPr>
        <w:t>chrony Danych Osobowych, ul. Stawki 2, 00-193 Warszawa</w:t>
      </w:r>
    </w:p>
    <w:p w:rsidR="00382D92" w:rsidRDefault="00BF7362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danych osobowych jest warunkiem zawarcia umowy cywilnoprawnej. Osoba, której dane dotyczą jest zobowiązana do ich podania. Konsekwencją niepodania danych osobowych jest brak możliwości zawarcia</w:t>
      </w:r>
      <w:r>
        <w:rPr>
          <w:rFonts w:ascii="Times New Roman" w:hAnsi="Times New Roman"/>
        </w:rPr>
        <w:t xml:space="preserve"> umowy.</w:t>
      </w:r>
    </w:p>
    <w:p w:rsidR="00382D92" w:rsidRDefault="00BF7362">
      <w:pPr>
        <w:numPr>
          <w:ilvl w:val="0"/>
          <w:numId w:val="2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 </w:t>
      </w:r>
      <w:r>
        <w:rPr>
          <w:rFonts w:ascii="Times New Roman" w:hAnsi="Times New Roman"/>
        </w:rPr>
        <w:br/>
        <w:t>o ochro</w:t>
      </w:r>
      <w:r>
        <w:rPr>
          <w:rFonts w:ascii="Times New Roman" w:hAnsi="Times New Roman"/>
        </w:rPr>
        <w:t>nie danych osobowych.</w:t>
      </w:r>
    </w:p>
    <w:p w:rsidR="00382D92" w:rsidRDefault="00382D9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2. W zakresie związanym z realizacją zadania publicznego, w tym z gromadzeniem, przetwarzaniem    i przekazywaniem danych osobowych, a także wprowadzaniem ich  do systemów informatycznych, Zleceniobiorca odbiera stosowne oświadczenia</w:t>
      </w:r>
      <w:r>
        <w:rPr>
          <w:rFonts w:ascii="Times New Roman" w:hAnsi="Times New Roman"/>
          <w:shd w:val="clear" w:color="auto" w:fill="FFFFFF"/>
        </w:rPr>
        <w:t xml:space="preserve"> o zgodzie na gromadzenie, przetwarzanie                       i przekazywanie danych osobowych, od osób, których dotyczą te dane, zgodnie z ustawą z dnia 29 sierpnia 1997 r. o ochronie danych osobowych (Dz. U. z 2019 r. poz. 1781).  </w:t>
      </w:r>
    </w:p>
    <w:p w:rsidR="00382D92" w:rsidRDefault="00382D9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</w:p>
    <w:p w:rsidR="00382D92" w:rsidRDefault="00382D9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</w:p>
    <w:p w:rsidR="00382D92" w:rsidRDefault="00BF736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 18.</w:t>
      </w:r>
    </w:p>
    <w:p w:rsidR="00382D92" w:rsidRDefault="00382D92">
      <w:pPr>
        <w:pStyle w:val="Bezodstpw"/>
        <w:jc w:val="center"/>
        <w:rPr>
          <w:rFonts w:ascii="Times New Roman" w:hAnsi="Times New Roman"/>
          <w:strike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1.</w:t>
      </w:r>
      <w:r>
        <w:rPr>
          <w:rFonts w:ascii="Times New Roman" w:hAnsi="Times New Roman"/>
          <w:shd w:val="clear" w:color="auto" w:fill="FFFFFF"/>
        </w:rPr>
        <w:t xml:space="preserve"> W odniesieniu do niniejszej umowy mają zastosowanie przepisy prawa powszechnie obowiązującego, w szczególności przepisy ustawy z dnia 24 kwietnia 2003 r.  o działalności pożytku publicznego i o wolontariacie, ustawy z dnia 27 kwietnia 2009 r. o finansach </w:t>
      </w:r>
      <w:r>
        <w:rPr>
          <w:rFonts w:ascii="Times New Roman" w:hAnsi="Times New Roman"/>
          <w:shd w:val="clear" w:color="auto" w:fill="FFFFFF"/>
        </w:rPr>
        <w:t>publicznych, ustawy z dnia 29 września 1994 r. o rachunkowości, ustawy z dnia 29 stycznia 2004 r. Prawo zamówień publicznych (Dz. U. z 2022 r. poz. 1710) oraz ustawy   z dnia 17 grudnia 2004 r. o odpowiedzialności za naruszenie dyscypliny finansów publiczn</w:t>
      </w:r>
      <w:r>
        <w:rPr>
          <w:rFonts w:ascii="Times New Roman" w:hAnsi="Times New Roman"/>
          <w:shd w:val="clear" w:color="auto" w:fill="FFFFFF"/>
        </w:rPr>
        <w:t>ych (Dz. U. z 2021 r. poz. 289).</w:t>
      </w: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2.</w:t>
      </w:r>
      <w:r>
        <w:rPr>
          <w:rFonts w:ascii="Times New Roman" w:hAnsi="Times New Roman"/>
          <w:shd w:val="clear" w:color="auto" w:fill="FFFFFF"/>
        </w:rPr>
        <w:t xml:space="preserve"> W zakresie nieuregulowanym umową stosuje się odpowiednio przepisy ustawy z dnia 23 kwietnia 1964 r. – Kodeks cywilny.</w:t>
      </w:r>
    </w:p>
    <w:p w:rsidR="00382D92" w:rsidRDefault="00382D9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</w:p>
    <w:p w:rsidR="00382D92" w:rsidRDefault="00382D9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</w:p>
    <w:p w:rsidR="00382D92" w:rsidRDefault="00382D9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</w:p>
    <w:p w:rsidR="00382D92" w:rsidRDefault="00382D9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</w:p>
    <w:p w:rsidR="00382D92" w:rsidRDefault="00BF7362">
      <w:pPr>
        <w:pStyle w:val="Bezodstpw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lastRenderedPageBreak/>
        <w:t>§ 19.</w:t>
      </w:r>
    </w:p>
    <w:p w:rsidR="00382D92" w:rsidRDefault="00382D92">
      <w:pPr>
        <w:pStyle w:val="Bezodstpw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Ewentualne spory powstałe w związku z zawarciem i wykonywaniem niniejszej umowy Strony będą</w:t>
      </w:r>
      <w:r>
        <w:rPr>
          <w:rFonts w:ascii="Times New Roman" w:hAnsi="Times New Roman"/>
          <w:shd w:val="clear" w:color="auto" w:fill="FFFFFF"/>
        </w:rPr>
        <w:t xml:space="preserve"> starały się rozstrzygać polubownie. W przypadku braku porozumienia spór zostanie poddany pod rozstrzygnięcie właściwego ze względu na siedzibę Zleceniodawcy sądu powszechnego.</w:t>
      </w:r>
    </w:p>
    <w:p w:rsidR="00382D92" w:rsidRDefault="00382D92">
      <w:pPr>
        <w:pStyle w:val="Bezodstpw"/>
        <w:jc w:val="both"/>
        <w:rPr>
          <w:rFonts w:ascii="Times New Roman" w:hAnsi="Times New Roman"/>
          <w:b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center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§ 20.</w:t>
      </w:r>
    </w:p>
    <w:p w:rsidR="00382D92" w:rsidRDefault="00382D92">
      <w:pPr>
        <w:pStyle w:val="Bezodstpw"/>
        <w:spacing w:line="276" w:lineRule="auto"/>
        <w:jc w:val="center"/>
        <w:rPr>
          <w:rFonts w:ascii="Times New Roman" w:hAnsi="Times New Roman"/>
          <w:shd w:val="clear" w:color="auto" w:fill="FFFFFF"/>
        </w:rPr>
      </w:pPr>
    </w:p>
    <w:p w:rsidR="00382D92" w:rsidRDefault="00BF736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Umowa niniejsza została sporządzona w dwóch jednobrzmiących egzemplarza</w:t>
      </w:r>
      <w:r>
        <w:rPr>
          <w:rFonts w:ascii="Times New Roman" w:hAnsi="Times New Roman"/>
          <w:shd w:val="clear" w:color="auto" w:fill="FFFFFF"/>
        </w:rPr>
        <w:t>ch, po jednym dla każdej ze Stron.</w:t>
      </w:r>
    </w:p>
    <w:p w:rsidR="00382D92" w:rsidRDefault="00382D92">
      <w:pPr>
        <w:pStyle w:val="Bezodstpw"/>
        <w:spacing w:line="276" w:lineRule="auto"/>
        <w:jc w:val="both"/>
        <w:rPr>
          <w:rFonts w:ascii="Times New Roman" w:hAnsi="Times New Roman"/>
          <w:shd w:val="clear" w:color="auto" w:fill="FFFFFF"/>
        </w:rPr>
      </w:pPr>
    </w:p>
    <w:p w:rsidR="00382D92" w:rsidRDefault="00382D92">
      <w:pPr>
        <w:spacing w:after="0"/>
        <w:jc w:val="both"/>
        <w:rPr>
          <w:rFonts w:ascii="Times New Roman" w:eastAsia="Times New Roman" w:hAnsi="Times New Roman"/>
          <w:shd w:val="clear" w:color="auto" w:fill="FFFFFF"/>
        </w:rPr>
      </w:pPr>
    </w:p>
    <w:p w:rsidR="00382D92" w:rsidRDefault="00BF7362">
      <w:pPr>
        <w:spacing w:after="0" w:line="360" w:lineRule="auto"/>
        <w:ind w:left="360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       Zleceniobiorca:                                                                              Zleceniodawca:</w:t>
      </w:r>
    </w:p>
    <w:p w:rsidR="00382D92" w:rsidRDefault="00382D92">
      <w:pPr>
        <w:spacing w:after="0" w:line="360" w:lineRule="auto"/>
        <w:ind w:left="284"/>
        <w:rPr>
          <w:rFonts w:ascii="Times New Roman" w:eastAsia="Times New Roman" w:hAnsi="Times New Roman"/>
          <w:shd w:val="clear" w:color="auto" w:fill="FFFFFF"/>
        </w:rPr>
      </w:pPr>
    </w:p>
    <w:p w:rsidR="00382D92" w:rsidRDefault="00BF7362">
      <w:pPr>
        <w:spacing w:after="0" w:line="360" w:lineRule="auto"/>
        <w:ind w:left="284"/>
      </w:pPr>
      <w:r>
        <w:rPr>
          <w:rFonts w:ascii="Times New Roman" w:eastAsia="Times New Roman" w:hAnsi="Times New Roman"/>
          <w:shd w:val="clear" w:color="auto" w:fill="FFFFFF"/>
        </w:rPr>
        <w:t xml:space="preserve"> ....................................................                                                 </w:t>
      </w:r>
      <w:r>
        <w:rPr>
          <w:rFonts w:ascii="Times New Roman" w:eastAsia="Times New Roman" w:hAnsi="Times New Roman"/>
          <w:shd w:val="clear" w:color="auto" w:fill="FFFFFF"/>
        </w:rPr>
        <w:t>..............................................</w:t>
      </w:r>
    </w:p>
    <w:sectPr w:rsidR="00382D92">
      <w:headerReference w:type="default" r:id="rId9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362" w:rsidRDefault="00BF7362">
      <w:pPr>
        <w:spacing w:after="0" w:line="240" w:lineRule="auto"/>
      </w:pPr>
      <w:r>
        <w:separator/>
      </w:r>
    </w:p>
  </w:endnote>
  <w:endnote w:type="continuationSeparator" w:id="0">
    <w:p w:rsidR="00BF7362" w:rsidRDefault="00BF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362" w:rsidRDefault="00BF7362">
      <w:pPr>
        <w:spacing w:after="0" w:line="240" w:lineRule="auto"/>
      </w:pPr>
      <w:r>
        <w:separator/>
      </w:r>
    </w:p>
  </w:footnote>
  <w:footnote w:type="continuationSeparator" w:id="0">
    <w:p w:rsidR="00BF7362" w:rsidRDefault="00BF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D92" w:rsidRDefault="00BF7362">
    <w:pPr>
      <w:pStyle w:val="Nagwek"/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</w:t>
    </w:r>
    <w:r>
      <w:rPr>
        <w:rFonts w:ascii="Times New Roman" w:hAnsi="Times New Roman"/>
        <w:sz w:val="20"/>
        <w:szCs w:val="20"/>
        <w:lang w:val="pl-PL"/>
      </w:rPr>
      <w:t>ącznik</w:t>
    </w:r>
    <w:r>
      <w:rPr>
        <w:rFonts w:ascii="Times New Roman" w:hAnsi="Times New Roman"/>
        <w:sz w:val="20"/>
        <w:szCs w:val="20"/>
      </w:rPr>
      <w:t xml:space="preserve"> nr 3 do ogłoszenia </w:t>
    </w:r>
  </w:p>
  <w:p w:rsidR="00382D92" w:rsidRDefault="00BF7362">
    <w:pPr>
      <w:pStyle w:val="Nagwek"/>
      <w:jc w:val="right"/>
      <w:rPr>
        <w:lang w:val="pl-PL"/>
      </w:rPr>
    </w:pPr>
    <w:r>
      <w:rPr>
        <w:rFonts w:ascii="Times New Roman" w:hAnsi="Times New Roman"/>
        <w:sz w:val="20"/>
        <w:szCs w:val="20"/>
      </w:rPr>
      <w:t>o konkursie 2/202</w:t>
    </w:r>
    <w:r>
      <w:rPr>
        <w:rFonts w:ascii="Times New Roman" w:hAnsi="Times New Roman"/>
        <w:sz w:val="20"/>
        <w:szCs w:val="20"/>
        <w:lang w:val="pl-PL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6EAB8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675EEA16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C96CF11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7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EFECF77C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)"/>
      <w:lvlJc w:val="left"/>
      <w:pPr>
        <w:tabs>
          <w:tab w:val="num" w:pos="0"/>
        </w:tabs>
        <w:ind w:left="78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3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B7E1A2C"/>
    <w:multiLevelType w:val="hybridMultilevel"/>
    <w:tmpl w:val="256E4FF4"/>
    <w:lvl w:ilvl="0" w:tplc="A56A5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3410C"/>
    <w:multiLevelType w:val="hybridMultilevel"/>
    <w:tmpl w:val="2F727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4021"/>
    <w:multiLevelType w:val="hybridMultilevel"/>
    <w:tmpl w:val="C526B7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4214B4B"/>
    <w:multiLevelType w:val="hybridMultilevel"/>
    <w:tmpl w:val="DEDE8964"/>
    <w:lvl w:ilvl="0" w:tplc="38BE4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C0AA7"/>
    <w:multiLevelType w:val="hybridMultilevel"/>
    <w:tmpl w:val="1A581B56"/>
    <w:lvl w:ilvl="0" w:tplc="1FB00C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7104E"/>
    <w:multiLevelType w:val="multilevel"/>
    <w:tmpl w:val="4490C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0D379F"/>
    <w:multiLevelType w:val="hybridMultilevel"/>
    <w:tmpl w:val="8F4CD6D4"/>
    <w:lvl w:ilvl="0" w:tplc="0B503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425CD"/>
    <w:multiLevelType w:val="hybridMultilevel"/>
    <w:tmpl w:val="56080140"/>
    <w:lvl w:ilvl="0" w:tplc="70E8E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A55A6"/>
    <w:multiLevelType w:val="hybridMultilevel"/>
    <w:tmpl w:val="9CE0B6EC"/>
    <w:lvl w:ilvl="0" w:tplc="1DD265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24D67"/>
    <w:multiLevelType w:val="hybridMultilevel"/>
    <w:tmpl w:val="F318927C"/>
    <w:lvl w:ilvl="0" w:tplc="36CEF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22C6F"/>
    <w:multiLevelType w:val="hybridMultilevel"/>
    <w:tmpl w:val="E162F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5"/>
  </w:num>
  <w:num w:numId="15">
    <w:abstractNumId w:val="18"/>
  </w:num>
  <w:num w:numId="16">
    <w:abstractNumId w:val="21"/>
  </w:num>
  <w:num w:numId="17">
    <w:abstractNumId w:val="19"/>
  </w:num>
  <w:num w:numId="18">
    <w:abstractNumId w:val="16"/>
  </w:num>
  <w:num w:numId="19">
    <w:abstractNumId w:val="12"/>
  </w:num>
  <w:num w:numId="20">
    <w:abstractNumId w:val="13"/>
  </w:num>
  <w:num w:numId="21">
    <w:abstractNumId w:val="22"/>
  </w:num>
  <w:num w:numId="22">
    <w:abstractNumId w:val="17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92"/>
    <w:rsid w:val="00382D92"/>
    <w:rsid w:val="00BF7362"/>
    <w:rsid w:val="00F1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D3A49CE-534B-D04D-B4C6-AFA6B023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4">
    <w:name w:val="heading 4"/>
    <w:basedOn w:val="Normalny"/>
    <w:next w:val="Tekstpodstawowy"/>
    <w:qFormat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Wingdings" w:hAnsi="Wingdings" w:cs="Wingdings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hint="default"/>
    </w:rPr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sz w:val="16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ListLabel9">
    <w:name w:val="ListLabel 9"/>
    <w:rPr>
      <w:b w:val="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Tekstpodstawowy21">
    <w:name w:val="Tekst podstawowy 21"/>
    <w:basedOn w:val="Normalny"/>
    <w:pPr>
      <w:jc w:val="both"/>
    </w:pPr>
    <w:rPr>
      <w:rFonts w:ascii="Courier New" w:hAnsi="Courier New"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077E-74AE-4876-B90C-35CEA61E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2413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cp:lastModifiedBy>Informatyk</cp:lastModifiedBy>
  <cp:revision>2</cp:revision>
  <cp:lastPrinted>2023-02-03T10:57:00Z</cp:lastPrinted>
  <dcterms:created xsi:type="dcterms:W3CDTF">2023-02-06T11:23:00Z</dcterms:created>
  <dcterms:modified xsi:type="dcterms:W3CDTF">2023-02-06T11:23:00Z</dcterms:modified>
</cp:coreProperties>
</file>