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13 grudnia 2022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RO.0012.4.10.2022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a/a</w:t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>
      <w:pPr>
        <w:pStyle w:val="Bezodstpw"/>
        <w:spacing w:line="276" w:lineRule="auto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 xml:space="preserve">. Woj. Kuj.-Pom.  z 2019 r. poz. 2683) zwołuję posiedzenie Komisji Infrastruktury Społecznej na dzień </w:t>
      </w:r>
      <w:r>
        <w:rPr>
          <w:b/>
          <w:sz w:val="22"/>
          <w:szCs w:val="22"/>
        </w:rPr>
        <w:t>19 grudnia 2022 r.</w:t>
      </w:r>
      <w:r>
        <w:rPr>
          <w:sz w:val="22"/>
          <w:szCs w:val="22"/>
        </w:rPr>
        <w:t xml:space="preserve"> o godz.</w:t>
      </w:r>
      <w:r>
        <w:rPr>
          <w:b/>
          <w:sz w:val="22"/>
          <w:szCs w:val="22"/>
        </w:rPr>
        <w:t xml:space="preserve"> 12</w:t>
      </w:r>
      <w:r>
        <w:rPr>
          <w:b/>
          <w:sz w:val="22"/>
          <w:szCs w:val="22"/>
          <w:vertAlign w:val="superscript"/>
        </w:rPr>
        <w:t xml:space="preserve">00 </w:t>
      </w:r>
      <w:r>
        <w:rPr>
          <w:sz w:val="22"/>
          <w:szCs w:val="22"/>
        </w:rPr>
        <w:t>w sali nr 1 Gminnego Centrum Administracyjno-Kulturalnego w Sadkach, ul. Strażacka 11.</w:t>
      </w:r>
    </w:p>
    <w:p>
      <w:pPr>
        <w:pStyle w:val="Bezodstpw"/>
        <w:ind w:firstLine="708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  <w:bookmarkStart w:id="0" w:name="_GoBack"/>
      <w:bookmarkEnd w:id="0"/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Przyjęcie protokołu z poprzedniego posiedzenia. 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</w:rPr>
        <w:t xml:space="preserve">Ocena </w:t>
      </w:r>
      <w:r>
        <w:rPr>
          <w:sz w:val="22"/>
          <w:szCs w:val="22"/>
        </w:rPr>
        <w:t>„Gminnego Programu Profilaktyki i Rozwiązywania Problemów Alkoholowych oraz Przeciwdziałania Narkomanii dla Gminy Sadki na rok 2023”.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ustalenia stawki za 1 km przebiegu pojazdu, uwzględnianej przy obliczaniu zwrotu kosztów dowozu uczniów i dzieci niepełnosprawnych do szkół i placówek edukacyjnych</w:t>
      </w:r>
      <w:r>
        <w:rPr>
          <w:b/>
          <w:sz w:val="22"/>
          <w:szCs w:val="22"/>
        </w:rPr>
        <w:t>.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</w:rPr>
        <w:t xml:space="preserve">Opracowanie planu pracy komisji na 2023 rok. 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  <w:t xml:space="preserve">                Przewodnicząca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Mariola </w:t>
      </w:r>
      <w:proofErr w:type="spellStart"/>
      <w:r>
        <w:rPr>
          <w:sz w:val="22"/>
          <w:szCs w:val="22"/>
        </w:rPr>
        <w:t>Białczyk</w:t>
      </w:r>
      <w:proofErr w:type="spellEnd"/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ind w:left="720"/>
        <w:rPr>
          <w:sz w:val="22"/>
          <w:szCs w:val="22"/>
        </w:rPr>
      </w:pPr>
    </w:p>
    <w:p>
      <w:pPr>
        <w:pStyle w:val="Bezodstpw"/>
        <w:ind w:left="360"/>
        <w:rPr>
          <w:sz w:val="22"/>
          <w:szCs w:val="22"/>
        </w:rPr>
      </w:pPr>
    </w:p>
    <w:p>
      <w:pPr>
        <w:pStyle w:val="Bezodstpw"/>
        <w:ind w:left="360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8"/>
  </w:num>
  <w:num w:numId="7">
    <w:abstractNumId w:val="21"/>
  </w:num>
  <w:num w:numId="8">
    <w:abstractNumId w:val="29"/>
  </w:num>
  <w:num w:numId="9">
    <w:abstractNumId w:val="7"/>
  </w:num>
  <w:num w:numId="10">
    <w:abstractNumId w:val="8"/>
  </w:num>
  <w:num w:numId="11">
    <w:abstractNumId w:val="18"/>
  </w:num>
  <w:num w:numId="12">
    <w:abstractNumId w:val="35"/>
  </w:num>
  <w:num w:numId="13">
    <w:abstractNumId w:val="27"/>
  </w:num>
  <w:num w:numId="14">
    <w:abstractNumId w:val="1"/>
  </w:num>
  <w:num w:numId="15">
    <w:abstractNumId w:val="37"/>
  </w:num>
  <w:num w:numId="16">
    <w:abstractNumId w:val="12"/>
  </w:num>
  <w:num w:numId="17">
    <w:abstractNumId w:val="32"/>
  </w:num>
  <w:num w:numId="18">
    <w:abstractNumId w:val="23"/>
  </w:num>
  <w:num w:numId="19">
    <w:abstractNumId w:val="0"/>
  </w:num>
  <w:num w:numId="20">
    <w:abstractNumId w:val="19"/>
  </w:num>
  <w:num w:numId="21">
    <w:abstractNumId w:val="6"/>
  </w:num>
  <w:num w:numId="22">
    <w:abstractNumId w:val="36"/>
  </w:num>
  <w:num w:numId="23">
    <w:abstractNumId w:val="15"/>
  </w:num>
  <w:num w:numId="24">
    <w:abstractNumId w:val="3"/>
  </w:num>
  <w:num w:numId="25">
    <w:abstractNumId w:val="22"/>
  </w:num>
  <w:num w:numId="26">
    <w:abstractNumId w:val="14"/>
  </w:num>
  <w:num w:numId="27">
    <w:abstractNumId w:val="25"/>
  </w:num>
  <w:num w:numId="28">
    <w:abstractNumId w:val="24"/>
  </w:num>
  <w:num w:numId="29">
    <w:abstractNumId w:val="5"/>
  </w:num>
  <w:num w:numId="30">
    <w:abstractNumId w:val="16"/>
  </w:num>
  <w:num w:numId="31">
    <w:abstractNumId w:val="17"/>
  </w:num>
  <w:num w:numId="32">
    <w:abstractNumId w:val="33"/>
  </w:num>
  <w:num w:numId="33">
    <w:abstractNumId w:val="2"/>
  </w:num>
  <w:num w:numId="34">
    <w:abstractNumId w:val="11"/>
  </w:num>
  <w:num w:numId="35">
    <w:abstractNumId w:val="4"/>
  </w:num>
  <w:num w:numId="36">
    <w:abstractNumId w:val="34"/>
  </w:num>
  <w:num w:numId="37">
    <w:abstractNumId w:val="30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D129C-D724-4E57-876E-E41AD9E9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53</cp:revision>
  <cp:lastPrinted>2022-12-09T10:31:00Z</cp:lastPrinted>
  <dcterms:created xsi:type="dcterms:W3CDTF">2018-12-06T07:21:00Z</dcterms:created>
  <dcterms:modified xsi:type="dcterms:W3CDTF">2022-12-09T10:31:00Z</dcterms:modified>
</cp:coreProperties>
</file>