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94" w:rsidRDefault="005122EA" w:rsidP="000814D9">
      <w:pPr>
        <w:pStyle w:val="Nagwek10"/>
        <w:keepNext/>
        <w:keepLines/>
        <w:shd w:val="clear" w:color="auto" w:fill="auto"/>
        <w:spacing w:after="341"/>
        <w:ind w:left="3360" w:right="3100"/>
        <w:jc w:val="center"/>
      </w:pPr>
      <w:bookmarkStart w:id="0" w:name="bookmark0"/>
      <w:r>
        <w:t xml:space="preserve">ZARZĄDZENIE NR </w:t>
      </w:r>
      <w:bookmarkStart w:id="1" w:name="_GoBack"/>
      <w:bookmarkEnd w:id="1"/>
      <w:r>
        <w:t>66.2022 WÓJTA GMINY SADKI z dnia 30 sierpnia 2022 r.</w:t>
      </w:r>
      <w:bookmarkEnd w:id="0"/>
    </w:p>
    <w:p w:rsidR="00061794" w:rsidRDefault="005122EA">
      <w:pPr>
        <w:pStyle w:val="Teksttreci30"/>
        <w:shd w:val="clear" w:color="auto" w:fill="auto"/>
        <w:spacing w:before="0" w:after="283"/>
      </w:pPr>
      <w:r>
        <w:t>w sprawie udzielenia upoważnienia pracownikowi Gminnego Ośrodka Pomocy Społecznej</w:t>
      </w:r>
      <w:r>
        <w:br/>
        <w:t>w Sadkach do prowadzenia postępowań w sprawie dodatku węglowego</w:t>
      </w:r>
    </w:p>
    <w:p w:rsidR="00061794" w:rsidRDefault="005122EA">
      <w:pPr>
        <w:pStyle w:val="Teksttreci20"/>
        <w:shd w:val="clear" w:color="auto" w:fill="auto"/>
        <w:spacing w:before="0" w:after="325"/>
        <w:ind w:firstLine="740"/>
      </w:pPr>
      <w:r>
        <w:t xml:space="preserve">Na podstawie art. 30 ust. 1 ustawy o </w:t>
      </w:r>
      <w:r>
        <w:t>samorządzie gminnym z 8 marca 1990 r. (Dz. U. z 2022 r. poz.559 ze.zm.) w związku z art. 3 ust. 2 ustawy z 5 sierpnia 2022 r. o dodatku węglowym (Dz. U. z 2022 r. poz. 1692) zarządzam co następuje:</w:t>
      </w:r>
    </w:p>
    <w:p w:rsidR="00061794" w:rsidRDefault="005122EA">
      <w:pPr>
        <w:pStyle w:val="Teksttreci20"/>
        <w:shd w:val="clear" w:color="auto" w:fill="auto"/>
        <w:spacing w:before="0" w:after="12" w:line="232" w:lineRule="exact"/>
      </w:pPr>
      <w:r>
        <w:t>§ 1. Na wniosek Kierownika Gminnego Ośrodka Pomocy Społecz</w:t>
      </w:r>
      <w:r>
        <w:t>nej w' Sadkach, upoważniam:</w:t>
      </w:r>
    </w:p>
    <w:p w:rsidR="00061794" w:rsidRDefault="005122EA">
      <w:pPr>
        <w:pStyle w:val="Teksttreci20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0" w:line="292" w:lineRule="exact"/>
      </w:pPr>
      <w:r>
        <w:t>Panią Joannę Lipińską - Starszego specjalistę pracy socjalnej w Gminnym Ośrodku Pomocy Społecznej w Sadkach do prowadzenia postępowań w sprawie dodatku węglowego.</w:t>
      </w:r>
    </w:p>
    <w:p w:rsidR="00061794" w:rsidRDefault="005122EA">
      <w:pPr>
        <w:pStyle w:val="Teksttreci20"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277"/>
      </w:pPr>
      <w:r>
        <w:t>Panią Martę Smażyk - pracownika socjalnego w Gminnym Ośrodku Pomo</w:t>
      </w:r>
      <w:r>
        <w:t>cy Społecznej w Sadkach do prowadzenia postępowań w sprawie dodatku węglowego.</w:t>
      </w:r>
    </w:p>
    <w:p w:rsidR="00061794" w:rsidRDefault="005122EA">
      <w:pPr>
        <w:pStyle w:val="Teksttreci20"/>
        <w:shd w:val="clear" w:color="auto" w:fill="auto"/>
        <w:spacing w:before="0" w:after="328" w:line="292" w:lineRule="exact"/>
      </w:pPr>
      <w:r>
        <w:t>§ 2. Upoważnienie o którym mowa w §1 pkt 1 i 2 udzielone zostaje na czas nieokreślony. Upoważnienie nie może być przenoszone na inną osobę. Wygasa ono z chwila cofnięcia upoważn</w:t>
      </w:r>
      <w:r>
        <w:t>ienia albo ustania stosunku pracy.</w:t>
      </w:r>
    </w:p>
    <w:p w:rsidR="00061794" w:rsidRDefault="005122EA">
      <w:pPr>
        <w:pStyle w:val="Teksttreci20"/>
        <w:shd w:val="clear" w:color="auto" w:fill="auto"/>
        <w:spacing w:before="0" w:after="974" w:line="232" w:lineRule="exact"/>
      </w:pPr>
      <w:r>
        <w:t>§ 3. Zarządzenie wchodzi w życie z dniem podpisania.</w:t>
      </w:r>
    </w:p>
    <w:p w:rsidR="00061794" w:rsidRDefault="000814D9">
      <w:pPr>
        <w:framePr w:h="2059" w:hSpace="1094" w:wrap="notBeside" w:vAnchor="text" w:hAnchor="text" w:x="4497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94610" cy="1308100"/>
            <wp:effectExtent l="0" t="0" r="0" b="635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794" w:rsidRDefault="00061794">
      <w:pPr>
        <w:rPr>
          <w:sz w:val="2"/>
          <w:szCs w:val="2"/>
        </w:rPr>
      </w:pPr>
    </w:p>
    <w:p w:rsidR="00061794" w:rsidRDefault="00061794">
      <w:pPr>
        <w:rPr>
          <w:sz w:val="2"/>
          <w:szCs w:val="2"/>
        </w:rPr>
      </w:pPr>
    </w:p>
    <w:sectPr w:rsidR="00061794">
      <w:pgSz w:w="11900" w:h="16840"/>
      <w:pgMar w:top="1954" w:right="1154" w:bottom="1954" w:left="10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EA" w:rsidRDefault="005122EA">
      <w:r>
        <w:separator/>
      </w:r>
    </w:p>
  </w:endnote>
  <w:endnote w:type="continuationSeparator" w:id="0">
    <w:p w:rsidR="005122EA" w:rsidRDefault="0051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EA" w:rsidRDefault="005122EA"/>
  </w:footnote>
  <w:footnote w:type="continuationSeparator" w:id="0">
    <w:p w:rsidR="005122EA" w:rsidRDefault="005122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7299F"/>
    <w:multiLevelType w:val="multilevel"/>
    <w:tmpl w:val="0218B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94"/>
    <w:rsid w:val="00061794"/>
    <w:rsid w:val="000814D9"/>
    <w:rsid w:val="0051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58FF7-BB2F-44BB-B8BC-3D342C5D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80" w:line="367" w:lineRule="exact"/>
      <w:ind w:hanging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80" w:after="280" w:line="29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2022-08-30T12:48:00Z</dcterms:created>
  <dcterms:modified xsi:type="dcterms:W3CDTF">2022-08-30T12:48:00Z</dcterms:modified>
</cp:coreProperties>
</file>