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AD" w:rsidRDefault="00D41E82" w:rsidP="00AB4FB8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Zarządzenie Nr 44</w:t>
      </w:r>
      <w:r w:rsidR="003027CC">
        <w:rPr>
          <w:b/>
          <w:caps/>
        </w:rPr>
        <w:t>.</w:t>
      </w:r>
      <w:r w:rsidR="00FA2F10">
        <w:rPr>
          <w:b/>
          <w:caps/>
        </w:rPr>
        <w:t>2022</w:t>
      </w:r>
      <w:r w:rsidR="003640AD">
        <w:rPr>
          <w:b/>
          <w:caps/>
        </w:rPr>
        <w:br/>
        <w:t>Wójta Gminy Sadki</w:t>
      </w:r>
    </w:p>
    <w:p w:rsidR="003640AD" w:rsidRDefault="0053703F" w:rsidP="003640AD">
      <w:pPr>
        <w:spacing w:before="280" w:after="280"/>
        <w:jc w:val="center"/>
        <w:rPr>
          <w:b/>
          <w:caps/>
        </w:rPr>
      </w:pPr>
      <w:r>
        <w:t>z dnia 25 maja 2022</w:t>
      </w:r>
      <w:r w:rsidR="003640AD">
        <w:t xml:space="preserve"> r.</w:t>
      </w:r>
    </w:p>
    <w:p w:rsidR="00F62E52" w:rsidRDefault="00F62E52" w:rsidP="00F62E52">
      <w:pPr>
        <w:pStyle w:val="Teksttreci30"/>
        <w:shd w:val="clear" w:color="auto" w:fill="auto"/>
        <w:spacing w:after="0"/>
        <w:ind w:left="20"/>
      </w:pPr>
      <w:r>
        <w:t>w sprawie udzielenia upoważnienia Kierownika Gminnego Ośrodka Pomocy Społecznej w Sa</w:t>
      </w:r>
      <w:r w:rsidR="00D41E82">
        <w:t>dkach</w:t>
      </w:r>
      <w:r w:rsidR="00F0225D">
        <w:t>.</w:t>
      </w:r>
    </w:p>
    <w:p w:rsidR="00F658F1" w:rsidRDefault="00F658F1" w:rsidP="00F62E52">
      <w:pPr>
        <w:pStyle w:val="Teksttreci30"/>
        <w:shd w:val="clear" w:color="auto" w:fill="auto"/>
        <w:spacing w:after="0"/>
        <w:ind w:left="20"/>
      </w:pPr>
    </w:p>
    <w:p w:rsidR="00680081" w:rsidRDefault="005D4032" w:rsidP="00F0225D">
      <w:pPr>
        <w:keepLines/>
        <w:spacing w:before="240" w:after="120" w:line="360" w:lineRule="auto"/>
        <w:ind w:firstLine="227"/>
      </w:pPr>
      <w:r>
        <w:t>Na podstawie art. 39 ust. 1</w:t>
      </w:r>
      <w:r w:rsidR="00D41E82">
        <w:t>, ust.</w:t>
      </w:r>
      <w:r w:rsidR="00F658F1">
        <w:t xml:space="preserve"> 2</w:t>
      </w:r>
      <w:r>
        <w:t xml:space="preserve"> </w:t>
      </w:r>
      <w:r w:rsidR="003640AD">
        <w:t>ustawy z dnia</w:t>
      </w:r>
      <w:r>
        <w:t xml:space="preserve"> 8 marca 19</w:t>
      </w:r>
      <w:r w:rsidR="00F658F1">
        <w:t>90 roku o samorządzie gminnym  (Dz. U. z 2022 r. poz. 559</w:t>
      </w:r>
      <w:r>
        <w:t>) art. 7</w:t>
      </w:r>
      <w:r w:rsidR="003640AD">
        <w:t> </w:t>
      </w:r>
      <w:r w:rsidR="00D41E82">
        <w:t xml:space="preserve">ust.1, </w:t>
      </w:r>
      <w:r w:rsidR="003640AD">
        <w:t>ust. 1</w:t>
      </w:r>
      <w:r>
        <w:t>a</w:t>
      </w:r>
      <w:r w:rsidR="00D41E82">
        <w:t>,</w:t>
      </w:r>
      <w:r w:rsidR="003640AD">
        <w:t> </w:t>
      </w:r>
      <w:r w:rsidR="00D41E82">
        <w:t>ust.</w:t>
      </w:r>
      <w:r w:rsidR="00F658F1">
        <w:t xml:space="preserve"> </w:t>
      </w:r>
      <w:r w:rsidR="00D41E82">
        <w:t xml:space="preserve">4 </w:t>
      </w:r>
      <w:r w:rsidR="003640AD">
        <w:t>ustawy z dnia</w:t>
      </w:r>
      <w:r w:rsidR="00F658F1">
        <w:t xml:space="preserve"> 21 czerwca 2001 r. </w:t>
      </w:r>
      <w:r>
        <w:t>o dodatkach mieszka</w:t>
      </w:r>
      <w:r w:rsidR="00F658F1">
        <w:t>niowych  (Dz.U. z 2021 poz. 2021</w:t>
      </w:r>
      <w:r w:rsidR="00D41E82">
        <w:t>)</w:t>
      </w:r>
      <w:r w:rsidR="003640AD">
        <w:t xml:space="preserve"> zarządzam, co następuje:</w:t>
      </w:r>
    </w:p>
    <w:p w:rsidR="00F658F1" w:rsidRDefault="00F658F1" w:rsidP="00F0225D">
      <w:pPr>
        <w:keepLines/>
        <w:spacing w:before="240" w:after="120" w:line="360" w:lineRule="auto"/>
        <w:ind w:firstLine="227"/>
      </w:pPr>
    </w:p>
    <w:p w:rsidR="003640AD" w:rsidRDefault="003640AD" w:rsidP="005D4032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 w:rsidR="00F62E52">
        <w:t>Upoważnia</w:t>
      </w:r>
      <w:r w:rsidR="00F658F1">
        <w:t xml:space="preserve">m </w:t>
      </w:r>
      <w:r w:rsidR="00F62E52">
        <w:t>Kierownika Gminnego Ośrodka Pomocy Społec</w:t>
      </w:r>
      <w:r w:rsidR="00D41E82">
        <w:t>znej w Sadkach do prowadzenia spraw, wydawania i podp</w:t>
      </w:r>
      <w:r w:rsidR="007200CA">
        <w:t>isywania w imieniu Wójta Gminy S</w:t>
      </w:r>
      <w:bookmarkStart w:id="0" w:name="_GoBack"/>
      <w:bookmarkEnd w:id="0"/>
      <w:r w:rsidR="00D41E82">
        <w:t xml:space="preserve">adki decyzji administracyjnych oraz prowadzenia wywiadów środowiskowych w sprawach z zakresu dodatków mieszkaniowych, zgodnie </w:t>
      </w:r>
      <w:r w:rsidR="00F658F1">
        <w:t xml:space="preserve">    </w:t>
      </w:r>
      <w:r w:rsidR="00D41E82">
        <w:t>z ustawą o dodatkach mieszkaniowych.</w:t>
      </w:r>
    </w:p>
    <w:p w:rsidR="00864BB1" w:rsidRDefault="003640AD" w:rsidP="00864BB1">
      <w:pPr>
        <w:pStyle w:val="Teksttreci20"/>
        <w:shd w:val="clear" w:color="auto" w:fill="auto"/>
        <w:spacing w:before="0" w:after="321"/>
        <w:ind w:firstLine="340"/>
      </w:pPr>
      <w:r>
        <w:rPr>
          <w:b/>
        </w:rPr>
        <w:t>§ 2. </w:t>
      </w:r>
      <w:r w:rsidR="00864BB1">
        <w:t xml:space="preserve"> Upoważnienie udzielone zostają na czas nie</w:t>
      </w:r>
      <w:r w:rsidR="00F658F1">
        <w:t xml:space="preserve">określony. </w:t>
      </w:r>
      <w:r w:rsidR="00864BB1">
        <w:t>Wygasa ono z chwila cofnięcia upoważnienia albo ustania stosunku pracy.</w:t>
      </w:r>
    </w:p>
    <w:p w:rsidR="003640AD" w:rsidRDefault="003640AD" w:rsidP="00864BB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:rsidR="00CB6C9C" w:rsidRDefault="00CB6C9C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Default="003640AD"/>
    <w:p w:rsidR="003640AD" w:rsidRPr="005D4032" w:rsidRDefault="003640AD" w:rsidP="005D4032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3640AD" w:rsidRPr="003640AD" w:rsidRDefault="003640AD" w:rsidP="00AB4FB8">
      <w:pPr>
        <w:spacing w:line="360" w:lineRule="auto"/>
        <w:rPr>
          <w:lang w:val="x-none"/>
        </w:rPr>
      </w:pPr>
    </w:p>
    <w:p w:rsidR="003640AD" w:rsidRDefault="003640AD"/>
    <w:sectPr w:rsidR="00364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FF"/>
    <w:rsid w:val="00251C76"/>
    <w:rsid w:val="002572DC"/>
    <w:rsid w:val="003027CC"/>
    <w:rsid w:val="003640AD"/>
    <w:rsid w:val="0053703F"/>
    <w:rsid w:val="005D4032"/>
    <w:rsid w:val="00680081"/>
    <w:rsid w:val="007200CA"/>
    <w:rsid w:val="00864BB1"/>
    <w:rsid w:val="008A2896"/>
    <w:rsid w:val="00AB4FB8"/>
    <w:rsid w:val="00C621FF"/>
    <w:rsid w:val="00CB6C9C"/>
    <w:rsid w:val="00D41E82"/>
    <w:rsid w:val="00F0225D"/>
    <w:rsid w:val="00F62E52"/>
    <w:rsid w:val="00F658F1"/>
    <w:rsid w:val="00FA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CB46E-474E-444E-9564-5FE8F0BA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0A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27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7CC"/>
    <w:rPr>
      <w:rFonts w:ascii="Segoe UI" w:eastAsia="Times New Roman" w:hAnsi="Segoe UI" w:cs="Segoe UI"/>
      <w:sz w:val="18"/>
      <w:szCs w:val="18"/>
      <w:lang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F62E5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62E52"/>
    <w:pPr>
      <w:widowControl w:val="0"/>
      <w:shd w:val="clear" w:color="auto" w:fill="FFFFFF"/>
      <w:spacing w:after="280" w:line="283" w:lineRule="exact"/>
      <w:jc w:val="center"/>
    </w:pPr>
    <w:rPr>
      <w:b/>
      <w:bCs/>
      <w:sz w:val="21"/>
      <w:szCs w:val="21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rsid w:val="00864BB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4BB1"/>
    <w:pPr>
      <w:widowControl w:val="0"/>
      <w:shd w:val="clear" w:color="auto" w:fill="FFFFFF"/>
      <w:spacing w:before="280" w:after="280" w:line="283" w:lineRule="exact"/>
    </w:pPr>
    <w:rPr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bok1</cp:lastModifiedBy>
  <cp:revision>11</cp:revision>
  <cp:lastPrinted>2022-05-30T10:36:00Z</cp:lastPrinted>
  <dcterms:created xsi:type="dcterms:W3CDTF">2022-05-27T10:11:00Z</dcterms:created>
  <dcterms:modified xsi:type="dcterms:W3CDTF">2022-05-30T10:40:00Z</dcterms:modified>
</cp:coreProperties>
</file>