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596844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6844">
        <w:rPr>
          <w:rFonts w:ascii="Times New Roman" w:eastAsia="Times New Roman" w:hAnsi="Times New Roman" w:cs="Times New Roman"/>
          <w:b/>
        </w:rPr>
        <w:t xml:space="preserve">Protokół nr </w:t>
      </w:r>
      <w:r w:rsidR="004069E7" w:rsidRPr="00596844">
        <w:rPr>
          <w:rFonts w:ascii="Times New Roman" w:eastAsia="Times New Roman" w:hAnsi="Times New Roman" w:cs="Times New Roman"/>
          <w:b/>
        </w:rPr>
        <w:t>4</w:t>
      </w:r>
      <w:r w:rsidR="00377B0E" w:rsidRPr="00596844">
        <w:rPr>
          <w:rFonts w:ascii="Times New Roman" w:eastAsia="Times New Roman" w:hAnsi="Times New Roman" w:cs="Times New Roman"/>
          <w:b/>
        </w:rPr>
        <w:t>/2022</w:t>
      </w:r>
    </w:p>
    <w:p w:rsidR="00AE54EF" w:rsidRPr="00596844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6844">
        <w:rPr>
          <w:rFonts w:ascii="Times New Roman" w:eastAsia="Times New Roman" w:hAnsi="Times New Roman" w:cs="Times New Roman"/>
          <w:b/>
        </w:rPr>
        <w:t>z posiedzenia Komisji Infras</w:t>
      </w:r>
      <w:r w:rsidR="003B6109" w:rsidRPr="00596844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596844" w:rsidRDefault="00377B0E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96844">
        <w:rPr>
          <w:rFonts w:ascii="Times New Roman" w:eastAsia="Times New Roman" w:hAnsi="Times New Roman" w:cs="Times New Roman"/>
          <w:b/>
        </w:rPr>
        <w:t xml:space="preserve">w dniu  </w:t>
      </w:r>
      <w:r w:rsidR="00000A93" w:rsidRPr="00596844">
        <w:rPr>
          <w:rFonts w:ascii="Times New Roman" w:eastAsia="Times New Roman" w:hAnsi="Times New Roman" w:cs="Times New Roman"/>
          <w:b/>
        </w:rPr>
        <w:t>25 kwietnia</w:t>
      </w:r>
      <w:r w:rsidRPr="00596844">
        <w:rPr>
          <w:rFonts w:ascii="Times New Roman" w:eastAsia="Times New Roman" w:hAnsi="Times New Roman" w:cs="Times New Roman"/>
          <w:b/>
        </w:rPr>
        <w:t xml:space="preserve"> 2022</w:t>
      </w:r>
      <w:r w:rsidR="00AE54EF" w:rsidRPr="00596844">
        <w:rPr>
          <w:rFonts w:ascii="Times New Roman" w:eastAsia="Times New Roman" w:hAnsi="Times New Roman" w:cs="Times New Roman"/>
          <w:b/>
        </w:rPr>
        <w:t xml:space="preserve"> roku</w:t>
      </w:r>
      <w:r w:rsidR="003B6109" w:rsidRPr="00596844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59684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F71D71" w:rsidRPr="00596844" w:rsidRDefault="00F71D71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Pr="00596844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6844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 w:rsidRPr="00596844">
        <w:rPr>
          <w:rFonts w:ascii="Times New Roman" w:eastAsia="Times New Roman" w:hAnsi="Times New Roman" w:cs="Times New Roman"/>
        </w:rPr>
        <w:t xml:space="preserve"> </w:t>
      </w:r>
    </w:p>
    <w:p w:rsidR="0063355E" w:rsidRPr="00596844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596844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6844">
        <w:rPr>
          <w:rFonts w:ascii="Times New Roman" w:eastAsia="Times New Roman" w:hAnsi="Times New Roman" w:cs="Times New Roman"/>
        </w:rPr>
        <w:t>Lista obecności w załączeniu</w:t>
      </w:r>
      <w:r w:rsidR="00F81B68" w:rsidRPr="00596844">
        <w:rPr>
          <w:rFonts w:ascii="Times New Roman" w:eastAsia="Times New Roman" w:hAnsi="Times New Roman" w:cs="Times New Roman"/>
        </w:rPr>
        <w:t>.</w:t>
      </w:r>
    </w:p>
    <w:p w:rsidR="00AE54EF" w:rsidRPr="00596844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596844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6844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 w:rsidRPr="00596844">
        <w:rPr>
          <w:rFonts w:ascii="Times New Roman" w:eastAsia="Times New Roman" w:hAnsi="Times New Roman" w:cs="Times New Roman"/>
        </w:rPr>
        <w:t>astępujący porządek posiedzenia:</w:t>
      </w:r>
    </w:p>
    <w:p w:rsidR="001061F9" w:rsidRPr="00596844" w:rsidRDefault="001061F9" w:rsidP="001061F9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596844">
        <w:rPr>
          <w:sz w:val="22"/>
          <w:szCs w:val="22"/>
        </w:rPr>
        <w:t>Rozpoczęcie posiedzenia.</w:t>
      </w:r>
    </w:p>
    <w:p w:rsidR="001061F9" w:rsidRPr="00596844" w:rsidRDefault="001061F9" w:rsidP="001061F9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596844">
        <w:rPr>
          <w:sz w:val="22"/>
          <w:szCs w:val="22"/>
        </w:rPr>
        <w:t>Przedstawienie porządku posiedzenia.</w:t>
      </w:r>
    </w:p>
    <w:p w:rsidR="001061F9" w:rsidRPr="00596844" w:rsidRDefault="001061F9" w:rsidP="001061F9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596844">
        <w:rPr>
          <w:sz w:val="22"/>
          <w:szCs w:val="22"/>
        </w:rPr>
        <w:t>Przyjęcie protokołu z poprzedniego posiedzenia.</w:t>
      </w:r>
    </w:p>
    <w:p w:rsidR="001061F9" w:rsidRPr="00596844" w:rsidRDefault="001061F9" w:rsidP="001061F9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596844">
        <w:rPr>
          <w:sz w:val="22"/>
          <w:szCs w:val="22"/>
        </w:rPr>
        <w:t>Omówienie projektu uchwały w sprawie wprowadzenia zmian do budżetu Gminy Sadki na 2022 rok.</w:t>
      </w:r>
    </w:p>
    <w:p w:rsidR="001061F9" w:rsidRPr="00596844" w:rsidRDefault="001061F9" w:rsidP="001061F9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596844">
        <w:rPr>
          <w:rFonts w:eastAsiaTheme="minorHAnsi"/>
          <w:color w:val="000000"/>
          <w:sz w:val="22"/>
          <w:szCs w:val="22"/>
          <w:lang w:eastAsia="en-US"/>
        </w:rPr>
        <w:t xml:space="preserve">Realizacja zadań inwestycyjnych w ramach funduszy sołeckich za 2021 r. </w:t>
      </w:r>
    </w:p>
    <w:p w:rsidR="001061F9" w:rsidRPr="00596844" w:rsidRDefault="001061F9" w:rsidP="001061F9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596844">
        <w:rPr>
          <w:rFonts w:eastAsiaTheme="minorHAnsi"/>
          <w:color w:val="000000"/>
          <w:sz w:val="22"/>
          <w:szCs w:val="22"/>
          <w:lang w:eastAsia="en-US"/>
        </w:rPr>
        <w:t xml:space="preserve">Informacja o możliwości pozyskania środków unijnych. </w:t>
      </w:r>
    </w:p>
    <w:p w:rsidR="001061F9" w:rsidRPr="00596844" w:rsidRDefault="001061F9" w:rsidP="001061F9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596844">
        <w:rPr>
          <w:rFonts w:eastAsiaTheme="minorHAnsi"/>
          <w:color w:val="000000"/>
          <w:sz w:val="22"/>
          <w:szCs w:val="22"/>
          <w:lang w:eastAsia="en-US"/>
        </w:rPr>
        <w:t xml:space="preserve">Prace społeczno-użyteczne w sołectwach w ramach współpracy z PUP. </w:t>
      </w:r>
    </w:p>
    <w:p w:rsidR="001061F9" w:rsidRPr="00596844" w:rsidRDefault="001061F9" w:rsidP="001061F9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596844">
        <w:rPr>
          <w:sz w:val="22"/>
          <w:szCs w:val="22"/>
        </w:rPr>
        <w:t>Sprawy różne, wolne wnioski.</w:t>
      </w:r>
    </w:p>
    <w:p w:rsidR="001061F9" w:rsidRPr="00596844" w:rsidRDefault="001061F9" w:rsidP="001061F9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596844">
        <w:rPr>
          <w:sz w:val="22"/>
          <w:szCs w:val="22"/>
        </w:rPr>
        <w:t>Zakończenie posiedzenia.</w:t>
      </w:r>
    </w:p>
    <w:p w:rsidR="0091667F" w:rsidRPr="00596844" w:rsidRDefault="0091667F" w:rsidP="00AE54EF">
      <w:pPr>
        <w:pStyle w:val="Bezodstpw"/>
        <w:jc w:val="both"/>
        <w:rPr>
          <w:sz w:val="22"/>
          <w:szCs w:val="22"/>
        </w:rPr>
      </w:pPr>
    </w:p>
    <w:p w:rsidR="00AE54EF" w:rsidRPr="00596844" w:rsidRDefault="00AE54EF" w:rsidP="00AE54EF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Nie zgłoszono wniosków o zmianę porządku posiedzenia.</w:t>
      </w:r>
    </w:p>
    <w:p w:rsidR="00AE54EF" w:rsidRPr="00596844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596844" w:rsidRDefault="00AE54EF" w:rsidP="00AE54EF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ad. 3</w:t>
      </w:r>
    </w:p>
    <w:p w:rsidR="00FA7202" w:rsidRPr="00596844" w:rsidRDefault="00AE54EF" w:rsidP="00FA720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6844">
        <w:rPr>
          <w:rFonts w:ascii="Times New Roman" w:eastAsia="Times New Roman" w:hAnsi="Times New Roman" w:cs="Times New Roman"/>
        </w:rPr>
        <w:t>Do protokołu z posiedzenia odbytego w dniu grudnia</w:t>
      </w:r>
      <w:r w:rsidR="00000A93" w:rsidRPr="00596844">
        <w:rPr>
          <w:rFonts w:ascii="Times New Roman" w:eastAsia="Times New Roman" w:hAnsi="Times New Roman" w:cs="Times New Roman"/>
        </w:rPr>
        <w:t xml:space="preserve"> 28 marca</w:t>
      </w:r>
      <w:r w:rsidR="007133B0" w:rsidRPr="00596844">
        <w:rPr>
          <w:rFonts w:ascii="Times New Roman" w:eastAsia="Times New Roman" w:hAnsi="Times New Roman" w:cs="Times New Roman"/>
        </w:rPr>
        <w:t xml:space="preserve"> 2022</w:t>
      </w:r>
      <w:r w:rsidRPr="00596844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 w:rsidRPr="00596844">
        <w:rPr>
          <w:rFonts w:ascii="Times New Roman" w:eastAsia="Times New Roman" w:hAnsi="Times New Roman" w:cs="Times New Roman"/>
        </w:rPr>
        <w:t xml:space="preserve"> </w:t>
      </w:r>
    </w:p>
    <w:p w:rsidR="00620CFA" w:rsidRPr="00596844" w:rsidRDefault="00620CFA" w:rsidP="00AE54EF">
      <w:pPr>
        <w:pStyle w:val="Bezodstpw"/>
        <w:jc w:val="both"/>
        <w:rPr>
          <w:sz w:val="22"/>
          <w:szCs w:val="22"/>
        </w:rPr>
      </w:pPr>
    </w:p>
    <w:p w:rsidR="00C3780C" w:rsidRPr="00596844" w:rsidRDefault="00FD7B75" w:rsidP="00AE54EF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ad.</w:t>
      </w:r>
      <w:r w:rsidR="00FA7202" w:rsidRPr="00596844">
        <w:rPr>
          <w:sz w:val="22"/>
          <w:szCs w:val="22"/>
        </w:rPr>
        <w:t xml:space="preserve"> 4</w:t>
      </w:r>
    </w:p>
    <w:p w:rsidR="00B244EC" w:rsidRPr="00596844" w:rsidRDefault="00B244EC" w:rsidP="00B244EC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Skarbnik Gminy Maciej Maciejewski omówił projekt uchwały w sprawie wprowadzenia zmia</w:t>
      </w:r>
      <w:r w:rsidR="007133B0" w:rsidRPr="00596844">
        <w:rPr>
          <w:sz w:val="22"/>
          <w:szCs w:val="22"/>
        </w:rPr>
        <w:t>n do budżetu Gminy Sadki na 2022</w:t>
      </w:r>
      <w:r w:rsidRPr="00596844">
        <w:rPr>
          <w:sz w:val="22"/>
          <w:szCs w:val="22"/>
        </w:rPr>
        <w:t xml:space="preserve"> rok.</w:t>
      </w:r>
    </w:p>
    <w:p w:rsidR="00F6390A" w:rsidRPr="00596844" w:rsidRDefault="00F6390A" w:rsidP="00AE54EF">
      <w:pPr>
        <w:pStyle w:val="Bezodstpw"/>
        <w:jc w:val="both"/>
        <w:rPr>
          <w:sz w:val="22"/>
          <w:szCs w:val="22"/>
        </w:rPr>
      </w:pPr>
    </w:p>
    <w:p w:rsidR="001061F9" w:rsidRPr="00596844" w:rsidRDefault="001061F9" w:rsidP="00AE54EF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Przewodniczący Komisji Michał Olejniczak powiedział, że tworzy się zadanie – budowa parkingu przy Przychodni na kwotę 26.400 zł. Zapytał o co chodzi.</w:t>
      </w:r>
    </w:p>
    <w:p w:rsidR="001061F9" w:rsidRPr="00596844" w:rsidRDefault="001061F9" w:rsidP="00AE54EF">
      <w:pPr>
        <w:pStyle w:val="Bezodstpw"/>
        <w:jc w:val="both"/>
        <w:rPr>
          <w:sz w:val="22"/>
          <w:szCs w:val="22"/>
        </w:rPr>
      </w:pPr>
    </w:p>
    <w:p w:rsidR="001061F9" w:rsidRPr="00596844" w:rsidRDefault="001061F9" w:rsidP="00AE54EF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Skarbnik Gminy Maciej Maciejewski od</w:t>
      </w:r>
      <w:r w:rsidR="00596844">
        <w:rPr>
          <w:sz w:val="22"/>
          <w:szCs w:val="22"/>
        </w:rPr>
        <w:t>powiedział, że  Wójt uzgodnił, ż</w:t>
      </w:r>
      <w:bookmarkStart w:id="0" w:name="_GoBack"/>
      <w:bookmarkEnd w:id="0"/>
      <w:r w:rsidRPr="00596844">
        <w:rPr>
          <w:sz w:val="22"/>
          <w:szCs w:val="22"/>
        </w:rPr>
        <w:t>e trzeba takie zadanie zrobić.</w:t>
      </w:r>
    </w:p>
    <w:p w:rsidR="001061F9" w:rsidRPr="00596844" w:rsidRDefault="001061F9" w:rsidP="00AE54EF">
      <w:pPr>
        <w:pStyle w:val="Bezodstpw"/>
        <w:jc w:val="both"/>
        <w:rPr>
          <w:sz w:val="22"/>
          <w:szCs w:val="22"/>
        </w:rPr>
      </w:pPr>
    </w:p>
    <w:p w:rsidR="001061F9" w:rsidRPr="00596844" w:rsidRDefault="001061F9" w:rsidP="00AE54EF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 xml:space="preserve">Przewodniczący Komisji Michał Olejniczak </w:t>
      </w:r>
      <w:r w:rsidR="00F71D71" w:rsidRPr="00596844">
        <w:rPr>
          <w:sz w:val="22"/>
          <w:szCs w:val="22"/>
        </w:rPr>
        <w:t>powiedział, że zadziwia go bardzo niska cena przebudowy ul. Leśnej w Śmielinie.</w:t>
      </w:r>
    </w:p>
    <w:p w:rsidR="001061F9" w:rsidRPr="00596844" w:rsidRDefault="001061F9" w:rsidP="00AE54EF">
      <w:pPr>
        <w:pStyle w:val="Bezodstpw"/>
        <w:jc w:val="both"/>
        <w:rPr>
          <w:sz w:val="22"/>
          <w:szCs w:val="22"/>
        </w:rPr>
      </w:pPr>
    </w:p>
    <w:p w:rsidR="001061F9" w:rsidRPr="00596844" w:rsidRDefault="001061F9" w:rsidP="00AE54EF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Skarbnik Gminy Maciej Maciejewski</w:t>
      </w:r>
      <w:r w:rsidR="00F71D71" w:rsidRPr="00596844">
        <w:rPr>
          <w:sz w:val="22"/>
          <w:szCs w:val="22"/>
        </w:rPr>
        <w:t xml:space="preserve"> odpowiedział, że to są wydatki związane z opracowaniem projektu.</w:t>
      </w:r>
    </w:p>
    <w:p w:rsidR="0091667F" w:rsidRPr="00596844" w:rsidRDefault="0091667F" w:rsidP="00AE54EF">
      <w:pPr>
        <w:pStyle w:val="Bezodstpw"/>
        <w:jc w:val="both"/>
        <w:rPr>
          <w:sz w:val="22"/>
          <w:szCs w:val="22"/>
        </w:rPr>
      </w:pPr>
    </w:p>
    <w:p w:rsidR="00FB571F" w:rsidRPr="00596844" w:rsidRDefault="00FA7202" w:rsidP="00F276C2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ad. 5</w:t>
      </w:r>
      <w:r w:rsidR="001061F9" w:rsidRPr="00596844">
        <w:rPr>
          <w:sz w:val="22"/>
          <w:szCs w:val="22"/>
        </w:rPr>
        <w:t>-7</w:t>
      </w:r>
    </w:p>
    <w:p w:rsidR="00DD1544" w:rsidRPr="00596844" w:rsidRDefault="001061F9" w:rsidP="00AE54EF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Przewodniczący Komisji Michał Olejniczak powiedział, że z uwagi na to, że na posiedzenie nie przybyli pracownicy Urzędu Gminy kompetentni do omówienia tematyki zawartej w pkt 5-7, punkty te nie mogą być zrealizowane.</w:t>
      </w:r>
    </w:p>
    <w:p w:rsidR="001061F9" w:rsidRPr="00596844" w:rsidRDefault="001061F9" w:rsidP="00F276C2">
      <w:pPr>
        <w:pStyle w:val="Bezodstpw"/>
        <w:jc w:val="both"/>
        <w:rPr>
          <w:sz w:val="22"/>
          <w:szCs w:val="22"/>
        </w:rPr>
      </w:pPr>
    </w:p>
    <w:p w:rsidR="00F276C2" w:rsidRPr="00596844" w:rsidRDefault="00F276C2" w:rsidP="00F276C2">
      <w:pPr>
        <w:pStyle w:val="Bezodstpw"/>
        <w:jc w:val="both"/>
        <w:rPr>
          <w:rStyle w:val="markedcontent"/>
          <w:sz w:val="22"/>
          <w:szCs w:val="22"/>
        </w:rPr>
      </w:pPr>
      <w:r w:rsidRPr="00596844">
        <w:rPr>
          <w:rStyle w:val="markedcontent"/>
          <w:sz w:val="22"/>
          <w:szCs w:val="22"/>
        </w:rPr>
        <w:t>ad. 8</w:t>
      </w:r>
    </w:p>
    <w:p w:rsidR="001061F9" w:rsidRPr="00596844" w:rsidRDefault="001061F9" w:rsidP="001061F9">
      <w:pPr>
        <w:pStyle w:val="Bezodstpw"/>
        <w:jc w:val="both"/>
        <w:rPr>
          <w:sz w:val="22"/>
          <w:szCs w:val="22"/>
        </w:rPr>
      </w:pPr>
      <w:r w:rsidRPr="00596844">
        <w:rPr>
          <w:sz w:val="22"/>
          <w:szCs w:val="22"/>
        </w:rPr>
        <w:t>Sprawy różne, wolne wnioski.</w:t>
      </w:r>
    </w:p>
    <w:p w:rsidR="001061F9" w:rsidRPr="00596844" w:rsidRDefault="001061F9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91667F" w:rsidRPr="00596844" w:rsidRDefault="001061F9" w:rsidP="00F276C2">
      <w:pPr>
        <w:pStyle w:val="Bezodstpw"/>
        <w:jc w:val="both"/>
        <w:rPr>
          <w:rStyle w:val="markedcontent"/>
          <w:sz w:val="22"/>
          <w:szCs w:val="22"/>
        </w:rPr>
      </w:pPr>
      <w:r w:rsidRPr="00596844">
        <w:rPr>
          <w:rStyle w:val="markedcontent"/>
          <w:sz w:val="22"/>
          <w:szCs w:val="22"/>
        </w:rPr>
        <w:t>Nie zgłoszono.</w:t>
      </w:r>
    </w:p>
    <w:p w:rsidR="001061F9" w:rsidRPr="00596844" w:rsidRDefault="001061F9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Pr="00596844" w:rsidRDefault="00F276C2" w:rsidP="00F276C2">
      <w:pPr>
        <w:pStyle w:val="Bezodstpw"/>
        <w:jc w:val="both"/>
        <w:rPr>
          <w:sz w:val="22"/>
          <w:szCs w:val="22"/>
        </w:rPr>
      </w:pPr>
      <w:r w:rsidRPr="00596844">
        <w:rPr>
          <w:rStyle w:val="markedcontent"/>
          <w:sz w:val="22"/>
          <w:szCs w:val="22"/>
        </w:rPr>
        <w:t>ad. 9</w:t>
      </w:r>
    </w:p>
    <w:p w:rsidR="00F276C2" w:rsidRPr="00596844" w:rsidRDefault="00F276C2" w:rsidP="00AE54EF">
      <w:pPr>
        <w:pStyle w:val="Bezodstpw"/>
        <w:jc w:val="both"/>
        <w:rPr>
          <w:rStyle w:val="markedcontent"/>
          <w:sz w:val="22"/>
          <w:szCs w:val="22"/>
        </w:rPr>
      </w:pPr>
    </w:p>
    <w:p w:rsidR="00F71D71" w:rsidRPr="00596844" w:rsidRDefault="00F71D71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596844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96844">
        <w:rPr>
          <w:rFonts w:ascii="Times New Roman" w:eastAsia="Times New Roman" w:hAnsi="Times New Roman" w:cs="Times New Roman"/>
        </w:rPr>
        <w:lastRenderedPageBreak/>
        <w:t>W związku z wyczerpaniem tematyki posiedzenie zakończono.</w:t>
      </w:r>
    </w:p>
    <w:p w:rsidR="00AE54EF" w:rsidRPr="0059684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59684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59684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96844">
        <w:rPr>
          <w:rFonts w:ascii="Times New Roman" w:eastAsia="Times New Roman" w:hAnsi="Times New Roman" w:cs="Times New Roman"/>
        </w:rPr>
        <w:t>Protokołowała:</w:t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59684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59684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96844">
        <w:rPr>
          <w:rFonts w:ascii="Times New Roman" w:eastAsia="Times New Roman" w:hAnsi="Times New Roman" w:cs="Times New Roman"/>
        </w:rPr>
        <w:t>Dorota Maćkowiak</w:t>
      </w:r>
    </w:p>
    <w:p w:rsidR="0003557F" w:rsidRPr="00596844" w:rsidRDefault="00AE54EF" w:rsidP="00B30D4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</w:r>
      <w:r w:rsidRPr="00596844">
        <w:rPr>
          <w:rFonts w:ascii="Times New Roman" w:eastAsia="Times New Roman" w:hAnsi="Times New Roman" w:cs="Times New Roman"/>
        </w:rPr>
        <w:tab/>
        <w:t xml:space="preserve">      Michał Olejniczak</w:t>
      </w:r>
    </w:p>
    <w:sectPr w:rsidR="0003557F" w:rsidRPr="00596844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83" w:rsidRDefault="00927B83" w:rsidP="004D5D7E">
      <w:pPr>
        <w:spacing w:after="0" w:line="240" w:lineRule="auto"/>
      </w:pPr>
      <w:r>
        <w:separator/>
      </w:r>
    </w:p>
  </w:endnote>
  <w:end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927B83" w:rsidRDefault="00CC7CA1">
        <w:pPr>
          <w:pStyle w:val="Stopka"/>
          <w:jc w:val="center"/>
        </w:pPr>
        <w:r>
          <w:rPr>
            <w:noProof/>
          </w:rPr>
          <w:fldChar w:fldCharType="begin"/>
        </w:r>
        <w:r w:rsidR="00927B8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968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7B83" w:rsidRDefault="00927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83" w:rsidRDefault="00927B83" w:rsidP="004D5D7E">
      <w:pPr>
        <w:spacing w:after="0" w:line="240" w:lineRule="auto"/>
      </w:pPr>
      <w:r>
        <w:separator/>
      </w:r>
    </w:p>
  </w:footnote>
  <w:foot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C5F35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19"/>
  </w:num>
  <w:num w:numId="6">
    <w:abstractNumId w:val="14"/>
  </w:num>
  <w:num w:numId="7">
    <w:abstractNumId w:val="21"/>
  </w:num>
  <w:num w:numId="8">
    <w:abstractNumId w:val="31"/>
  </w:num>
  <w:num w:numId="9">
    <w:abstractNumId w:val="4"/>
  </w:num>
  <w:num w:numId="10">
    <w:abstractNumId w:val="12"/>
  </w:num>
  <w:num w:numId="11">
    <w:abstractNumId w:val="11"/>
  </w:num>
  <w:num w:numId="12">
    <w:abstractNumId w:val="2"/>
  </w:num>
  <w:num w:numId="13">
    <w:abstractNumId w:val="1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5"/>
  </w:num>
  <w:num w:numId="17">
    <w:abstractNumId w:val="7"/>
  </w:num>
  <w:num w:numId="18">
    <w:abstractNumId w:val="8"/>
  </w:num>
  <w:num w:numId="19">
    <w:abstractNumId w:val="9"/>
  </w:num>
  <w:num w:numId="20">
    <w:abstractNumId w:val="26"/>
  </w:num>
  <w:num w:numId="21">
    <w:abstractNumId w:val="1"/>
  </w:num>
  <w:num w:numId="22">
    <w:abstractNumId w:val="15"/>
  </w:num>
  <w:num w:numId="23">
    <w:abstractNumId w:val="32"/>
  </w:num>
  <w:num w:numId="24">
    <w:abstractNumId w:val="30"/>
  </w:num>
  <w:num w:numId="25">
    <w:abstractNumId w:val="0"/>
  </w:num>
  <w:num w:numId="26">
    <w:abstractNumId w:val="29"/>
  </w:num>
  <w:num w:numId="27">
    <w:abstractNumId w:val="20"/>
  </w:num>
  <w:num w:numId="28">
    <w:abstractNumId w:val="28"/>
  </w:num>
  <w:num w:numId="29">
    <w:abstractNumId w:val="13"/>
  </w:num>
  <w:num w:numId="30">
    <w:abstractNumId w:val="5"/>
  </w:num>
  <w:num w:numId="31">
    <w:abstractNumId w:val="2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4"/>
  </w:num>
  <w:num w:numId="35">
    <w:abstractNumId w:val="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0A93"/>
    <w:rsid w:val="000056B9"/>
    <w:rsid w:val="0003557F"/>
    <w:rsid w:val="00045E2E"/>
    <w:rsid w:val="00060377"/>
    <w:rsid w:val="0007151F"/>
    <w:rsid w:val="00077E2E"/>
    <w:rsid w:val="00093633"/>
    <w:rsid w:val="000B1C82"/>
    <w:rsid w:val="000F2465"/>
    <w:rsid w:val="000F69CD"/>
    <w:rsid w:val="001061F9"/>
    <w:rsid w:val="00116936"/>
    <w:rsid w:val="00136C81"/>
    <w:rsid w:val="0014637A"/>
    <w:rsid w:val="00153BDB"/>
    <w:rsid w:val="00165AD9"/>
    <w:rsid w:val="00187AEE"/>
    <w:rsid w:val="001B00C3"/>
    <w:rsid w:val="001B4A28"/>
    <w:rsid w:val="001D39C3"/>
    <w:rsid w:val="001D6F47"/>
    <w:rsid w:val="001E2B74"/>
    <w:rsid w:val="001F2F07"/>
    <w:rsid w:val="0022697F"/>
    <w:rsid w:val="002A0281"/>
    <w:rsid w:val="002A2A8C"/>
    <w:rsid w:val="002B0CDE"/>
    <w:rsid w:val="002D1217"/>
    <w:rsid w:val="002F07CB"/>
    <w:rsid w:val="003648D0"/>
    <w:rsid w:val="00374F26"/>
    <w:rsid w:val="00377B0E"/>
    <w:rsid w:val="003B6109"/>
    <w:rsid w:val="003F7524"/>
    <w:rsid w:val="004069E7"/>
    <w:rsid w:val="0042262A"/>
    <w:rsid w:val="00433448"/>
    <w:rsid w:val="00434515"/>
    <w:rsid w:val="00440BC3"/>
    <w:rsid w:val="00442C66"/>
    <w:rsid w:val="00473D8B"/>
    <w:rsid w:val="00480C3D"/>
    <w:rsid w:val="004A0008"/>
    <w:rsid w:val="004A5C39"/>
    <w:rsid w:val="004B1A06"/>
    <w:rsid w:val="004D5D7E"/>
    <w:rsid w:val="004E183F"/>
    <w:rsid w:val="004E36B1"/>
    <w:rsid w:val="004F364E"/>
    <w:rsid w:val="004F4417"/>
    <w:rsid w:val="004F76E5"/>
    <w:rsid w:val="0050440A"/>
    <w:rsid w:val="00506A00"/>
    <w:rsid w:val="005176D4"/>
    <w:rsid w:val="00555667"/>
    <w:rsid w:val="0058628C"/>
    <w:rsid w:val="00596844"/>
    <w:rsid w:val="005B13B9"/>
    <w:rsid w:val="005D6DFF"/>
    <w:rsid w:val="005E594A"/>
    <w:rsid w:val="0060268E"/>
    <w:rsid w:val="006102E4"/>
    <w:rsid w:val="00620CFA"/>
    <w:rsid w:val="0063355E"/>
    <w:rsid w:val="0067244D"/>
    <w:rsid w:val="00682D52"/>
    <w:rsid w:val="006910E0"/>
    <w:rsid w:val="006A487B"/>
    <w:rsid w:val="006E4D15"/>
    <w:rsid w:val="006F2934"/>
    <w:rsid w:val="006F5EEB"/>
    <w:rsid w:val="007133B0"/>
    <w:rsid w:val="00713AEB"/>
    <w:rsid w:val="0073082B"/>
    <w:rsid w:val="0075124F"/>
    <w:rsid w:val="00772BC1"/>
    <w:rsid w:val="00785B2E"/>
    <w:rsid w:val="007C0E29"/>
    <w:rsid w:val="007C38A7"/>
    <w:rsid w:val="007D7BAF"/>
    <w:rsid w:val="007F3D59"/>
    <w:rsid w:val="007F5F4F"/>
    <w:rsid w:val="00807D6B"/>
    <w:rsid w:val="00810D84"/>
    <w:rsid w:val="0081369D"/>
    <w:rsid w:val="00825C71"/>
    <w:rsid w:val="008263BD"/>
    <w:rsid w:val="00863522"/>
    <w:rsid w:val="0086537B"/>
    <w:rsid w:val="00886411"/>
    <w:rsid w:val="008A6184"/>
    <w:rsid w:val="008C137A"/>
    <w:rsid w:val="008C1A90"/>
    <w:rsid w:val="008C391F"/>
    <w:rsid w:val="008D6EE4"/>
    <w:rsid w:val="008E6036"/>
    <w:rsid w:val="00900000"/>
    <w:rsid w:val="0091667F"/>
    <w:rsid w:val="00924614"/>
    <w:rsid w:val="00927966"/>
    <w:rsid w:val="00927B83"/>
    <w:rsid w:val="00930DEB"/>
    <w:rsid w:val="00950F88"/>
    <w:rsid w:val="00963A0E"/>
    <w:rsid w:val="0098305C"/>
    <w:rsid w:val="009A03C5"/>
    <w:rsid w:val="009A2996"/>
    <w:rsid w:val="009B1250"/>
    <w:rsid w:val="009B38E0"/>
    <w:rsid w:val="009E2CAE"/>
    <w:rsid w:val="009E4658"/>
    <w:rsid w:val="009F2FB7"/>
    <w:rsid w:val="00A24577"/>
    <w:rsid w:val="00A527C5"/>
    <w:rsid w:val="00A809AF"/>
    <w:rsid w:val="00A81E8E"/>
    <w:rsid w:val="00A838AB"/>
    <w:rsid w:val="00AB2239"/>
    <w:rsid w:val="00AD2E3A"/>
    <w:rsid w:val="00AE54EF"/>
    <w:rsid w:val="00AF3E6D"/>
    <w:rsid w:val="00B01CAB"/>
    <w:rsid w:val="00B04FD2"/>
    <w:rsid w:val="00B111BC"/>
    <w:rsid w:val="00B244EC"/>
    <w:rsid w:val="00B30D49"/>
    <w:rsid w:val="00B42D13"/>
    <w:rsid w:val="00B446F0"/>
    <w:rsid w:val="00B45057"/>
    <w:rsid w:val="00B61828"/>
    <w:rsid w:val="00B64BA9"/>
    <w:rsid w:val="00B741CC"/>
    <w:rsid w:val="00B85D8A"/>
    <w:rsid w:val="00B92102"/>
    <w:rsid w:val="00B96EFC"/>
    <w:rsid w:val="00BA7312"/>
    <w:rsid w:val="00BD50A2"/>
    <w:rsid w:val="00BE2572"/>
    <w:rsid w:val="00BF1DB5"/>
    <w:rsid w:val="00BF2EE8"/>
    <w:rsid w:val="00C13A1A"/>
    <w:rsid w:val="00C35A5A"/>
    <w:rsid w:val="00C3780C"/>
    <w:rsid w:val="00C621B2"/>
    <w:rsid w:val="00C660DD"/>
    <w:rsid w:val="00C928F7"/>
    <w:rsid w:val="00CB1092"/>
    <w:rsid w:val="00CC153C"/>
    <w:rsid w:val="00CC5654"/>
    <w:rsid w:val="00CC7CA1"/>
    <w:rsid w:val="00CF0588"/>
    <w:rsid w:val="00CF4F50"/>
    <w:rsid w:val="00D07588"/>
    <w:rsid w:val="00D3303C"/>
    <w:rsid w:val="00D70F8A"/>
    <w:rsid w:val="00D81865"/>
    <w:rsid w:val="00D97373"/>
    <w:rsid w:val="00DA363D"/>
    <w:rsid w:val="00DA4119"/>
    <w:rsid w:val="00DC56B2"/>
    <w:rsid w:val="00DD1544"/>
    <w:rsid w:val="00DE0F25"/>
    <w:rsid w:val="00DF4E35"/>
    <w:rsid w:val="00E04902"/>
    <w:rsid w:val="00E11EEF"/>
    <w:rsid w:val="00E5522C"/>
    <w:rsid w:val="00E72EBC"/>
    <w:rsid w:val="00E91B19"/>
    <w:rsid w:val="00EA3282"/>
    <w:rsid w:val="00EA6706"/>
    <w:rsid w:val="00EB1945"/>
    <w:rsid w:val="00EC2E2E"/>
    <w:rsid w:val="00ED13CB"/>
    <w:rsid w:val="00ED3F98"/>
    <w:rsid w:val="00ED7500"/>
    <w:rsid w:val="00F078CB"/>
    <w:rsid w:val="00F276C2"/>
    <w:rsid w:val="00F6390A"/>
    <w:rsid w:val="00F71D71"/>
    <w:rsid w:val="00F81B68"/>
    <w:rsid w:val="00F863BC"/>
    <w:rsid w:val="00F92398"/>
    <w:rsid w:val="00FA084E"/>
    <w:rsid w:val="00FA38E7"/>
    <w:rsid w:val="00FA7202"/>
    <w:rsid w:val="00FB571F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1F7D-F776-4048-A83C-25D149E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2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D49C-B1C9-4487-A1E2-47E5410D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141</cp:revision>
  <cp:lastPrinted>2021-07-07T08:04:00Z</cp:lastPrinted>
  <dcterms:created xsi:type="dcterms:W3CDTF">2020-12-21T13:07:00Z</dcterms:created>
  <dcterms:modified xsi:type="dcterms:W3CDTF">2022-05-17T11:29:00Z</dcterms:modified>
</cp:coreProperties>
</file>