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218" w:rsidRDefault="002E4033">
      <w:pPr>
        <w:pStyle w:val="Teksttreci30"/>
        <w:shd w:val="clear" w:color="auto" w:fill="auto"/>
        <w:ind w:left="20"/>
      </w:pPr>
      <w:bookmarkStart w:id="0" w:name="_GoBack"/>
      <w:bookmarkEnd w:id="0"/>
      <w:r>
        <w:t>ZARZĄDZENIE NR 35.2022</w:t>
      </w:r>
      <w:r>
        <w:br/>
        <w:t>WÓJTA GMINY SADKI</w:t>
      </w:r>
    </w:p>
    <w:p w:rsidR="00575218" w:rsidRDefault="002E4033">
      <w:pPr>
        <w:pStyle w:val="Teksttreci20"/>
        <w:shd w:val="clear" w:color="auto" w:fill="auto"/>
        <w:ind w:left="20"/>
      </w:pPr>
      <w:r>
        <w:t>z dnia 15 kwietnia 2022 r.</w:t>
      </w:r>
    </w:p>
    <w:p w:rsidR="00575218" w:rsidRDefault="002E4033">
      <w:pPr>
        <w:pStyle w:val="Teksttreci40"/>
        <w:shd w:val="clear" w:color="auto" w:fill="auto"/>
        <w:spacing w:before="0" w:after="339"/>
        <w:ind w:left="20"/>
      </w:pPr>
      <w:r>
        <w:t>w sprawie przyznania nagród za osiągnięte wyniki sportowe</w:t>
      </w:r>
    </w:p>
    <w:p w:rsidR="00575218" w:rsidRDefault="002E4033">
      <w:pPr>
        <w:pStyle w:val="Teksttreci20"/>
        <w:shd w:val="clear" w:color="auto" w:fill="auto"/>
        <w:spacing w:after="277" w:line="371" w:lineRule="exact"/>
        <w:ind w:firstLine="460"/>
        <w:jc w:val="both"/>
      </w:pPr>
      <w:r>
        <w:t>Na podstawie art. 7 ust. 1 pkt. 10, art. 30 ust.l ustawy z dnia 8 marca 1990 r. o samorządzie gminnym (Dz. U. z 202 r., poz. 559)</w:t>
      </w:r>
      <w:r>
        <w:t xml:space="preserve"> oraz art. 31 ust. 1 ustawy z dnia 25 czerwca 2010 r. o sporcie (Dz. U. z 2020 r. poz. 1133 ze zm.) oraz Uchwały Nr XII/67/2015 Rady Gminy Sadki z dnia 28 października 2015 r. w sprawie określenia szczegółowych zasad, trybu przyznawania i pozbawiania oraz </w:t>
      </w:r>
      <w:r>
        <w:t>rodzajów i wysokości stypendiów sportowych, nagród i wyróżnień za osiągnięte wyniki sportowe (Dz. Urz. Woj. Kuj. - Pom. z 2015 r., poz. 3292), zarządzam, co następuje:</w:t>
      </w:r>
    </w:p>
    <w:p w:rsidR="00575218" w:rsidRDefault="002E4033">
      <w:pPr>
        <w:pStyle w:val="Teksttreci20"/>
        <w:shd w:val="clear" w:color="auto" w:fill="auto"/>
        <w:spacing w:after="384" w:line="374" w:lineRule="exact"/>
        <w:ind w:firstLine="760"/>
        <w:jc w:val="both"/>
      </w:pPr>
      <w:r>
        <w:rPr>
          <w:rStyle w:val="Teksttreci2Pogrubienie"/>
        </w:rPr>
        <w:t xml:space="preserve">§1. </w:t>
      </w:r>
      <w:r>
        <w:t>Po zapoznaniu się z opinią Komisji oceniającą wnioski o przyznanie nagród, stwierdza</w:t>
      </w:r>
      <w:r>
        <w:t>jącą zasadność i spełnienie warunków określonych w Regulaminie stanowiącym załącznik do Zarządzenia Nr 24.2022 Wójta Gminy Sadki z dnia 24 marca 2022 r., przyznaję niżej wymienionym osobom jednorazowe nagrody sportowe w podanych niżej kwotach:</w:t>
      </w:r>
    </w:p>
    <w:p w:rsidR="00575218" w:rsidRDefault="002E4033">
      <w:pPr>
        <w:pStyle w:val="Teksttreci20"/>
        <w:shd w:val="clear" w:color="auto" w:fill="auto"/>
        <w:tabs>
          <w:tab w:val="left" w:pos="4292"/>
        </w:tabs>
        <w:spacing w:after="0"/>
        <w:ind w:firstLine="760"/>
        <w:jc w:val="both"/>
      </w:pPr>
      <w:r>
        <w:t>Zuzanna Czer</w:t>
      </w:r>
      <w:r>
        <w:t>wińska</w:t>
      </w:r>
      <w:r>
        <w:tab/>
        <w:t>- 1.800,00 zł brutto</w:t>
      </w:r>
    </w:p>
    <w:p w:rsidR="00575218" w:rsidRDefault="002E4033">
      <w:pPr>
        <w:pStyle w:val="Teksttreci20"/>
        <w:shd w:val="clear" w:color="auto" w:fill="auto"/>
        <w:tabs>
          <w:tab w:val="left" w:pos="4292"/>
        </w:tabs>
        <w:spacing w:after="0" w:line="659" w:lineRule="exact"/>
        <w:ind w:firstLine="760"/>
        <w:jc w:val="both"/>
      </w:pPr>
      <w:r>
        <w:t>Hubert Stańczyk</w:t>
      </w:r>
      <w:r>
        <w:tab/>
        <w:t>- 1.200,00 zł brutto</w:t>
      </w:r>
    </w:p>
    <w:p w:rsidR="00575218" w:rsidRDefault="002E4033">
      <w:pPr>
        <w:pStyle w:val="Teksttreci20"/>
        <w:shd w:val="clear" w:color="auto" w:fill="auto"/>
        <w:spacing w:after="0" w:line="659" w:lineRule="exact"/>
        <w:ind w:firstLine="760"/>
        <w:jc w:val="both"/>
      </w:pPr>
      <w:r>
        <w:t>§2. Sposób wypłaty nagrody zostanie uzgodniony z nagrodzonym.</w:t>
      </w:r>
    </w:p>
    <w:p w:rsidR="00575218" w:rsidRDefault="002E4033">
      <w:pPr>
        <w:pStyle w:val="Teksttreci20"/>
        <w:shd w:val="clear" w:color="auto" w:fill="auto"/>
        <w:spacing w:after="0" w:line="659" w:lineRule="exact"/>
        <w:ind w:firstLine="760"/>
        <w:jc w:val="both"/>
      </w:pPr>
      <w:r>
        <w:t>§3. Wykonanie zarządzenia powierzam Kierownikowi Referatu Organizacyjnego</w:t>
      </w:r>
    </w:p>
    <w:p w:rsidR="00575218" w:rsidRDefault="002E4033">
      <w:pPr>
        <w:pStyle w:val="Teksttreci20"/>
        <w:shd w:val="clear" w:color="auto" w:fill="auto"/>
        <w:spacing w:after="611"/>
        <w:ind w:firstLine="760"/>
        <w:jc w:val="both"/>
      </w:pPr>
      <w:r>
        <w:rPr>
          <w:rStyle w:val="Teksttreci2Pogrubienie"/>
        </w:rPr>
        <w:t xml:space="preserve">§4. </w:t>
      </w:r>
      <w:r>
        <w:t>Zarządzenie wchodzi w życie z dniem podpisania.</w:t>
      </w:r>
    </w:p>
    <w:p w:rsidR="00575218" w:rsidRDefault="005F5299">
      <w:pPr>
        <w:framePr w:h="2023" w:hSpace="720" w:wrap="notBeside" w:vAnchor="text" w:hAnchor="text" w:x="4497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81325" cy="1285875"/>
            <wp:effectExtent l="0" t="0" r="9525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218" w:rsidRDefault="00575218">
      <w:pPr>
        <w:rPr>
          <w:sz w:val="2"/>
          <w:szCs w:val="2"/>
        </w:rPr>
      </w:pPr>
    </w:p>
    <w:p w:rsidR="00575218" w:rsidRDefault="00575218">
      <w:pPr>
        <w:rPr>
          <w:sz w:val="2"/>
          <w:szCs w:val="2"/>
        </w:rPr>
      </w:pPr>
    </w:p>
    <w:sectPr w:rsidR="00575218">
      <w:pgSz w:w="11900" w:h="16840"/>
      <w:pgMar w:top="1470" w:right="1072" w:bottom="1470" w:left="9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033" w:rsidRDefault="002E4033">
      <w:r>
        <w:separator/>
      </w:r>
    </w:p>
  </w:endnote>
  <w:endnote w:type="continuationSeparator" w:id="0">
    <w:p w:rsidR="002E4033" w:rsidRDefault="002E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033" w:rsidRDefault="002E4033"/>
  </w:footnote>
  <w:footnote w:type="continuationSeparator" w:id="0">
    <w:p w:rsidR="002E4033" w:rsidRDefault="002E40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18"/>
    <w:rsid w:val="002E4033"/>
    <w:rsid w:val="00575218"/>
    <w:rsid w:val="005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BC1DC-928C-4A53-A529-832E3BD8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54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540" w:after="44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2022-04-20T08:21:00Z</dcterms:created>
  <dcterms:modified xsi:type="dcterms:W3CDTF">2022-04-20T08:22:00Z</dcterms:modified>
</cp:coreProperties>
</file>