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 xml:space="preserve">Protokół nr </w:t>
      </w:r>
      <w:r w:rsidR="00F276C2">
        <w:rPr>
          <w:rFonts w:ascii="Times New Roman" w:eastAsia="Times New Roman" w:hAnsi="Times New Roman" w:cs="Times New Roman"/>
          <w:b/>
        </w:rPr>
        <w:t>2</w:t>
      </w:r>
      <w:r w:rsidR="00377B0E">
        <w:rPr>
          <w:rFonts w:ascii="Times New Roman" w:eastAsia="Times New Roman" w:hAnsi="Times New Roman" w:cs="Times New Roman"/>
          <w:b/>
        </w:rPr>
        <w:t>/2022</w:t>
      </w:r>
    </w:p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>z posiedzenia Komisji Infras</w:t>
      </w:r>
      <w:r w:rsidR="003B6109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3B0A9C" w:rsidRDefault="00377B0E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dniu  </w:t>
      </w:r>
      <w:r w:rsidR="007133B0">
        <w:rPr>
          <w:rFonts w:ascii="Times New Roman" w:eastAsia="Times New Roman" w:hAnsi="Times New Roman" w:cs="Times New Roman"/>
          <w:b/>
        </w:rPr>
        <w:t>21 lutego</w:t>
      </w:r>
      <w:r>
        <w:rPr>
          <w:rFonts w:ascii="Times New Roman" w:eastAsia="Times New Roman" w:hAnsi="Times New Roman" w:cs="Times New Roman"/>
          <w:b/>
        </w:rPr>
        <w:t xml:space="preserve"> 2022</w:t>
      </w:r>
      <w:r w:rsidR="00AE54EF" w:rsidRPr="003B0A9C">
        <w:rPr>
          <w:rFonts w:ascii="Times New Roman" w:eastAsia="Times New Roman" w:hAnsi="Times New Roman" w:cs="Times New Roman"/>
          <w:b/>
        </w:rPr>
        <w:t xml:space="preserve"> roku</w:t>
      </w:r>
      <w:r w:rsidR="003B6109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>
        <w:rPr>
          <w:rFonts w:ascii="Times New Roman" w:eastAsia="Times New Roman" w:hAnsi="Times New Roman" w:cs="Times New Roman"/>
        </w:rPr>
        <w:t xml:space="preserve"> </w:t>
      </w:r>
    </w:p>
    <w:p w:rsidR="0063355E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0A9C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</w:t>
      </w:r>
      <w:r w:rsidR="00F81B68">
        <w:rPr>
          <w:rFonts w:ascii="Times New Roman" w:eastAsia="Times New Roman" w:hAnsi="Times New Roman" w:cs="Times New Roman"/>
        </w:rPr>
        <w:t>.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>
        <w:rPr>
          <w:rFonts w:ascii="Times New Roman" w:eastAsia="Times New Roman" w:hAnsi="Times New Roman" w:cs="Times New Roman"/>
        </w:rPr>
        <w:t>astępujący porządek posiedzenia:</w:t>
      </w:r>
    </w:p>
    <w:p w:rsidR="00F276C2" w:rsidRDefault="00F276C2" w:rsidP="00F276C2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F276C2" w:rsidRDefault="00F276C2" w:rsidP="00F276C2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F276C2" w:rsidRDefault="00F276C2" w:rsidP="00F276C2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F276C2" w:rsidRDefault="00F276C2" w:rsidP="00F276C2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6372AC">
        <w:rPr>
          <w:sz w:val="22"/>
          <w:szCs w:val="22"/>
        </w:rPr>
        <w:t>Omówienie projektu uchwały w sprawie wprowadzenia zmia</w:t>
      </w:r>
      <w:r>
        <w:rPr>
          <w:sz w:val="22"/>
          <w:szCs w:val="22"/>
        </w:rPr>
        <w:t>n do budżetu Gminy Sadki na 2022</w:t>
      </w:r>
      <w:r w:rsidRPr="006372AC">
        <w:rPr>
          <w:sz w:val="22"/>
          <w:szCs w:val="22"/>
        </w:rPr>
        <w:t xml:space="preserve"> rok.</w:t>
      </w:r>
    </w:p>
    <w:p w:rsidR="00F276C2" w:rsidRPr="00DF2A09" w:rsidRDefault="00F276C2" w:rsidP="00F276C2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DF2A09">
        <w:rPr>
          <w:sz w:val="22"/>
          <w:szCs w:val="22"/>
        </w:rPr>
        <w:t>Omówienie projektu uchwały</w:t>
      </w:r>
      <w:r w:rsidRPr="00DF2A09">
        <w:rPr>
          <w:iCs/>
          <w:sz w:val="22"/>
          <w:szCs w:val="22"/>
          <w:lang w:eastAsia="en-US"/>
        </w:rPr>
        <w:t xml:space="preserve"> w sprawie ustalenia wysokości ekwiwalentu pieniężnego dla członków ochotniczych straży pożarnych z terenu Gminy Sadki biorących udział w działaniu ratowniczym, akcji ratowniczej, szkoleniu lub ćwiczeniu.</w:t>
      </w:r>
    </w:p>
    <w:p w:rsidR="00F276C2" w:rsidRDefault="00F276C2" w:rsidP="00F276C2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177892">
        <w:rPr>
          <w:rStyle w:val="markedcontent"/>
          <w:sz w:val="22"/>
          <w:szCs w:val="22"/>
        </w:rPr>
        <w:t>Zaopiniowanie działalności OSP na terenie gminy Sadki; monitorowanie potrzeb jednostek</w:t>
      </w:r>
      <w:r>
        <w:rPr>
          <w:rStyle w:val="markedcontent"/>
          <w:sz w:val="22"/>
          <w:szCs w:val="22"/>
        </w:rPr>
        <w:t xml:space="preserve"> </w:t>
      </w:r>
      <w:r w:rsidRPr="00177892">
        <w:rPr>
          <w:rStyle w:val="markedcontent"/>
          <w:sz w:val="22"/>
          <w:szCs w:val="22"/>
        </w:rPr>
        <w:t>straży pożarnej; stan techniczny budynków OSP.</w:t>
      </w:r>
    </w:p>
    <w:p w:rsidR="00F276C2" w:rsidRDefault="00F276C2" w:rsidP="00F276C2">
      <w:pPr>
        <w:pStyle w:val="Bezodstpw"/>
        <w:numPr>
          <w:ilvl w:val="0"/>
          <w:numId w:val="15"/>
        </w:numPr>
        <w:jc w:val="both"/>
        <w:rPr>
          <w:rStyle w:val="markedcontent"/>
          <w:sz w:val="22"/>
          <w:szCs w:val="22"/>
        </w:rPr>
      </w:pPr>
      <w:r w:rsidRPr="00177892">
        <w:rPr>
          <w:rStyle w:val="markedcontent"/>
          <w:sz w:val="22"/>
          <w:szCs w:val="22"/>
        </w:rPr>
        <w:t>Zaopiniowanie realizacji zadań w zakresie gospodarki nieruchomościami stanowiącymi</w:t>
      </w:r>
      <w:r w:rsidRPr="00177892">
        <w:rPr>
          <w:sz w:val="22"/>
          <w:szCs w:val="22"/>
        </w:rPr>
        <w:t xml:space="preserve"> </w:t>
      </w:r>
      <w:r w:rsidRPr="00177892">
        <w:rPr>
          <w:rStyle w:val="markedcontent"/>
          <w:sz w:val="22"/>
          <w:szCs w:val="22"/>
        </w:rPr>
        <w:t>własność gminy w 2021 r</w:t>
      </w:r>
      <w:r>
        <w:rPr>
          <w:rStyle w:val="markedcontent"/>
          <w:sz w:val="22"/>
          <w:szCs w:val="22"/>
        </w:rPr>
        <w:t>.</w:t>
      </w:r>
    </w:p>
    <w:p w:rsidR="00F276C2" w:rsidRDefault="00F276C2" w:rsidP="00F276C2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177892">
        <w:rPr>
          <w:rStyle w:val="markedcontent"/>
          <w:sz w:val="22"/>
          <w:szCs w:val="22"/>
        </w:rPr>
        <w:t xml:space="preserve"> Informacje z funkcjonowania systemu gospodarowania odpadami za 2021 r. na terenie gminy.</w:t>
      </w:r>
    </w:p>
    <w:p w:rsidR="00F276C2" w:rsidRPr="00177892" w:rsidRDefault="00F276C2" w:rsidP="00F276C2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177892">
        <w:rPr>
          <w:rStyle w:val="markedcontent"/>
          <w:sz w:val="22"/>
          <w:szCs w:val="22"/>
        </w:rPr>
        <w:t>Przedstawienie sprawozdania z działalności Komisji w 2021 r.</w:t>
      </w:r>
    </w:p>
    <w:p w:rsidR="00F276C2" w:rsidRPr="00CF1965" w:rsidRDefault="00F276C2" w:rsidP="00F276C2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CF1965">
        <w:rPr>
          <w:sz w:val="22"/>
          <w:szCs w:val="22"/>
        </w:rPr>
        <w:t>Sprawy różne, wolne wnioski.</w:t>
      </w:r>
    </w:p>
    <w:p w:rsidR="00F276C2" w:rsidRPr="002C36E8" w:rsidRDefault="00F276C2" w:rsidP="00F276C2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Zakończenie posiedzenia.</w:t>
      </w: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AE54EF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3</w:t>
      </w:r>
    </w:p>
    <w:p w:rsidR="00FA7202" w:rsidRPr="00FA7202" w:rsidRDefault="00AE54EF" w:rsidP="00FA720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 protokołu z posiedzenia odbytego w dniu grudnia</w:t>
      </w:r>
      <w:r w:rsidR="007133B0">
        <w:rPr>
          <w:rFonts w:ascii="Times New Roman" w:eastAsia="Times New Roman" w:hAnsi="Times New Roman" w:cs="Times New Roman"/>
        </w:rPr>
        <w:t xml:space="preserve"> 24 stycznia 2022</w:t>
      </w:r>
      <w:r w:rsidRPr="003B0A9C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>
        <w:rPr>
          <w:rFonts w:ascii="Times New Roman" w:eastAsia="Times New Roman" w:hAnsi="Times New Roman" w:cs="Times New Roman"/>
        </w:rPr>
        <w:t xml:space="preserve"> </w:t>
      </w:r>
    </w:p>
    <w:p w:rsidR="00620CFA" w:rsidRDefault="00620CFA" w:rsidP="00AE54EF">
      <w:pPr>
        <w:pStyle w:val="Bezodstpw"/>
        <w:jc w:val="both"/>
        <w:rPr>
          <w:sz w:val="22"/>
          <w:szCs w:val="22"/>
        </w:rPr>
      </w:pPr>
    </w:p>
    <w:p w:rsidR="00C3780C" w:rsidRDefault="00FD7B7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</w:t>
      </w:r>
      <w:r w:rsidR="00FA7202">
        <w:rPr>
          <w:sz w:val="22"/>
          <w:szCs w:val="22"/>
        </w:rPr>
        <w:t xml:space="preserve"> 4</w:t>
      </w:r>
    </w:p>
    <w:p w:rsidR="00B244EC" w:rsidRDefault="00B244EC" w:rsidP="00B244EC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 omówił</w:t>
      </w:r>
      <w:r w:rsidRPr="003B0A9C">
        <w:rPr>
          <w:sz w:val="22"/>
          <w:szCs w:val="22"/>
        </w:rPr>
        <w:t xml:space="preserve"> projekt uchwały w sprawie wprowadzenia zmia</w:t>
      </w:r>
      <w:r w:rsidR="007133B0">
        <w:rPr>
          <w:sz w:val="22"/>
          <w:szCs w:val="22"/>
        </w:rPr>
        <w:t>n do budżetu Gminy Sadki na 2022</w:t>
      </w:r>
      <w:r w:rsidRPr="003B0A9C">
        <w:rPr>
          <w:sz w:val="22"/>
          <w:szCs w:val="22"/>
        </w:rPr>
        <w:t xml:space="preserve"> rok.</w:t>
      </w:r>
    </w:p>
    <w:p w:rsidR="00F6390A" w:rsidRDefault="00F6390A" w:rsidP="00AE54EF">
      <w:pPr>
        <w:pStyle w:val="Bezodstpw"/>
        <w:jc w:val="both"/>
        <w:rPr>
          <w:sz w:val="22"/>
          <w:szCs w:val="22"/>
        </w:rPr>
      </w:pPr>
    </w:p>
    <w:p w:rsidR="00620CFA" w:rsidRDefault="00F276C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Palacz </w:t>
      </w:r>
      <w:r w:rsidR="004F76E5">
        <w:rPr>
          <w:sz w:val="22"/>
          <w:szCs w:val="22"/>
        </w:rPr>
        <w:t>zapytał czy ul. Stawowa w Śmielinie na ten moment wypada.</w:t>
      </w:r>
    </w:p>
    <w:p w:rsidR="004F76E5" w:rsidRDefault="004F76E5" w:rsidP="00AE54EF">
      <w:pPr>
        <w:pStyle w:val="Bezodstpw"/>
        <w:jc w:val="both"/>
        <w:rPr>
          <w:sz w:val="22"/>
          <w:szCs w:val="22"/>
        </w:rPr>
      </w:pPr>
    </w:p>
    <w:p w:rsidR="004F76E5" w:rsidRDefault="004F76E5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</w:t>
      </w:r>
      <w:r w:rsidR="00F078CB">
        <w:rPr>
          <w:sz w:val="22"/>
          <w:szCs w:val="22"/>
        </w:rPr>
        <w:t xml:space="preserve"> odpowiedział, ż</w:t>
      </w:r>
      <w:r>
        <w:rPr>
          <w:sz w:val="22"/>
          <w:szCs w:val="22"/>
        </w:rPr>
        <w:t>e takie są nazwy zadań.</w:t>
      </w:r>
    </w:p>
    <w:p w:rsidR="004F76E5" w:rsidRDefault="004F76E5" w:rsidP="00AE54EF">
      <w:pPr>
        <w:pStyle w:val="Bezodstpw"/>
        <w:jc w:val="both"/>
        <w:rPr>
          <w:sz w:val="22"/>
          <w:szCs w:val="22"/>
        </w:rPr>
      </w:pPr>
    </w:p>
    <w:p w:rsidR="004F76E5" w:rsidRDefault="004F76E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BF2EE8">
        <w:rPr>
          <w:sz w:val="22"/>
          <w:szCs w:val="22"/>
        </w:rPr>
        <w:t>adny Łukasz Palacz powiedział, ż</w:t>
      </w:r>
      <w:r>
        <w:rPr>
          <w:sz w:val="22"/>
          <w:szCs w:val="22"/>
        </w:rPr>
        <w:t>e przygotowujemy dokumentację na drogi do Nowego Ładu, a są dokumentac</w:t>
      </w:r>
      <w:r w:rsidR="000A47AF">
        <w:rPr>
          <w:sz w:val="22"/>
          <w:szCs w:val="22"/>
        </w:rPr>
        <w:t>je już przygotowane i</w:t>
      </w:r>
      <w:r>
        <w:rPr>
          <w:sz w:val="22"/>
          <w:szCs w:val="22"/>
        </w:rPr>
        <w:t xml:space="preserve"> drogi nie są robione.</w:t>
      </w:r>
    </w:p>
    <w:p w:rsidR="004F76E5" w:rsidRDefault="004F76E5" w:rsidP="00AE54EF">
      <w:pPr>
        <w:pStyle w:val="Bezodstpw"/>
        <w:jc w:val="both"/>
        <w:rPr>
          <w:sz w:val="22"/>
          <w:szCs w:val="22"/>
        </w:rPr>
      </w:pPr>
    </w:p>
    <w:p w:rsidR="004F76E5" w:rsidRDefault="004F76E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powiedział, że Wójt tłumaczył, że wnioski do Nowego Ładu muszą dotyczyć dłuższych odcinków dróg.</w:t>
      </w:r>
    </w:p>
    <w:p w:rsidR="00F078CB" w:rsidRDefault="00F078CB" w:rsidP="00AE54EF">
      <w:pPr>
        <w:pStyle w:val="Bezodstpw"/>
        <w:jc w:val="both"/>
        <w:rPr>
          <w:sz w:val="22"/>
          <w:szCs w:val="22"/>
        </w:rPr>
      </w:pPr>
    </w:p>
    <w:p w:rsidR="004F76E5" w:rsidRDefault="00F078C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przy organizowaniu imprez z funduszu sołeckiego mówi się, że te pieniądze są przejad</w:t>
      </w:r>
      <w:r w:rsidR="000A47AF">
        <w:rPr>
          <w:sz w:val="22"/>
          <w:szCs w:val="22"/>
        </w:rPr>
        <w:t>ane, a teraz prawie pół miliona na imprezy się przeznacza.</w:t>
      </w:r>
    </w:p>
    <w:p w:rsidR="004F76E5" w:rsidRDefault="004F76E5" w:rsidP="00AE54EF">
      <w:pPr>
        <w:pStyle w:val="Bezodstpw"/>
        <w:jc w:val="both"/>
        <w:rPr>
          <w:sz w:val="22"/>
          <w:szCs w:val="22"/>
        </w:rPr>
      </w:pPr>
    </w:p>
    <w:p w:rsidR="004F76E5" w:rsidRDefault="004F76E5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</w:t>
      </w:r>
      <w:r w:rsidR="00807D6B">
        <w:rPr>
          <w:sz w:val="22"/>
          <w:szCs w:val="22"/>
        </w:rPr>
        <w:t xml:space="preserve"> odpowiedział, że część środków ma iść na zadania prozdrowotne. Takie są ustalenia z Urzędem Wojewódzkim</w:t>
      </w:r>
      <w:r w:rsidR="00BF2EE8">
        <w:rPr>
          <w:sz w:val="22"/>
          <w:szCs w:val="22"/>
        </w:rPr>
        <w:t>. Fundusze sołeckie zostały odciążone, bo np. elementy siłowni zewnętrznych będą  realizowane z tego programu.</w:t>
      </w:r>
    </w:p>
    <w:p w:rsidR="007133B0" w:rsidRDefault="007133B0" w:rsidP="00AE54EF">
      <w:pPr>
        <w:pStyle w:val="Bezodstpw"/>
        <w:jc w:val="both"/>
        <w:rPr>
          <w:sz w:val="22"/>
          <w:szCs w:val="22"/>
        </w:rPr>
      </w:pPr>
    </w:p>
    <w:p w:rsidR="00EA6706" w:rsidRDefault="008C137A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zakup sceny.</w:t>
      </w:r>
    </w:p>
    <w:p w:rsidR="000A47AF" w:rsidRDefault="000A47AF" w:rsidP="00AE54EF">
      <w:pPr>
        <w:pStyle w:val="Bezodstpw"/>
        <w:jc w:val="both"/>
        <w:rPr>
          <w:sz w:val="22"/>
          <w:szCs w:val="22"/>
        </w:rPr>
      </w:pPr>
    </w:p>
    <w:p w:rsidR="00B30D49" w:rsidRDefault="008C137A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lastRenderedPageBreak/>
        <w:t xml:space="preserve">Skarbnik </w:t>
      </w:r>
      <w:r>
        <w:rPr>
          <w:sz w:val="22"/>
          <w:szCs w:val="22"/>
        </w:rPr>
        <w:t>Gminy Maciej Maciejewski odpowiedział, że to kwota 200.000 zł.</w:t>
      </w:r>
    </w:p>
    <w:p w:rsidR="000A47AF" w:rsidRDefault="000A47AF" w:rsidP="00AE54EF">
      <w:pPr>
        <w:pStyle w:val="Bezodstpw"/>
        <w:jc w:val="both"/>
        <w:rPr>
          <w:sz w:val="22"/>
          <w:szCs w:val="22"/>
        </w:rPr>
      </w:pPr>
    </w:p>
    <w:p w:rsidR="008C137A" w:rsidRDefault="008C137A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Palacz zapytał </w:t>
      </w:r>
      <w:r w:rsidR="00794CCC">
        <w:rPr>
          <w:sz w:val="22"/>
          <w:szCs w:val="22"/>
        </w:rPr>
        <w:t xml:space="preserve">jeszcze raz </w:t>
      </w:r>
      <w:r>
        <w:rPr>
          <w:sz w:val="22"/>
          <w:szCs w:val="22"/>
        </w:rPr>
        <w:t>o ul. Stawową w Śmielinie.</w:t>
      </w:r>
    </w:p>
    <w:p w:rsidR="008C137A" w:rsidRDefault="008C137A" w:rsidP="00AE54EF">
      <w:pPr>
        <w:pStyle w:val="Bezodstpw"/>
        <w:jc w:val="both"/>
        <w:rPr>
          <w:sz w:val="22"/>
          <w:szCs w:val="22"/>
        </w:rPr>
      </w:pPr>
    </w:p>
    <w:p w:rsidR="008C137A" w:rsidRDefault="002D1217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Pomoc Administracyjna Kacpe</w:t>
      </w:r>
      <w:r w:rsidR="008C137A">
        <w:rPr>
          <w:sz w:val="22"/>
          <w:szCs w:val="22"/>
        </w:rPr>
        <w:t xml:space="preserve">r </w:t>
      </w:r>
      <w:proofErr w:type="spellStart"/>
      <w:r w:rsidR="008C137A">
        <w:rPr>
          <w:sz w:val="22"/>
          <w:szCs w:val="22"/>
        </w:rPr>
        <w:t>Loręcki</w:t>
      </w:r>
      <w:proofErr w:type="spellEnd"/>
      <w:r w:rsidR="008C137A">
        <w:rPr>
          <w:sz w:val="22"/>
          <w:szCs w:val="22"/>
        </w:rPr>
        <w:t xml:space="preserve"> </w:t>
      </w:r>
      <w:r>
        <w:rPr>
          <w:sz w:val="22"/>
          <w:szCs w:val="22"/>
        </w:rPr>
        <w:t>odpowiedział, że ul. Wybudowanie została ujęta we wniosku dlatego, żeby w przyszłości służyła jako droga łącząca Śmielin i Sadki. Wstępnie ma być 1 km. Natomiast ul. Stawowa wypadła z wniosku o dofinansowanie, ponieważ nie są w stanie przygotować dokumentacji w uwagi na połączenie do drogi krajowej nr 10. Na ul. Leśną do czasy złożenia wniosku dokumentacja będzie zrobiona. To będzie odcinek o</w:t>
      </w:r>
      <w:r w:rsidR="00794CCC">
        <w:rPr>
          <w:sz w:val="22"/>
          <w:szCs w:val="22"/>
        </w:rPr>
        <w:t xml:space="preserve">k. </w:t>
      </w:r>
      <w:r>
        <w:rPr>
          <w:sz w:val="22"/>
          <w:szCs w:val="22"/>
        </w:rPr>
        <w:t xml:space="preserve">2,2 km. </w:t>
      </w:r>
    </w:p>
    <w:p w:rsidR="002D1217" w:rsidRDefault="002D1217" w:rsidP="00AE54EF">
      <w:pPr>
        <w:pStyle w:val="Bezodstpw"/>
        <w:jc w:val="both"/>
        <w:rPr>
          <w:sz w:val="22"/>
          <w:szCs w:val="22"/>
        </w:rPr>
      </w:pPr>
    </w:p>
    <w:p w:rsidR="002D1217" w:rsidRDefault="002D1217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technologię.</w:t>
      </w:r>
    </w:p>
    <w:p w:rsidR="002D1217" w:rsidRDefault="002D1217" w:rsidP="00AE54EF">
      <w:pPr>
        <w:pStyle w:val="Bezodstpw"/>
        <w:jc w:val="both"/>
        <w:rPr>
          <w:sz w:val="22"/>
          <w:szCs w:val="22"/>
        </w:rPr>
      </w:pPr>
    </w:p>
    <w:p w:rsidR="002D1217" w:rsidRDefault="002D1217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Pomoc Administracyjna Kacper </w:t>
      </w:r>
      <w:proofErr w:type="spellStart"/>
      <w:r>
        <w:rPr>
          <w:sz w:val="22"/>
          <w:szCs w:val="22"/>
        </w:rPr>
        <w:t>Loręcki</w:t>
      </w:r>
      <w:proofErr w:type="spellEnd"/>
      <w:r>
        <w:rPr>
          <w:sz w:val="22"/>
          <w:szCs w:val="22"/>
        </w:rPr>
        <w:t xml:space="preserve"> odpowiedział, że masa asfa</w:t>
      </w:r>
      <w:r w:rsidR="00794CCC">
        <w:rPr>
          <w:sz w:val="22"/>
          <w:szCs w:val="22"/>
        </w:rPr>
        <w:t>ltowa, kanał technologiczny. Ulica</w:t>
      </w:r>
      <w:r>
        <w:rPr>
          <w:sz w:val="22"/>
          <w:szCs w:val="22"/>
        </w:rPr>
        <w:t xml:space="preserve"> Wybudowanie tak samo.</w:t>
      </w:r>
    </w:p>
    <w:p w:rsidR="00440BC3" w:rsidRDefault="00440BC3" w:rsidP="00AE54EF">
      <w:pPr>
        <w:pStyle w:val="Bezodstpw"/>
        <w:jc w:val="both"/>
        <w:rPr>
          <w:sz w:val="22"/>
          <w:szCs w:val="22"/>
        </w:rPr>
      </w:pPr>
    </w:p>
    <w:p w:rsidR="00440BC3" w:rsidRDefault="00440BC3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czy nie lepiej dokończyć drogę Anieliny-Nakło.</w:t>
      </w:r>
    </w:p>
    <w:p w:rsidR="00440BC3" w:rsidRDefault="00440BC3" w:rsidP="00AE54EF">
      <w:pPr>
        <w:pStyle w:val="Bezodstpw"/>
        <w:jc w:val="both"/>
        <w:rPr>
          <w:sz w:val="22"/>
          <w:szCs w:val="22"/>
        </w:rPr>
      </w:pPr>
    </w:p>
    <w:p w:rsidR="00440BC3" w:rsidRDefault="00440BC3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Pomoc Administracyjna Kacper </w:t>
      </w:r>
      <w:proofErr w:type="spellStart"/>
      <w:r>
        <w:rPr>
          <w:sz w:val="22"/>
          <w:szCs w:val="22"/>
        </w:rPr>
        <w:t>Loręcki</w:t>
      </w:r>
      <w:proofErr w:type="spellEnd"/>
      <w:r>
        <w:rPr>
          <w:sz w:val="22"/>
          <w:szCs w:val="22"/>
        </w:rPr>
        <w:t xml:space="preserve"> odpowiedział, że tam są dość spore komplikacje z PKP. Nie pozwalają żebyśmy szli przez ich teren. Na razie jesteśmy w miejscu z tym tematem.</w:t>
      </w:r>
    </w:p>
    <w:p w:rsidR="00440BC3" w:rsidRDefault="00440BC3" w:rsidP="00AE54EF">
      <w:pPr>
        <w:pStyle w:val="Bezodstpw"/>
        <w:jc w:val="both"/>
        <w:rPr>
          <w:sz w:val="22"/>
          <w:szCs w:val="22"/>
        </w:rPr>
      </w:pPr>
    </w:p>
    <w:p w:rsidR="00440BC3" w:rsidRDefault="00440BC3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czy nie można rozmawiać z PKP.</w:t>
      </w:r>
    </w:p>
    <w:p w:rsidR="00440BC3" w:rsidRDefault="00440BC3" w:rsidP="00AE54EF">
      <w:pPr>
        <w:pStyle w:val="Bezodstpw"/>
        <w:jc w:val="both"/>
        <w:rPr>
          <w:sz w:val="22"/>
          <w:szCs w:val="22"/>
        </w:rPr>
      </w:pPr>
    </w:p>
    <w:p w:rsidR="00440BC3" w:rsidRDefault="00440BC3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Pomoc Administracyjna Kacper </w:t>
      </w:r>
      <w:proofErr w:type="spellStart"/>
      <w:r>
        <w:rPr>
          <w:sz w:val="22"/>
          <w:szCs w:val="22"/>
        </w:rPr>
        <w:t>Loręcki</w:t>
      </w:r>
      <w:proofErr w:type="spellEnd"/>
      <w:r>
        <w:rPr>
          <w:sz w:val="22"/>
          <w:szCs w:val="22"/>
        </w:rPr>
        <w:t xml:space="preserve"> odpowiedział, że on nie jest kompetentny. Tutaj pan Wójt musiałby się wypowiedzieć.</w:t>
      </w:r>
    </w:p>
    <w:p w:rsidR="00C13A1A" w:rsidRDefault="00C13A1A" w:rsidP="00AE54EF">
      <w:pPr>
        <w:pStyle w:val="Bezodstpw"/>
        <w:jc w:val="both"/>
        <w:rPr>
          <w:sz w:val="22"/>
          <w:szCs w:val="22"/>
        </w:rPr>
      </w:pPr>
    </w:p>
    <w:p w:rsidR="00C13A1A" w:rsidRDefault="00C13A1A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powiedzia</w:t>
      </w:r>
      <w:r w:rsidR="00794CCC">
        <w:rPr>
          <w:sz w:val="22"/>
          <w:szCs w:val="22"/>
        </w:rPr>
        <w:t>ł, że sołectwo Sadki na projekt na ul. Lipową. Ulica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Tomyślaka</w:t>
      </w:r>
      <w:proofErr w:type="spellEnd"/>
      <w:r>
        <w:rPr>
          <w:sz w:val="22"/>
          <w:szCs w:val="22"/>
        </w:rPr>
        <w:t xml:space="preserve"> nie jest skończona. Dlaczego nie są </w:t>
      </w:r>
      <w:r w:rsidR="0060268E">
        <w:rPr>
          <w:sz w:val="22"/>
          <w:szCs w:val="22"/>
        </w:rPr>
        <w:t>podejmowane kroki, żeby dokończyć to co jest.</w:t>
      </w:r>
      <w:r w:rsidR="00794CCC">
        <w:rPr>
          <w:sz w:val="22"/>
          <w:szCs w:val="22"/>
        </w:rPr>
        <w:t xml:space="preserve"> Nie mówi, ż</w:t>
      </w:r>
      <w:r w:rsidR="002F07CB">
        <w:rPr>
          <w:sz w:val="22"/>
          <w:szCs w:val="22"/>
        </w:rPr>
        <w:t>e to co zaplanowano nie jest potrzebne, ale są rozpoczęte inwestycje.</w:t>
      </w:r>
    </w:p>
    <w:p w:rsidR="002F07CB" w:rsidRDefault="002F07CB" w:rsidP="00AE54EF">
      <w:pPr>
        <w:pStyle w:val="Bezodstpw"/>
        <w:jc w:val="both"/>
        <w:rPr>
          <w:sz w:val="22"/>
          <w:szCs w:val="22"/>
        </w:rPr>
      </w:pPr>
    </w:p>
    <w:p w:rsidR="002F07CB" w:rsidRDefault="002F07C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Michał Olejniczak powiedział, że nie tylko są Sadki. Sołtys Sadek dwa lata </w:t>
      </w:r>
      <w:r w:rsidR="00794CCC">
        <w:rPr>
          <w:sz w:val="22"/>
          <w:szCs w:val="22"/>
        </w:rPr>
        <w:br/>
      </w:r>
      <w:r>
        <w:rPr>
          <w:sz w:val="22"/>
          <w:szCs w:val="22"/>
        </w:rPr>
        <w:t>z rzędu głosuje przeciwko budżetowi.</w:t>
      </w:r>
      <w:r w:rsidR="00434515">
        <w:rPr>
          <w:sz w:val="22"/>
          <w:szCs w:val="22"/>
        </w:rPr>
        <w:t xml:space="preserve"> Są inne wioski, które toną w błocie.</w:t>
      </w:r>
    </w:p>
    <w:p w:rsidR="006102E4" w:rsidRDefault="006102E4" w:rsidP="00AE54EF">
      <w:pPr>
        <w:pStyle w:val="Bezodstpw"/>
        <w:jc w:val="both"/>
        <w:rPr>
          <w:sz w:val="22"/>
          <w:szCs w:val="22"/>
        </w:rPr>
      </w:pPr>
    </w:p>
    <w:p w:rsidR="006102E4" w:rsidRDefault="006102E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mówią o pieniądzach z budżetu, a nie z Polskiego Ładu. Na te niedokończone drogi można nasze środki przesunąć.</w:t>
      </w:r>
    </w:p>
    <w:p w:rsidR="006102E4" w:rsidRDefault="006102E4" w:rsidP="00AE54EF">
      <w:pPr>
        <w:pStyle w:val="Bezodstpw"/>
        <w:jc w:val="both"/>
        <w:rPr>
          <w:sz w:val="22"/>
          <w:szCs w:val="22"/>
        </w:rPr>
      </w:pPr>
    </w:p>
    <w:p w:rsidR="006102E4" w:rsidRDefault="006102E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powiedział, że w Polski Ład nie wpisują się drobne projekty.</w:t>
      </w:r>
    </w:p>
    <w:p w:rsidR="008C137A" w:rsidRDefault="008C137A" w:rsidP="00AE54EF">
      <w:pPr>
        <w:pStyle w:val="Bezodstpw"/>
        <w:jc w:val="both"/>
        <w:rPr>
          <w:sz w:val="22"/>
          <w:szCs w:val="22"/>
        </w:rPr>
      </w:pPr>
    </w:p>
    <w:p w:rsidR="00FB571F" w:rsidRDefault="00FA7202" w:rsidP="00F276C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 w:rsidR="0075124F" w:rsidRDefault="00FB571F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Komendant Straży Gminnej Dariusz </w:t>
      </w:r>
      <w:proofErr w:type="spellStart"/>
      <w:r>
        <w:rPr>
          <w:sz w:val="22"/>
          <w:szCs w:val="22"/>
        </w:rPr>
        <w:t>Neulitz</w:t>
      </w:r>
      <w:proofErr w:type="spellEnd"/>
      <w:r>
        <w:rPr>
          <w:sz w:val="22"/>
          <w:szCs w:val="22"/>
        </w:rPr>
        <w:t xml:space="preserve"> przedstawił projekt</w:t>
      </w:r>
      <w:r w:rsidR="00F276C2" w:rsidRPr="00DF2A09">
        <w:rPr>
          <w:sz w:val="22"/>
          <w:szCs w:val="22"/>
        </w:rPr>
        <w:t xml:space="preserve"> uchwały</w:t>
      </w:r>
      <w:r w:rsidR="00F276C2" w:rsidRPr="00DF2A09">
        <w:rPr>
          <w:iCs/>
          <w:sz w:val="22"/>
          <w:szCs w:val="22"/>
          <w:lang w:eastAsia="en-US"/>
        </w:rPr>
        <w:t xml:space="preserve"> w sprawie ustalenia wysokości ekwiwalentu pieniężnego dla członków ochotniczych straży pożarnych z terenu Gminy Sadki biorących udział w działaniu ratowniczym, akcji ratowniczej, szkoleniu lub ćwiczeniu.</w:t>
      </w:r>
    </w:p>
    <w:p w:rsidR="007133B0" w:rsidRDefault="007133B0" w:rsidP="00AE54EF">
      <w:pPr>
        <w:pStyle w:val="Bezodstpw"/>
        <w:jc w:val="both"/>
        <w:rPr>
          <w:sz w:val="22"/>
          <w:szCs w:val="22"/>
        </w:rPr>
      </w:pPr>
    </w:p>
    <w:p w:rsidR="006910E0" w:rsidRDefault="00924614" w:rsidP="006910E0"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Michał Piszczek zapytał ile roboczogodzin w ciągu roku wychodzi i ile kwotowo.</w:t>
      </w:r>
    </w:p>
    <w:p w:rsidR="00924614" w:rsidRDefault="00924614" w:rsidP="006910E0">
      <w:pPr>
        <w:pStyle w:val="Bezodstpw"/>
        <w:jc w:val="both"/>
        <w:rPr>
          <w:bCs/>
          <w:sz w:val="22"/>
          <w:szCs w:val="22"/>
        </w:rPr>
      </w:pPr>
    </w:p>
    <w:p w:rsidR="00924614" w:rsidRDefault="00924614" w:rsidP="006910E0"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Komendant Dariusz </w:t>
      </w:r>
      <w:proofErr w:type="spellStart"/>
      <w:r>
        <w:rPr>
          <w:bCs/>
          <w:sz w:val="22"/>
          <w:szCs w:val="22"/>
        </w:rPr>
        <w:t>Neulitz</w:t>
      </w:r>
      <w:proofErr w:type="spellEnd"/>
      <w:r>
        <w:rPr>
          <w:bCs/>
          <w:sz w:val="22"/>
          <w:szCs w:val="22"/>
        </w:rPr>
        <w:t xml:space="preserve"> odpowiedział, że danych dot. roboczogodzin nie ma, a kwotowo ponad 20.000 zł.</w:t>
      </w:r>
    </w:p>
    <w:p w:rsidR="00924614" w:rsidRDefault="00924614" w:rsidP="006910E0">
      <w:pPr>
        <w:pStyle w:val="Bezodstpw"/>
        <w:jc w:val="both"/>
        <w:rPr>
          <w:bCs/>
          <w:sz w:val="22"/>
          <w:szCs w:val="22"/>
        </w:rPr>
      </w:pPr>
    </w:p>
    <w:p w:rsidR="00924614" w:rsidRDefault="00924614" w:rsidP="006910E0"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Michał Piszczek powiedział, że 19 zł to trochę mało. Należy zwiększyć, żeby zachęcić strażaków do działań.</w:t>
      </w:r>
    </w:p>
    <w:p w:rsidR="00924614" w:rsidRDefault="00924614" w:rsidP="006910E0">
      <w:pPr>
        <w:pStyle w:val="Bezodstpw"/>
        <w:jc w:val="both"/>
        <w:rPr>
          <w:bCs/>
          <w:sz w:val="22"/>
          <w:szCs w:val="22"/>
        </w:rPr>
      </w:pPr>
    </w:p>
    <w:p w:rsidR="00924614" w:rsidRDefault="00924614" w:rsidP="006910E0"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Skarbnik Gminy Maciej Maciejewski odpowiedział, że też dlatego ustawodawca przyjął co dwa lata nowelizację.</w:t>
      </w:r>
    </w:p>
    <w:p w:rsidR="00DD1544" w:rsidRDefault="00DD1544" w:rsidP="00AE54EF">
      <w:pPr>
        <w:pStyle w:val="Bezodstpw"/>
        <w:jc w:val="both"/>
        <w:rPr>
          <w:sz w:val="22"/>
          <w:szCs w:val="22"/>
        </w:rPr>
      </w:pPr>
    </w:p>
    <w:p w:rsidR="00FA7202" w:rsidRDefault="00FA720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 w:rsidR="00FB571F" w:rsidRDefault="00FB571F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sz w:val="22"/>
          <w:szCs w:val="22"/>
        </w:rPr>
        <w:t xml:space="preserve">Komendant Straży Gminnej Dariusz </w:t>
      </w:r>
      <w:proofErr w:type="spellStart"/>
      <w:r>
        <w:rPr>
          <w:sz w:val="22"/>
          <w:szCs w:val="22"/>
        </w:rPr>
        <w:t>Neulitz</w:t>
      </w:r>
      <w:proofErr w:type="spellEnd"/>
      <w:r>
        <w:rPr>
          <w:sz w:val="22"/>
          <w:szCs w:val="22"/>
        </w:rPr>
        <w:t xml:space="preserve"> przedstawił sprawozdanie </w:t>
      </w:r>
      <w:r w:rsidRPr="0088720A">
        <w:rPr>
          <w:rStyle w:val="markedcontent"/>
          <w:sz w:val="22"/>
          <w:szCs w:val="22"/>
        </w:rPr>
        <w:t xml:space="preserve">z realizacji zadań w zakresie </w:t>
      </w:r>
      <w:r w:rsidRPr="0088720A">
        <w:rPr>
          <w:rStyle w:val="markedcontent"/>
          <w:sz w:val="22"/>
          <w:szCs w:val="22"/>
        </w:rPr>
        <w:lastRenderedPageBreak/>
        <w:t>ochrony przeciwpożarowej w Gminie</w:t>
      </w:r>
      <w:r w:rsidRPr="0088720A">
        <w:rPr>
          <w:sz w:val="22"/>
          <w:szCs w:val="22"/>
        </w:rPr>
        <w:t xml:space="preserve"> </w:t>
      </w:r>
      <w:r w:rsidRPr="0088720A">
        <w:rPr>
          <w:rStyle w:val="markedcontent"/>
          <w:sz w:val="22"/>
          <w:szCs w:val="22"/>
        </w:rPr>
        <w:t>Sadki w roku 2021.</w:t>
      </w:r>
    </w:p>
    <w:p w:rsidR="00B30D49" w:rsidRDefault="00B30D49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924614" w:rsidRDefault="00924614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Radny Łukasz Palacz zapytał czy są przeznaczone pieniądze na doposażenie.</w:t>
      </w:r>
    </w:p>
    <w:p w:rsidR="00924614" w:rsidRDefault="00924614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924614" w:rsidRDefault="00924614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Komendant Dariusz </w:t>
      </w:r>
      <w:proofErr w:type="spellStart"/>
      <w:r>
        <w:rPr>
          <w:rStyle w:val="markedcontent"/>
          <w:sz w:val="22"/>
          <w:szCs w:val="22"/>
        </w:rPr>
        <w:t>Neulitz</w:t>
      </w:r>
      <w:proofErr w:type="spellEnd"/>
      <w:r>
        <w:rPr>
          <w:rStyle w:val="markedcontent"/>
          <w:sz w:val="22"/>
          <w:szCs w:val="22"/>
        </w:rPr>
        <w:t xml:space="preserve"> odpowiedział, że na ten </w:t>
      </w:r>
      <w:r w:rsidR="00762BB8">
        <w:rPr>
          <w:rStyle w:val="markedcontent"/>
          <w:sz w:val="22"/>
          <w:szCs w:val="22"/>
        </w:rPr>
        <w:t xml:space="preserve">moment </w:t>
      </w:r>
      <w:r>
        <w:rPr>
          <w:rStyle w:val="markedcontent"/>
          <w:sz w:val="22"/>
          <w:szCs w:val="22"/>
        </w:rPr>
        <w:t>nie, ale potrzeby są. Padł Jelcz z OSP Jadwiżyn i trzeba będzie szukać innego samochodu.</w:t>
      </w:r>
    </w:p>
    <w:p w:rsidR="00924614" w:rsidRDefault="00924614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924614" w:rsidRDefault="00924614" w:rsidP="00F276C2">
      <w:pPr>
        <w:pStyle w:val="Bezodstpw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Radny Michał Piszczek powiedział, że od 2 lat mówi się o innym samochodzie do Jadwiżyna.</w:t>
      </w:r>
    </w:p>
    <w:p w:rsidR="00FB571F" w:rsidRDefault="00FB571F" w:rsidP="00F276C2">
      <w:pPr>
        <w:pStyle w:val="Bezodstpw"/>
        <w:jc w:val="both"/>
        <w:rPr>
          <w:sz w:val="22"/>
          <w:szCs w:val="22"/>
        </w:rPr>
      </w:pPr>
    </w:p>
    <w:p w:rsidR="00FB571F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Komendant Dariusz </w:t>
      </w:r>
      <w:proofErr w:type="spellStart"/>
      <w:r>
        <w:rPr>
          <w:rStyle w:val="markedcontent"/>
          <w:sz w:val="22"/>
          <w:szCs w:val="22"/>
        </w:rPr>
        <w:t>Neulitz</w:t>
      </w:r>
      <w:proofErr w:type="spellEnd"/>
      <w:r>
        <w:rPr>
          <w:rStyle w:val="markedcontent"/>
          <w:sz w:val="22"/>
          <w:szCs w:val="22"/>
        </w:rPr>
        <w:t xml:space="preserve"> odpowiedział, że wniosek był złożony, ale to nie wypaliło.</w:t>
      </w:r>
    </w:p>
    <w:p w:rsidR="00CC153C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CC153C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Radny Michał Piszczek zapytał jakie są podejmowane kroki, żeby zrobić termomodernizację budynku OSP w Sadkach.</w:t>
      </w:r>
    </w:p>
    <w:p w:rsidR="00CC153C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CC153C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Skarbnik Gminy Maciej Maciejewski odpowiedział, że idziemy w stronę zgłoszenia do Polskiego Ładu.</w:t>
      </w:r>
    </w:p>
    <w:p w:rsidR="00CC153C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Default="00F276C2" w:rsidP="00F276C2">
      <w:pPr>
        <w:pStyle w:val="Bezodstpw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ad. 7</w:t>
      </w:r>
    </w:p>
    <w:p w:rsidR="00F276C2" w:rsidRDefault="00FB571F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Kierownik Maria Stępniewska przedstawiła sprawozdanie z</w:t>
      </w:r>
      <w:r w:rsidR="00F276C2" w:rsidRPr="00177892">
        <w:rPr>
          <w:rStyle w:val="markedcontent"/>
          <w:sz w:val="22"/>
          <w:szCs w:val="22"/>
        </w:rPr>
        <w:t xml:space="preserve"> realizacji zadań w zakresie gospodarki nieruchomościami stanowiącymi</w:t>
      </w:r>
      <w:r w:rsidR="00F276C2" w:rsidRPr="00177892">
        <w:rPr>
          <w:sz w:val="22"/>
          <w:szCs w:val="22"/>
        </w:rPr>
        <w:t xml:space="preserve"> </w:t>
      </w:r>
      <w:r w:rsidR="00F276C2" w:rsidRPr="00177892">
        <w:rPr>
          <w:rStyle w:val="markedcontent"/>
          <w:sz w:val="22"/>
          <w:szCs w:val="22"/>
        </w:rPr>
        <w:t>własność gminy w 2021 r</w:t>
      </w:r>
      <w:r w:rsidR="00F276C2">
        <w:rPr>
          <w:rStyle w:val="markedcontent"/>
          <w:sz w:val="22"/>
          <w:szCs w:val="22"/>
        </w:rPr>
        <w:t>.</w:t>
      </w:r>
    </w:p>
    <w:p w:rsidR="00FB571F" w:rsidRDefault="00FB571F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CC153C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Radny Łukasz Palacz zapytał czy mamy jeszcze coś do sprzedania.</w:t>
      </w:r>
    </w:p>
    <w:p w:rsidR="00CC153C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CC153C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Kierownik Maria Stępniewska odpowiedziała, że na ten rok zaplanowane są ponownie działki </w:t>
      </w:r>
      <w:r w:rsidR="00762BB8">
        <w:rPr>
          <w:rStyle w:val="markedcontent"/>
          <w:sz w:val="22"/>
          <w:szCs w:val="22"/>
        </w:rPr>
        <w:br/>
      </w:r>
      <w:r>
        <w:rPr>
          <w:rStyle w:val="markedcontent"/>
          <w:sz w:val="22"/>
          <w:szCs w:val="22"/>
        </w:rPr>
        <w:t xml:space="preserve">w </w:t>
      </w:r>
      <w:proofErr w:type="spellStart"/>
      <w:r>
        <w:rPr>
          <w:rStyle w:val="markedcontent"/>
          <w:sz w:val="22"/>
          <w:szCs w:val="22"/>
        </w:rPr>
        <w:t>Samostrzelu</w:t>
      </w:r>
      <w:proofErr w:type="spellEnd"/>
      <w:r>
        <w:rPr>
          <w:rStyle w:val="markedcontent"/>
          <w:sz w:val="22"/>
          <w:szCs w:val="22"/>
        </w:rPr>
        <w:t xml:space="preserve"> i jedna działka w Dębionku.</w:t>
      </w:r>
    </w:p>
    <w:p w:rsidR="00FB571F" w:rsidRDefault="00FB571F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Default="00F276C2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ad. 8</w:t>
      </w:r>
    </w:p>
    <w:p w:rsidR="00F276C2" w:rsidRDefault="00FB571F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Kierownik Maria Stępniewska przedstawiła sprawozdanie </w:t>
      </w:r>
      <w:r w:rsidR="00F276C2" w:rsidRPr="00177892">
        <w:rPr>
          <w:rStyle w:val="markedcontent"/>
          <w:sz w:val="22"/>
          <w:szCs w:val="22"/>
        </w:rPr>
        <w:t>z funkcjonowania systemu gospodarowania odpadami za 2021 r. na terenie gminy.</w:t>
      </w:r>
    </w:p>
    <w:p w:rsidR="00CC153C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CC153C" w:rsidRDefault="00762BB8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Radny Michał P</w:t>
      </w:r>
      <w:r w:rsidR="00CC153C">
        <w:rPr>
          <w:rStyle w:val="markedcontent"/>
          <w:sz w:val="22"/>
          <w:szCs w:val="22"/>
        </w:rPr>
        <w:t>iszczek zapytał o sprzedaż wysypiska.</w:t>
      </w:r>
    </w:p>
    <w:p w:rsidR="00CC153C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Default="00CC153C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Kierownik Ma</w:t>
      </w:r>
      <w:r w:rsidR="00870AEE">
        <w:rPr>
          <w:rStyle w:val="markedcontent"/>
          <w:sz w:val="22"/>
          <w:szCs w:val="22"/>
        </w:rPr>
        <w:t>ria Stępniewska odpowiedziała, ż</w:t>
      </w:r>
      <w:r>
        <w:rPr>
          <w:rStyle w:val="markedcontent"/>
          <w:sz w:val="22"/>
          <w:szCs w:val="22"/>
        </w:rPr>
        <w:t>e 29 grudnia był akt notarialny i przeniesienie własności. Środki finansowe wpłynęły na konto.</w:t>
      </w:r>
    </w:p>
    <w:p w:rsidR="00F276C2" w:rsidRDefault="00F276C2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Default="00F276C2" w:rsidP="00F276C2">
      <w:pPr>
        <w:pStyle w:val="Bezodstpw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ad. 9</w:t>
      </w:r>
    </w:p>
    <w:p w:rsidR="00F276C2" w:rsidRPr="00177892" w:rsidRDefault="00FB571F" w:rsidP="00F276C2">
      <w:pPr>
        <w:pStyle w:val="Bezodstpw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Przewodni</w:t>
      </w:r>
      <w:r w:rsidR="00870AEE">
        <w:rPr>
          <w:rStyle w:val="markedcontent"/>
          <w:sz w:val="22"/>
          <w:szCs w:val="22"/>
        </w:rPr>
        <w:t>czący Komisji Michał Olejniczak</w:t>
      </w:r>
      <w:r>
        <w:rPr>
          <w:rStyle w:val="markedcontent"/>
          <w:sz w:val="22"/>
          <w:szCs w:val="22"/>
        </w:rPr>
        <w:t xml:space="preserve"> zapytał czy członkowie Komisji mają uwagi do sprawozdania</w:t>
      </w:r>
      <w:r w:rsidR="00F276C2" w:rsidRPr="00177892">
        <w:rPr>
          <w:rStyle w:val="markedcontent"/>
          <w:sz w:val="22"/>
          <w:szCs w:val="22"/>
        </w:rPr>
        <w:t xml:space="preserve"> z działalności Komisji w 2021 r.</w:t>
      </w:r>
    </w:p>
    <w:p w:rsidR="00F276C2" w:rsidRDefault="00F276C2" w:rsidP="00AE54EF">
      <w:pPr>
        <w:pStyle w:val="Bezodstpw"/>
        <w:jc w:val="both"/>
        <w:rPr>
          <w:sz w:val="22"/>
          <w:szCs w:val="22"/>
        </w:rPr>
      </w:pPr>
    </w:p>
    <w:p w:rsidR="00F276C2" w:rsidRDefault="00FB571F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uwag.</w:t>
      </w:r>
    </w:p>
    <w:p w:rsidR="00F276C2" w:rsidRDefault="00F276C2" w:rsidP="00AE54EF">
      <w:pPr>
        <w:pStyle w:val="Bezodstpw"/>
        <w:jc w:val="both"/>
        <w:rPr>
          <w:sz w:val="22"/>
          <w:szCs w:val="22"/>
        </w:rPr>
      </w:pPr>
    </w:p>
    <w:p w:rsidR="00F276C2" w:rsidRDefault="00F276C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10</w:t>
      </w:r>
    </w:p>
    <w:p w:rsidR="009E4658" w:rsidRDefault="009E4658" w:rsidP="00AE54EF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Sprawy różne, wolne wnioski.</w:t>
      </w:r>
    </w:p>
    <w:p w:rsidR="00C660DD" w:rsidRDefault="00C660DD" w:rsidP="00AE54EF">
      <w:pPr>
        <w:pStyle w:val="Bezodstpw"/>
        <w:jc w:val="both"/>
        <w:rPr>
          <w:sz w:val="22"/>
          <w:szCs w:val="22"/>
        </w:rPr>
      </w:pPr>
    </w:p>
    <w:p w:rsidR="00CC153C" w:rsidRDefault="00CC153C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na jakim etapie jest rozbudowa Przedszkola w Sadkach.</w:t>
      </w:r>
    </w:p>
    <w:p w:rsidR="00CC153C" w:rsidRDefault="00CC153C" w:rsidP="00AE54EF">
      <w:pPr>
        <w:pStyle w:val="Bezodstpw"/>
        <w:jc w:val="both"/>
        <w:rPr>
          <w:sz w:val="22"/>
          <w:szCs w:val="22"/>
        </w:rPr>
      </w:pPr>
    </w:p>
    <w:p w:rsidR="00FA7202" w:rsidRDefault="00CC153C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została podpisana umowa z projektantem</w:t>
      </w:r>
      <w:r w:rsidR="00DF4E35">
        <w:rPr>
          <w:sz w:val="22"/>
          <w:szCs w:val="22"/>
        </w:rPr>
        <w:t xml:space="preserve"> </w:t>
      </w:r>
      <w:r w:rsidR="000E7315">
        <w:rPr>
          <w:sz w:val="22"/>
          <w:szCs w:val="22"/>
        </w:rPr>
        <w:br/>
      </w:r>
      <w:r w:rsidR="00DF4E35">
        <w:rPr>
          <w:sz w:val="22"/>
          <w:szCs w:val="22"/>
        </w:rPr>
        <w:t xml:space="preserve">i w przyszłym tygodniu ma być </w:t>
      </w:r>
      <w:r w:rsidR="000E7315">
        <w:rPr>
          <w:sz w:val="22"/>
          <w:szCs w:val="22"/>
        </w:rPr>
        <w:t>koncepcja. Założenia są takie, ż</w:t>
      </w:r>
      <w:r w:rsidR="00DF4E35">
        <w:rPr>
          <w:sz w:val="22"/>
          <w:szCs w:val="22"/>
        </w:rPr>
        <w:t>e mają być dwie sale, pomiędzy ukła</w:t>
      </w:r>
      <w:r w:rsidR="000E7315">
        <w:rPr>
          <w:sz w:val="22"/>
          <w:szCs w:val="22"/>
        </w:rPr>
        <w:t>d sanitarny, w domyśle kuchnia c</w:t>
      </w:r>
      <w:r w:rsidR="00DF4E35">
        <w:rPr>
          <w:sz w:val="22"/>
          <w:szCs w:val="22"/>
        </w:rPr>
        <w:t>ateringowa, żeby wykorzystać potencjał szkoły w tym zakresie. Jest do rozstrzygnięcia kwestia szatni</w:t>
      </w:r>
      <w:r w:rsidR="000E7315">
        <w:rPr>
          <w:sz w:val="22"/>
          <w:szCs w:val="22"/>
        </w:rPr>
        <w:t>,</w:t>
      </w:r>
      <w:r w:rsidR="00DF4E35">
        <w:rPr>
          <w:sz w:val="22"/>
          <w:szCs w:val="22"/>
        </w:rPr>
        <w:t xml:space="preserve"> czy w starej części, czy osobna. Jest jeszcze kwestia mediów np. przyłącze energetyczne jest słabej mocy.</w:t>
      </w: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będzie rezygnacja z kuchni.</w:t>
      </w: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</w:p>
    <w:p w:rsidR="000E7315" w:rsidRDefault="00DF4E3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muszą być osoby przygotowujące śniadania czy</w:t>
      </w: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podwieczorki na miejscu. Kwestia obiadów zostaje, bo są określone wymogi sanitarne.</w:t>
      </w:r>
    </w:p>
    <w:p w:rsidR="00B30D49" w:rsidRDefault="00B30D49" w:rsidP="00AE54EF">
      <w:pPr>
        <w:pStyle w:val="Bezodstpw"/>
        <w:jc w:val="both"/>
        <w:rPr>
          <w:sz w:val="22"/>
          <w:szCs w:val="22"/>
        </w:rPr>
      </w:pP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nie jesteśmy w stanie tej kuchni usystematyzować.</w:t>
      </w: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t</w:t>
      </w:r>
      <w:r w:rsidR="000E7315">
        <w:rPr>
          <w:sz w:val="22"/>
          <w:szCs w:val="22"/>
        </w:rPr>
        <w:t>o kwestia dużych pieniędzy. Może</w:t>
      </w:r>
      <w:r>
        <w:rPr>
          <w:sz w:val="22"/>
          <w:szCs w:val="22"/>
        </w:rPr>
        <w:t xml:space="preserve"> zapytać projektanta.</w:t>
      </w: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czy panie z obsługi kuchni pójdą do szkoły.</w:t>
      </w: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1-2 osoby będą potrzebne na miejscu.</w:t>
      </w: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</w:p>
    <w:p w:rsidR="00DF4E35" w:rsidRDefault="00DF4E3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kuchnia szkolna jest wydolna.</w:t>
      </w: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rozmawiali z panią Dyrektor Szkoły Podstawowej i mają odpowiedź, że jest.</w:t>
      </w: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Palacz zapytał </w:t>
      </w:r>
      <w:r w:rsidR="0002706D">
        <w:rPr>
          <w:sz w:val="22"/>
          <w:szCs w:val="22"/>
        </w:rPr>
        <w:t>czy następne</w:t>
      </w:r>
      <w:r>
        <w:rPr>
          <w:sz w:val="22"/>
          <w:szCs w:val="22"/>
        </w:rPr>
        <w:t xml:space="preserve"> roczniki będą przyjmowane.</w:t>
      </w: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on zajmuje się kwestią techniczną, a co do przyjmowania dzieci pani Dyrektor powinna się wypowiedzieć. W tej chwili oddziały nie są pełne </w:t>
      </w:r>
      <w:r w:rsidR="0002706D">
        <w:rPr>
          <w:sz w:val="22"/>
          <w:szCs w:val="22"/>
        </w:rPr>
        <w:br/>
      </w:r>
      <w:r>
        <w:rPr>
          <w:sz w:val="22"/>
          <w:szCs w:val="22"/>
        </w:rPr>
        <w:t>z uwagi na ograniczoną powierzchnię.</w:t>
      </w: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góra nie będzie zamknięta.</w:t>
      </w: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w pełni ma być wykorzystany.</w:t>
      </w: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oddziały przedszkolne w szkole zostaną.</w:t>
      </w: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od demografii będzie to zależało.</w:t>
      </w: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teren wokół Przedszkola.</w:t>
      </w: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projekt ma przewidywać zagospodarowanie terenu wokół.</w:t>
      </w:r>
    </w:p>
    <w:p w:rsidR="00433448" w:rsidRDefault="00433448" w:rsidP="00AE54EF">
      <w:pPr>
        <w:pStyle w:val="Bezodstpw"/>
        <w:jc w:val="both"/>
        <w:rPr>
          <w:sz w:val="22"/>
          <w:szCs w:val="22"/>
        </w:rPr>
      </w:pPr>
    </w:p>
    <w:p w:rsidR="00433448" w:rsidRDefault="00B30D49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</w:t>
      </w:r>
      <w:r w:rsidR="00433448">
        <w:rPr>
          <w:sz w:val="22"/>
          <w:szCs w:val="22"/>
        </w:rPr>
        <w:t>alacz zapytał czy technologia będzie murowana.</w:t>
      </w:r>
    </w:p>
    <w:p w:rsidR="00B30D49" w:rsidRDefault="00B30D49" w:rsidP="00AE54EF">
      <w:pPr>
        <w:pStyle w:val="Bezodstpw"/>
        <w:jc w:val="both"/>
        <w:rPr>
          <w:sz w:val="22"/>
          <w:szCs w:val="22"/>
        </w:rPr>
      </w:pPr>
    </w:p>
    <w:p w:rsidR="00B30D49" w:rsidRDefault="00B30D49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tak, dostosowana do istniejącego budynku.</w:t>
      </w:r>
    </w:p>
    <w:p w:rsidR="00B30D49" w:rsidRDefault="00B30D49" w:rsidP="00AE54EF">
      <w:pPr>
        <w:pStyle w:val="Bezodstpw"/>
        <w:jc w:val="both"/>
        <w:rPr>
          <w:sz w:val="22"/>
          <w:szCs w:val="22"/>
        </w:rPr>
      </w:pPr>
    </w:p>
    <w:p w:rsidR="00B30D49" w:rsidRDefault="00B30D49" w:rsidP="00B30D4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Następnie 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poinformował o pracach związanych z tworzeniem Strategii Gminy oraz poprosił o włączenie się do tych prac.</w:t>
      </w:r>
    </w:p>
    <w:p w:rsidR="00B30D49" w:rsidRDefault="00B30D49" w:rsidP="00AE54EF">
      <w:pPr>
        <w:pStyle w:val="Bezodstpw"/>
        <w:jc w:val="both"/>
        <w:rPr>
          <w:sz w:val="22"/>
          <w:szCs w:val="22"/>
        </w:rPr>
      </w:pPr>
    </w:p>
    <w:p w:rsidR="00B30D49" w:rsidRDefault="00B30D49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Palacz ponownie zapytał o dobór dróg, na których mają być robione inwestycje </w:t>
      </w:r>
      <w:r w:rsidR="0002706D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>i ewentualne dokończenie dróg, na które są projekty.</w:t>
      </w:r>
    </w:p>
    <w:p w:rsidR="00B30D49" w:rsidRDefault="00B30D49" w:rsidP="00AE54EF">
      <w:pPr>
        <w:pStyle w:val="Bezodstpw"/>
        <w:jc w:val="both"/>
        <w:rPr>
          <w:sz w:val="22"/>
          <w:szCs w:val="22"/>
        </w:rPr>
      </w:pPr>
    </w:p>
    <w:p w:rsidR="007133B0" w:rsidRDefault="00B30D49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odpowiedział, że przy doborze kierowali się wytycznymi oraz priorytetami, które zostały ustalone przez Wójta i większość radnych.</w:t>
      </w:r>
    </w:p>
    <w:p w:rsidR="00FA38E7" w:rsidRDefault="00FA38E7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F276C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11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Protokołowała:</w:t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Dorota Maćkowiak</w:t>
      </w:r>
    </w:p>
    <w:p w:rsidR="0003557F" w:rsidRPr="00B30D49" w:rsidRDefault="00AE54EF" w:rsidP="00B30D4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 xml:space="preserve">      Michał Olejniczak</w:t>
      </w:r>
    </w:p>
    <w:sectPr w:rsidR="0003557F" w:rsidRPr="00B30D49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83" w:rsidRDefault="00927B83" w:rsidP="004D5D7E">
      <w:pPr>
        <w:spacing w:after="0" w:line="240" w:lineRule="auto"/>
      </w:pPr>
      <w:r>
        <w:separator/>
      </w:r>
    </w:p>
  </w:endnote>
  <w:end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927B83" w:rsidRDefault="00CC7CA1">
        <w:pPr>
          <w:pStyle w:val="Stopka"/>
          <w:jc w:val="center"/>
        </w:pPr>
        <w:r>
          <w:rPr>
            <w:noProof/>
          </w:rPr>
          <w:fldChar w:fldCharType="begin"/>
        </w:r>
        <w:r w:rsidR="00927B8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270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7B83" w:rsidRDefault="00927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83" w:rsidRDefault="00927B83" w:rsidP="004D5D7E">
      <w:pPr>
        <w:spacing w:after="0" w:line="240" w:lineRule="auto"/>
      </w:pPr>
      <w:r>
        <w:separator/>
      </w:r>
    </w:p>
  </w:footnote>
  <w:foot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D5A9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B411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17"/>
  </w:num>
  <w:num w:numId="6">
    <w:abstractNumId w:val="12"/>
  </w:num>
  <w:num w:numId="7">
    <w:abstractNumId w:val="19"/>
  </w:num>
  <w:num w:numId="8">
    <w:abstractNumId w:val="29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3"/>
  </w:num>
  <w:num w:numId="17">
    <w:abstractNumId w:val="5"/>
  </w:num>
  <w:num w:numId="18">
    <w:abstractNumId w:val="6"/>
  </w:num>
  <w:num w:numId="19">
    <w:abstractNumId w:val="7"/>
  </w:num>
  <w:num w:numId="20">
    <w:abstractNumId w:val="24"/>
  </w:num>
  <w:num w:numId="21">
    <w:abstractNumId w:val="1"/>
  </w:num>
  <w:num w:numId="22">
    <w:abstractNumId w:val="13"/>
  </w:num>
  <w:num w:numId="23">
    <w:abstractNumId w:val="30"/>
  </w:num>
  <w:num w:numId="24">
    <w:abstractNumId w:val="28"/>
  </w:num>
  <w:num w:numId="25">
    <w:abstractNumId w:val="0"/>
  </w:num>
  <w:num w:numId="26">
    <w:abstractNumId w:val="27"/>
  </w:num>
  <w:num w:numId="27">
    <w:abstractNumId w:val="18"/>
  </w:num>
  <w:num w:numId="28">
    <w:abstractNumId w:val="26"/>
  </w:num>
  <w:num w:numId="29">
    <w:abstractNumId w:val="11"/>
  </w:num>
  <w:num w:numId="30">
    <w:abstractNumId w:val="4"/>
  </w:num>
  <w:num w:numId="31">
    <w:abstractNumId w:val="21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56B9"/>
    <w:rsid w:val="0002706D"/>
    <w:rsid w:val="0003557F"/>
    <w:rsid w:val="00045E2E"/>
    <w:rsid w:val="00060377"/>
    <w:rsid w:val="0007151F"/>
    <w:rsid w:val="00077E2E"/>
    <w:rsid w:val="00093633"/>
    <w:rsid w:val="000A47AF"/>
    <w:rsid w:val="000B1C82"/>
    <w:rsid w:val="000E7315"/>
    <w:rsid w:val="000F2465"/>
    <w:rsid w:val="000F69CD"/>
    <w:rsid w:val="00116936"/>
    <w:rsid w:val="0014637A"/>
    <w:rsid w:val="00153BDB"/>
    <w:rsid w:val="00165AD9"/>
    <w:rsid w:val="00187AEE"/>
    <w:rsid w:val="001B00C3"/>
    <w:rsid w:val="001B4A28"/>
    <w:rsid w:val="001D39C3"/>
    <w:rsid w:val="001D6F47"/>
    <w:rsid w:val="001E2B74"/>
    <w:rsid w:val="001F2F07"/>
    <w:rsid w:val="0022697F"/>
    <w:rsid w:val="002A0281"/>
    <w:rsid w:val="002A2A8C"/>
    <w:rsid w:val="002B0CDE"/>
    <w:rsid w:val="002D1217"/>
    <w:rsid w:val="002F07CB"/>
    <w:rsid w:val="003648D0"/>
    <w:rsid w:val="00374F26"/>
    <w:rsid w:val="00377B0E"/>
    <w:rsid w:val="003B6109"/>
    <w:rsid w:val="003F7524"/>
    <w:rsid w:val="0042262A"/>
    <w:rsid w:val="00433448"/>
    <w:rsid w:val="00434515"/>
    <w:rsid w:val="00440BC3"/>
    <w:rsid w:val="00442C66"/>
    <w:rsid w:val="00473D8B"/>
    <w:rsid w:val="00480C3D"/>
    <w:rsid w:val="004A0008"/>
    <w:rsid w:val="004A5C39"/>
    <w:rsid w:val="004B1A06"/>
    <w:rsid w:val="004D5D7E"/>
    <w:rsid w:val="004E183F"/>
    <w:rsid w:val="004E36B1"/>
    <w:rsid w:val="004F364E"/>
    <w:rsid w:val="004F4417"/>
    <w:rsid w:val="004F76E5"/>
    <w:rsid w:val="0050440A"/>
    <w:rsid w:val="00506A00"/>
    <w:rsid w:val="005176D4"/>
    <w:rsid w:val="00555667"/>
    <w:rsid w:val="0058628C"/>
    <w:rsid w:val="005B13B9"/>
    <w:rsid w:val="005D6DFF"/>
    <w:rsid w:val="005E594A"/>
    <w:rsid w:val="0060268E"/>
    <w:rsid w:val="006102E4"/>
    <w:rsid w:val="00620CFA"/>
    <w:rsid w:val="0063355E"/>
    <w:rsid w:val="0067244D"/>
    <w:rsid w:val="00682D52"/>
    <w:rsid w:val="006910E0"/>
    <w:rsid w:val="006A487B"/>
    <w:rsid w:val="006E4D15"/>
    <w:rsid w:val="006F2934"/>
    <w:rsid w:val="006F5EEB"/>
    <w:rsid w:val="007133B0"/>
    <w:rsid w:val="00713AEB"/>
    <w:rsid w:val="0073082B"/>
    <w:rsid w:val="0075124F"/>
    <w:rsid w:val="00762BB8"/>
    <w:rsid w:val="00772BC1"/>
    <w:rsid w:val="00785B2E"/>
    <w:rsid w:val="00794CCC"/>
    <w:rsid w:val="007C0E29"/>
    <w:rsid w:val="007C38A7"/>
    <w:rsid w:val="007D7BAF"/>
    <w:rsid w:val="007F3D59"/>
    <w:rsid w:val="007F5F4F"/>
    <w:rsid w:val="00807D6B"/>
    <w:rsid w:val="00810D84"/>
    <w:rsid w:val="0081369D"/>
    <w:rsid w:val="00825C71"/>
    <w:rsid w:val="008263BD"/>
    <w:rsid w:val="00863522"/>
    <w:rsid w:val="0086537B"/>
    <w:rsid w:val="00870AEE"/>
    <w:rsid w:val="00886411"/>
    <w:rsid w:val="008A6184"/>
    <w:rsid w:val="008C137A"/>
    <w:rsid w:val="008C1A90"/>
    <w:rsid w:val="008C391F"/>
    <w:rsid w:val="008D6EE4"/>
    <w:rsid w:val="008E6036"/>
    <w:rsid w:val="00900000"/>
    <w:rsid w:val="00924614"/>
    <w:rsid w:val="00927966"/>
    <w:rsid w:val="00927B83"/>
    <w:rsid w:val="00930DEB"/>
    <w:rsid w:val="00950F88"/>
    <w:rsid w:val="00963A0E"/>
    <w:rsid w:val="0098305C"/>
    <w:rsid w:val="009A03C5"/>
    <w:rsid w:val="009A2996"/>
    <w:rsid w:val="009B1250"/>
    <w:rsid w:val="009B38E0"/>
    <w:rsid w:val="009D53BC"/>
    <w:rsid w:val="009E2CAE"/>
    <w:rsid w:val="009E4658"/>
    <w:rsid w:val="009F2FB7"/>
    <w:rsid w:val="00A24577"/>
    <w:rsid w:val="00A527C5"/>
    <w:rsid w:val="00A809AF"/>
    <w:rsid w:val="00A81E8E"/>
    <w:rsid w:val="00A838AB"/>
    <w:rsid w:val="00AB2239"/>
    <w:rsid w:val="00AD2E3A"/>
    <w:rsid w:val="00AE54EF"/>
    <w:rsid w:val="00AF3E6D"/>
    <w:rsid w:val="00B01CAB"/>
    <w:rsid w:val="00B04FD2"/>
    <w:rsid w:val="00B111BC"/>
    <w:rsid w:val="00B244EC"/>
    <w:rsid w:val="00B30D49"/>
    <w:rsid w:val="00B42D13"/>
    <w:rsid w:val="00B446F0"/>
    <w:rsid w:val="00B45057"/>
    <w:rsid w:val="00B61828"/>
    <w:rsid w:val="00B64BA9"/>
    <w:rsid w:val="00B741CC"/>
    <w:rsid w:val="00B85D8A"/>
    <w:rsid w:val="00B92102"/>
    <w:rsid w:val="00B96EFC"/>
    <w:rsid w:val="00BA7312"/>
    <w:rsid w:val="00BD50A2"/>
    <w:rsid w:val="00BE2572"/>
    <w:rsid w:val="00BF1DB5"/>
    <w:rsid w:val="00BF2EE8"/>
    <w:rsid w:val="00C13A1A"/>
    <w:rsid w:val="00C35A5A"/>
    <w:rsid w:val="00C3780C"/>
    <w:rsid w:val="00C621B2"/>
    <w:rsid w:val="00C660DD"/>
    <w:rsid w:val="00C928F7"/>
    <w:rsid w:val="00CB1092"/>
    <w:rsid w:val="00CC153C"/>
    <w:rsid w:val="00CC5654"/>
    <w:rsid w:val="00CC7CA1"/>
    <w:rsid w:val="00CF0588"/>
    <w:rsid w:val="00CF4F50"/>
    <w:rsid w:val="00D07588"/>
    <w:rsid w:val="00D3303C"/>
    <w:rsid w:val="00D70F8A"/>
    <w:rsid w:val="00D81865"/>
    <w:rsid w:val="00D97373"/>
    <w:rsid w:val="00DA363D"/>
    <w:rsid w:val="00DA4119"/>
    <w:rsid w:val="00DC56B2"/>
    <w:rsid w:val="00DD1544"/>
    <w:rsid w:val="00DE0F25"/>
    <w:rsid w:val="00DF369C"/>
    <w:rsid w:val="00DF4E35"/>
    <w:rsid w:val="00E04902"/>
    <w:rsid w:val="00E11EEF"/>
    <w:rsid w:val="00E5522C"/>
    <w:rsid w:val="00E72EBC"/>
    <w:rsid w:val="00E91B19"/>
    <w:rsid w:val="00EA3282"/>
    <w:rsid w:val="00EA6706"/>
    <w:rsid w:val="00EB1945"/>
    <w:rsid w:val="00EC2E2E"/>
    <w:rsid w:val="00ED13CB"/>
    <w:rsid w:val="00ED3F98"/>
    <w:rsid w:val="00ED7500"/>
    <w:rsid w:val="00F078CB"/>
    <w:rsid w:val="00F276C2"/>
    <w:rsid w:val="00F6390A"/>
    <w:rsid w:val="00F81B68"/>
    <w:rsid w:val="00F863BC"/>
    <w:rsid w:val="00F92398"/>
    <w:rsid w:val="00FA084E"/>
    <w:rsid w:val="00FA38E7"/>
    <w:rsid w:val="00FA7202"/>
    <w:rsid w:val="00FB571F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1F7D-F776-4048-A83C-25D149E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2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C6BEC-895C-49A5-855D-A79A4F06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4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140</cp:revision>
  <cp:lastPrinted>2021-07-07T08:04:00Z</cp:lastPrinted>
  <dcterms:created xsi:type="dcterms:W3CDTF">2020-12-21T13:07:00Z</dcterms:created>
  <dcterms:modified xsi:type="dcterms:W3CDTF">2022-03-25T06:50:00Z</dcterms:modified>
</cp:coreProperties>
</file>