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65" w:rsidRPr="00175714" w:rsidRDefault="004E0343" w:rsidP="008F3309">
      <w:pPr>
        <w:pStyle w:val="Bezodstpw"/>
        <w:ind w:left="0" w:firstLine="0"/>
        <w:jc w:val="center"/>
        <w:rPr>
          <w:rFonts w:ascii="Times New Roman" w:hAnsi="Times New Roman" w:cs="Times New Roman"/>
          <w:b/>
        </w:rPr>
      </w:pPr>
      <w:r w:rsidRPr="00175714">
        <w:rPr>
          <w:rFonts w:ascii="Times New Roman" w:hAnsi="Times New Roman" w:cs="Times New Roman"/>
          <w:b/>
        </w:rPr>
        <w:t>Protokół 1</w:t>
      </w:r>
      <w:r w:rsidR="00E85498" w:rsidRPr="00175714">
        <w:rPr>
          <w:rFonts w:ascii="Times New Roman" w:hAnsi="Times New Roman" w:cs="Times New Roman"/>
          <w:b/>
        </w:rPr>
        <w:t>/2022</w:t>
      </w:r>
    </w:p>
    <w:p w:rsidR="00954071" w:rsidRPr="00175714" w:rsidRDefault="000462EA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175714">
        <w:rPr>
          <w:rFonts w:ascii="Times New Roman" w:hAnsi="Times New Roman" w:cs="Times New Roman"/>
          <w:b/>
        </w:rPr>
        <w:t>z posiedzenia Komisji Skar</w:t>
      </w:r>
      <w:r w:rsidR="00E85498" w:rsidRPr="00175714">
        <w:rPr>
          <w:rFonts w:ascii="Times New Roman" w:hAnsi="Times New Roman" w:cs="Times New Roman"/>
          <w:b/>
        </w:rPr>
        <w:t>g Wniosków i Petycji</w:t>
      </w:r>
    </w:p>
    <w:p w:rsidR="00F94665" w:rsidRPr="00175714" w:rsidRDefault="00AC2466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175714">
        <w:rPr>
          <w:rFonts w:ascii="Times New Roman" w:hAnsi="Times New Roman" w:cs="Times New Roman"/>
          <w:b/>
        </w:rPr>
        <w:t xml:space="preserve">w dniu </w:t>
      </w:r>
      <w:r w:rsidR="004E0343" w:rsidRPr="00175714">
        <w:rPr>
          <w:rFonts w:ascii="Times New Roman" w:hAnsi="Times New Roman" w:cs="Times New Roman"/>
          <w:b/>
        </w:rPr>
        <w:t>9 marca</w:t>
      </w:r>
      <w:r w:rsidR="006D5B4C" w:rsidRPr="00175714">
        <w:rPr>
          <w:rFonts w:ascii="Times New Roman" w:hAnsi="Times New Roman" w:cs="Times New Roman"/>
          <w:b/>
        </w:rPr>
        <w:t xml:space="preserve"> </w:t>
      </w:r>
      <w:r w:rsidR="004E0343" w:rsidRPr="00175714">
        <w:rPr>
          <w:rFonts w:ascii="Times New Roman" w:hAnsi="Times New Roman" w:cs="Times New Roman"/>
          <w:b/>
        </w:rPr>
        <w:t>2022</w:t>
      </w:r>
      <w:r w:rsidR="00955C47" w:rsidRPr="00175714">
        <w:rPr>
          <w:rFonts w:ascii="Times New Roman" w:hAnsi="Times New Roman" w:cs="Times New Roman"/>
          <w:b/>
        </w:rPr>
        <w:t xml:space="preserve"> roku</w:t>
      </w:r>
    </w:p>
    <w:p w:rsidR="00E85498" w:rsidRPr="00175714" w:rsidRDefault="00E85498" w:rsidP="0009732A">
      <w:pPr>
        <w:pStyle w:val="Tre"/>
        <w:jc w:val="both"/>
        <w:rPr>
          <w:rFonts w:ascii="Times New Roman" w:eastAsia="Arial" w:hAnsi="Times New Roman" w:cs="Times New Roman"/>
          <w:bdr w:val="none" w:sz="0" w:space="0" w:color="auto"/>
        </w:rPr>
      </w:pPr>
    </w:p>
    <w:p w:rsidR="00E85498" w:rsidRPr="00175714" w:rsidRDefault="00E85498" w:rsidP="0009732A">
      <w:pPr>
        <w:pStyle w:val="Tre"/>
        <w:jc w:val="both"/>
        <w:rPr>
          <w:rFonts w:ascii="Times New Roman" w:hAnsi="Times New Roman"/>
        </w:rPr>
      </w:pPr>
      <w:r w:rsidRPr="00175714">
        <w:rPr>
          <w:rFonts w:ascii="Times New Roman" w:eastAsia="Arial" w:hAnsi="Times New Roman" w:cs="Times New Roman"/>
          <w:bdr w:val="none" w:sz="0" w:space="0" w:color="auto"/>
        </w:rPr>
        <w:t xml:space="preserve">Posiedzenie </w:t>
      </w:r>
      <w:r w:rsidR="0009732A" w:rsidRPr="00175714">
        <w:rPr>
          <w:rFonts w:ascii="Times New Roman" w:hAnsi="Times New Roman"/>
        </w:rPr>
        <w:t xml:space="preserve">rozpoczęła </w:t>
      </w:r>
      <w:r w:rsidRPr="00175714">
        <w:rPr>
          <w:rFonts w:ascii="Times New Roman" w:hAnsi="Times New Roman"/>
        </w:rPr>
        <w:t xml:space="preserve">i prowadziła </w:t>
      </w:r>
      <w:r w:rsidR="0009732A" w:rsidRPr="00175714">
        <w:rPr>
          <w:rFonts w:ascii="Times New Roman" w:hAnsi="Times New Roman"/>
        </w:rPr>
        <w:t>Przewodnicząca Ko</w:t>
      </w:r>
      <w:r w:rsidRPr="00175714">
        <w:rPr>
          <w:rFonts w:ascii="Times New Roman" w:hAnsi="Times New Roman"/>
        </w:rPr>
        <w:t xml:space="preserve">misji Skarg, Wniosków i Petycji </w:t>
      </w:r>
      <w:r w:rsidR="00955C47" w:rsidRPr="00175714">
        <w:rPr>
          <w:rFonts w:ascii="Times New Roman" w:hAnsi="Times New Roman"/>
        </w:rPr>
        <w:t xml:space="preserve">Anna Rózga, </w:t>
      </w:r>
    </w:p>
    <w:p w:rsidR="0009732A" w:rsidRPr="00175714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  <w:r w:rsidRPr="00175714">
        <w:rPr>
          <w:rFonts w:ascii="Times New Roman" w:hAnsi="Times New Roman"/>
        </w:rPr>
        <w:t xml:space="preserve">Lista </w:t>
      </w:r>
      <w:r w:rsidR="00E85498" w:rsidRPr="00175714">
        <w:rPr>
          <w:rFonts w:ascii="Times New Roman" w:hAnsi="Times New Roman"/>
        </w:rPr>
        <w:t>obecności stanowi załącznik do</w:t>
      </w:r>
      <w:r w:rsidRPr="00175714">
        <w:rPr>
          <w:rFonts w:ascii="Times New Roman" w:hAnsi="Times New Roman"/>
        </w:rPr>
        <w:t xml:space="preserve"> protokołu.</w:t>
      </w:r>
    </w:p>
    <w:p w:rsidR="0009732A" w:rsidRPr="00175714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</w:p>
    <w:p w:rsidR="0009732A" w:rsidRPr="00175714" w:rsidRDefault="0009732A" w:rsidP="0009732A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u w:color="000000"/>
        </w:rPr>
      </w:pPr>
      <w:r w:rsidRPr="00175714">
        <w:rPr>
          <w:rFonts w:ascii="Times New Roman" w:hAnsi="Times New Roman" w:cs="Times New Roman"/>
          <w:u w:color="000000"/>
        </w:rPr>
        <w:t>Porządek posiedzenia:</w:t>
      </w:r>
    </w:p>
    <w:p w:rsidR="004E0343" w:rsidRPr="00175714" w:rsidRDefault="004E0343" w:rsidP="004E0343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eastAsia="Times New Roman" w:hAnsi="Times New Roman" w:cs="Times New Roman"/>
          <w:color w:val="auto"/>
        </w:rPr>
      </w:pPr>
      <w:r w:rsidRPr="00175714">
        <w:rPr>
          <w:rFonts w:ascii="Times New Roman" w:hAnsi="Times New Roman" w:cs="Times New Roman"/>
        </w:rPr>
        <w:t>Rozpoczęcie posiedzenia.</w:t>
      </w:r>
    </w:p>
    <w:p w:rsidR="004E0343" w:rsidRPr="00175714" w:rsidRDefault="004E0343" w:rsidP="004E0343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 w:rsidRPr="00175714">
        <w:rPr>
          <w:rFonts w:ascii="Times New Roman" w:hAnsi="Times New Roman" w:cs="Times New Roman"/>
        </w:rPr>
        <w:t>Przedstawienie porządku posiedzenia.</w:t>
      </w:r>
    </w:p>
    <w:p w:rsidR="004E0343" w:rsidRPr="00175714" w:rsidRDefault="004E0343" w:rsidP="004E0343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 w:rsidRPr="00175714">
        <w:rPr>
          <w:rFonts w:ascii="Times New Roman" w:hAnsi="Times New Roman" w:cs="Times New Roman"/>
        </w:rPr>
        <w:t>Przyjęcie protokołu z poprzedniego posiedzenia.</w:t>
      </w:r>
    </w:p>
    <w:p w:rsidR="004E0343" w:rsidRPr="00175714" w:rsidRDefault="004E0343" w:rsidP="004E0343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 w:rsidRPr="00175714">
        <w:rPr>
          <w:rFonts w:ascii="Times New Roman" w:hAnsi="Times New Roman" w:cs="Times New Roman"/>
        </w:rPr>
        <w:t>Zapoznanie się z petycją w sprawie naprawy uchwał antysmogowych i programu ochrony powietrza.</w:t>
      </w:r>
    </w:p>
    <w:p w:rsidR="004E0343" w:rsidRPr="00175714" w:rsidRDefault="004E0343" w:rsidP="004E0343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 w:rsidRPr="00175714">
        <w:rPr>
          <w:rFonts w:ascii="Times New Roman" w:hAnsi="Times New Roman" w:cs="Times New Roman"/>
        </w:rPr>
        <w:t>Sprawy różne, wolne wnioski.</w:t>
      </w:r>
    </w:p>
    <w:p w:rsidR="004E0343" w:rsidRPr="00175714" w:rsidRDefault="004E0343" w:rsidP="004E0343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 w:rsidRPr="00175714">
        <w:rPr>
          <w:rFonts w:ascii="Times New Roman" w:hAnsi="Times New Roman" w:cs="Times New Roman"/>
        </w:rPr>
        <w:t>Zakończenie posiedzenia.</w:t>
      </w:r>
    </w:p>
    <w:p w:rsidR="004E0343" w:rsidRPr="00175714" w:rsidRDefault="004E0343" w:rsidP="00B545D5">
      <w:pPr>
        <w:pStyle w:val="Bezodstpw"/>
        <w:ind w:left="0" w:firstLine="0"/>
        <w:rPr>
          <w:rFonts w:ascii="Times New Roman" w:hAnsi="Times New Roman" w:cs="Times New Roman"/>
        </w:rPr>
      </w:pPr>
    </w:p>
    <w:p w:rsidR="00083467" w:rsidRPr="00175714" w:rsidRDefault="00AC2466" w:rsidP="0009732A">
      <w:pPr>
        <w:pStyle w:val="Bezodstpw"/>
        <w:rPr>
          <w:rFonts w:ascii="Times New Roman" w:hAnsi="Times New Roman" w:cs="Times New Roman"/>
        </w:rPr>
      </w:pPr>
      <w:r w:rsidRPr="00175714">
        <w:rPr>
          <w:rFonts w:ascii="Times New Roman" w:hAnsi="Times New Roman" w:cs="Times New Roman"/>
        </w:rPr>
        <w:t>a</w:t>
      </w:r>
      <w:r w:rsidR="000462EA" w:rsidRPr="00175714">
        <w:rPr>
          <w:rFonts w:ascii="Times New Roman" w:hAnsi="Times New Roman" w:cs="Times New Roman"/>
        </w:rPr>
        <w:t xml:space="preserve">d. </w:t>
      </w:r>
      <w:r w:rsidR="00241640" w:rsidRPr="00175714">
        <w:rPr>
          <w:rFonts w:ascii="Times New Roman" w:hAnsi="Times New Roman" w:cs="Times New Roman"/>
        </w:rPr>
        <w:t>3</w:t>
      </w:r>
    </w:p>
    <w:p w:rsidR="0009732A" w:rsidRPr="00175714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  <w:r w:rsidRPr="00175714">
        <w:rPr>
          <w:rFonts w:ascii="Times New Roman" w:eastAsia="Times New Roman" w:hAnsi="Times New Roman" w:cs="Times New Roman"/>
        </w:rPr>
        <w:t>Przyj</w:t>
      </w:r>
      <w:r w:rsidRPr="00175714">
        <w:rPr>
          <w:rFonts w:ascii="Times New Roman" w:hAnsi="Times New Roman"/>
        </w:rPr>
        <w:t>ęcie protokołu z poprzedniego posiedzenia komisji</w:t>
      </w:r>
      <w:r w:rsidR="00E85498" w:rsidRPr="00175714">
        <w:rPr>
          <w:rFonts w:ascii="Times New Roman" w:hAnsi="Times New Roman"/>
        </w:rPr>
        <w:t xml:space="preserve"> </w:t>
      </w:r>
      <w:r w:rsidRPr="00175714">
        <w:rPr>
          <w:rFonts w:ascii="Times New Roman" w:hAnsi="Times New Roman"/>
        </w:rPr>
        <w:t>- bez uwag.</w:t>
      </w:r>
    </w:p>
    <w:p w:rsidR="0009732A" w:rsidRPr="00175714" w:rsidRDefault="0009732A" w:rsidP="0009732A">
      <w:pPr>
        <w:pStyle w:val="Tre"/>
        <w:jc w:val="both"/>
        <w:rPr>
          <w:rFonts w:ascii="Times New Roman" w:hAnsi="Times New Roman"/>
        </w:rPr>
      </w:pPr>
    </w:p>
    <w:p w:rsidR="0009732A" w:rsidRPr="00175714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  <w:r w:rsidRPr="00175714">
        <w:rPr>
          <w:rFonts w:ascii="Times New Roman" w:hAnsi="Times New Roman"/>
        </w:rPr>
        <w:t>ad.4</w:t>
      </w:r>
    </w:p>
    <w:p w:rsidR="006064E1" w:rsidRPr="00175714" w:rsidRDefault="00955C47" w:rsidP="00955C47">
      <w:pPr>
        <w:pStyle w:val="Bezodstpw"/>
        <w:ind w:firstLine="0"/>
        <w:rPr>
          <w:rFonts w:ascii="Times New Roman" w:eastAsia="Times New Roman" w:hAnsi="Times New Roman" w:cs="Times New Roman"/>
          <w:u w:color="000000"/>
        </w:rPr>
      </w:pPr>
      <w:r w:rsidRPr="00175714">
        <w:rPr>
          <w:rFonts w:ascii="Times New Roman" w:hAnsi="Times New Roman" w:cs="Times New Roman"/>
        </w:rPr>
        <w:t xml:space="preserve">Po </w:t>
      </w:r>
      <w:r w:rsidR="004E0343" w:rsidRPr="00175714">
        <w:rPr>
          <w:rFonts w:ascii="Times New Roman" w:hAnsi="Times New Roman" w:cs="Times New Roman"/>
        </w:rPr>
        <w:t xml:space="preserve">zapoznaniu się z petycją z dnia 24 lutego 2022 r. w sprawie naprawy uchwał antysmogowych i programu ochrony powietrza </w:t>
      </w:r>
      <w:r w:rsidR="001D2AA7">
        <w:rPr>
          <w:rFonts w:ascii="Times New Roman" w:hAnsi="Times New Roman" w:cs="Times New Roman"/>
        </w:rPr>
        <w:t xml:space="preserve">złożoną przez Cech Zdunów Polskich </w:t>
      </w:r>
      <w:r w:rsidR="004E0343" w:rsidRPr="00175714">
        <w:rPr>
          <w:rFonts w:ascii="Times New Roman" w:hAnsi="Times New Roman" w:cs="Times New Roman"/>
        </w:rPr>
        <w:t xml:space="preserve">oraz </w:t>
      </w:r>
      <w:r w:rsidRPr="00175714">
        <w:rPr>
          <w:rFonts w:ascii="Times New Roman" w:hAnsi="Times New Roman" w:cs="Times New Roman"/>
        </w:rPr>
        <w:t>dokonaniu</w:t>
      </w:r>
      <w:r w:rsidR="004E0343" w:rsidRPr="00175714">
        <w:rPr>
          <w:rFonts w:ascii="Times New Roman" w:hAnsi="Times New Roman" w:cs="Times New Roman"/>
        </w:rPr>
        <w:t xml:space="preserve"> </w:t>
      </w:r>
      <w:r w:rsidR="00E85498" w:rsidRPr="00175714">
        <w:rPr>
          <w:rFonts w:ascii="Times New Roman" w:hAnsi="Times New Roman" w:cs="Times New Roman"/>
        </w:rPr>
        <w:t xml:space="preserve">jej </w:t>
      </w:r>
      <w:r w:rsidR="004E0343" w:rsidRPr="00175714">
        <w:rPr>
          <w:rFonts w:ascii="Times New Roman" w:hAnsi="Times New Roman" w:cs="Times New Roman"/>
        </w:rPr>
        <w:t>analizy</w:t>
      </w:r>
      <w:r w:rsidRPr="00175714">
        <w:rPr>
          <w:rFonts w:ascii="Times New Roman" w:eastAsia="Times New Roman" w:hAnsi="Times New Roman" w:cs="Times New Roman"/>
          <w:u w:color="000000"/>
        </w:rPr>
        <w:t xml:space="preserve"> </w:t>
      </w:r>
      <w:r w:rsidR="006064E1" w:rsidRPr="00175714">
        <w:rPr>
          <w:rFonts w:ascii="Times New Roman" w:hAnsi="Times New Roman" w:cs="Times New Roman"/>
        </w:rPr>
        <w:t xml:space="preserve">Komisja </w:t>
      </w:r>
      <w:r w:rsidR="006064E1" w:rsidRPr="00175714">
        <w:rPr>
          <w:rFonts w:ascii="Times New Roman" w:hAnsi="Times New Roman" w:cs="Times New Roman"/>
          <w:shd w:val="clear" w:color="auto" w:fill="FFFFFF"/>
        </w:rPr>
        <w:t xml:space="preserve">uznała, że Rada Gminy Sadki nie jest właściwa do jej rozpatrzenia, bowiem żadne postulaty zawarte w petycji podmiotu ją wnoszącego nie mieszczą się w zakresie zadań i kompetencji adresata petycji. W związku </w:t>
      </w:r>
      <w:r w:rsidR="001D2AA7">
        <w:rPr>
          <w:rFonts w:ascii="Times New Roman" w:hAnsi="Times New Roman" w:cs="Times New Roman"/>
          <w:shd w:val="clear" w:color="auto" w:fill="FFFFFF"/>
        </w:rPr>
        <w:br/>
      </w:r>
      <w:bookmarkStart w:id="0" w:name="_GoBack"/>
      <w:bookmarkEnd w:id="0"/>
      <w:r w:rsidR="006064E1" w:rsidRPr="00175714">
        <w:rPr>
          <w:rFonts w:ascii="Times New Roman" w:hAnsi="Times New Roman" w:cs="Times New Roman"/>
          <w:shd w:val="clear" w:color="auto" w:fill="FFFFFF"/>
        </w:rPr>
        <w:t>z powyższym Komisja Skarg, Wniosków i Petycji kieruje wniosek, aby Rada Gminy Sadki przekazała petycję wedłu</w:t>
      </w:r>
      <w:r w:rsidR="004E0343" w:rsidRPr="00175714">
        <w:rPr>
          <w:rFonts w:ascii="Times New Roman" w:hAnsi="Times New Roman" w:cs="Times New Roman"/>
          <w:shd w:val="clear" w:color="auto" w:fill="FFFFFF"/>
        </w:rPr>
        <w:t>g właściwości Sejmikowi Województwa Kujawsko-Pomorskiego</w:t>
      </w:r>
      <w:r w:rsidR="006064E1" w:rsidRPr="00175714">
        <w:rPr>
          <w:rFonts w:ascii="Times New Roman" w:hAnsi="Times New Roman" w:cs="Times New Roman"/>
          <w:shd w:val="clear" w:color="auto" w:fill="FFFFFF"/>
        </w:rPr>
        <w:t xml:space="preserve"> jako organowi właściwemu zgodnie z jego kompetencją.</w:t>
      </w:r>
      <w:r w:rsidR="00E85498" w:rsidRPr="00175714">
        <w:rPr>
          <w:rFonts w:ascii="Times New Roman" w:hAnsi="Times New Roman" w:cs="Times New Roman"/>
          <w:shd w:val="clear" w:color="auto" w:fill="FFFFFF"/>
        </w:rPr>
        <w:t xml:space="preserve"> Ponadto należy wskazać, że Rada Gminy Sadki </w:t>
      </w:r>
      <w:r w:rsidR="004E0343" w:rsidRPr="00175714">
        <w:rPr>
          <w:rFonts w:ascii="Times New Roman" w:hAnsi="Times New Roman" w:cs="Times New Roman"/>
          <w:shd w:val="clear" w:color="auto" w:fill="FFFFFF"/>
        </w:rPr>
        <w:t>nie podejmował</w:t>
      </w:r>
      <w:r w:rsidR="00E85498" w:rsidRPr="00175714">
        <w:rPr>
          <w:rFonts w:ascii="Times New Roman" w:hAnsi="Times New Roman" w:cs="Times New Roman"/>
          <w:shd w:val="clear" w:color="auto" w:fill="FFFFFF"/>
        </w:rPr>
        <w:t>a</w:t>
      </w:r>
      <w:r w:rsidR="004E0343" w:rsidRPr="00175714">
        <w:rPr>
          <w:rFonts w:ascii="Times New Roman" w:hAnsi="Times New Roman" w:cs="Times New Roman"/>
          <w:shd w:val="clear" w:color="auto" w:fill="FFFFFF"/>
        </w:rPr>
        <w:t xml:space="preserve"> </w:t>
      </w:r>
      <w:r w:rsidR="00B45922" w:rsidRPr="00175714">
        <w:rPr>
          <w:rFonts w:ascii="Times New Roman" w:hAnsi="Times New Roman" w:cs="Times New Roman"/>
          <w:shd w:val="clear" w:color="auto" w:fill="FFFFFF"/>
        </w:rPr>
        <w:t xml:space="preserve">żadnych lokalnych uchwał regulujących tematykę antysmogową i wyznacznikiem są </w:t>
      </w:r>
      <w:r w:rsidR="00E85498" w:rsidRPr="00175714">
        <w:rPr>
          <w:rFonts w:ascii="Times New Roman" w:hAnsi="Times New Roman" w:cs="Times New Roman"/>
          <w:shd w:val="clear" w:color="auto" w:fill="FFFFFF"/>
        </w:rPr>
        <w:t xml:space="preserve">tu </w:t>
      </w:r>
      <w:r w:rsidR="00B45922" w:rsidRPr="00175714">
        <w:rPr>
          <w:rFonts w:ascii="Times New Roman" w:hAnsi="Times New Roman" w:cs="Times New Roman"/>
          <w:shd w:val="clear" w:color="auto" w:fill="FFFFFF"/>
        </w:rPr>
        <w:t>uchwały Sejmiku.</w:t>
      </w:r>
    </w:p>
    <w:p w:rsidR="00F27956" w:rsidRPr="00175714" w:rsidRDefault="00F27956" w:rsidP="0009732A">
      <w:pPr>
        <w:pStyle w:val="Tre"/>
        <w:jc w:val="both"/>
        <w:rPr>
          <w:rFonts w:ascii="Times New Roman" w:hAnsi="Times New Roman"/>
        </w:rPr>
      </w:pPr>
    </w:p>
    <w:p w:rsidR="006064E1" w:rsidRPr="00175714" w:rsidRDefault="006064E1" w:rsidP="006064E1">
      <w:pPr>
        <w:pStyle w:val="Bezodstpw"/>
        <w:rPr>
          <w:rFonts w:ascii="Times New Roman" w:hAnsi="Times New Roman" w:cs="Times New Roman"/>
          <w:shd w:val="clear" w:color="auto" w:fill="FFFFFF"/>
          <w:lang w:bidi="pl-PL"/>
        </w:rPr>
      </w:pPr>
      <w:r w:rsidRPr="00175714">
        <w:rPr>
          <w:rFonts w:ascii="Times New Roman" w:hAnsi="Times New Roman" w:cs="Times New Roman"/>
          <w:shd w:val="clear" w:color="auto" w:fill="FFFFFF"/>
          <w:lang w:bidi="pl-PL"/>
        </w:rPr>
        <w:t>Swoje stanowisko Komisja wyraziła w formie uchwały.</w:t>
      </w:r>
    </w:p>
    <w:p w:rsidR="006064E1" w:rsidRPr="00175714" w:rsidRDefault="006064E1" w:rsidP="006064E1">
      <w:pPr>
        <w:rPr>
          <w:rFonts w:ascii="Times New Roman" w:hAnsi="Times New Roman" w:cs="Times New Roman"/>
          <w:bCs/>
        </w:rPr>
      </w:pPr>
      <w:r w:rsidRPr="00175714">
        <w:rPr>
          <w:rFonts w:ascii="Times New Roman" w:hAnsi="Times New Roman" w:cs="Times New Roman"/>
        </w:rPr>
        <w:t xml:space="preserve">Przewodnicząca Komisji Anna Rózga poddała pod głosowanie projekt uchwały </w:t>
      </w:r>
      <w:r w:rsidRPr="00175714">
        <w:rPr>
          <w:rFonts w:ascii="Times New Roman" w:hAnsi="Times New Roman" w:cs="Times New Roman"/>
          <w:bCs/>
        </w:rPr>
        <w:t>w sprawie wyrażenia opinii doty</w:t>
      </w:r>
      <w:r w:rsidR="00B45922" w:rsidRPr="00175714">
        <w:rPr>
          <w:rFonts w:ascii="Times New Roman" w:hAnsi="Times New Roman" w:cs="Times New Roman"/>
          <w:bCs/>
        </w:rPr>
        <w:t>czącej petycji z dnia 24 lutego 2022</w:t>
      </w:r>
      <w:r w:rsidRPr="00175714">
        <w:rPr>
          <w:rFonts w:ascii="Times New Roman" w:hAnsi="Times New Roman" w:cs="Times New Roman"/>
          <w:bCs/>
        </w:rPr>
        <w:t xml:space="preserve"> roku.</w:t>
      </w:r>
    </w:p>
    <w:p w:rsidR="006064E1" w:rsidRPr="00175714" w:rsidRDefault="006064E1" w:rsidP="006064E1">
      <w:pPr>
        <w:rPr>
          <w:rFonts w:ascii="Times New Roman" w:hAnsi="Times New Roman" w:cs="Times New Roman"/>
          <w:bCs/>
        </w:rPr>
      </w:pPr>
    </w:p>
    <w:p w:rsidR="006064E1" w:rsidRPr="00175714" w:rsidRDefault="006064E1" w:rsidP="006064E1">
      <w:pPr>
        <w:pStyle w:val="Bezodstpw"/>
        <w:rPr>
          <w:rFonts w:ascii="Times New Roman" w:hAnsi="Times New Roman" w:cs="Times New Roman"/>
        </w:rPr>
      </w:pPr>
      <w:r w:rsidRPr="00175714">
        <w:rPr>
          <w:rFonts w:ascii="Times New Roman" w:hAnsi="Times New Roman" w:cs="Times New Roman"/>
        </w:rPr>
        <w:t>Wynik głosowania: 3 głosy za, 0 głosów przeciwnych, 0 głosów wstrzymujących się.</w:t>
      </w:r>
    </w:p>
    <w:p w:rsidR="006064E1" w:rsidRPr="00175714" w:rsidRDefault="006064E1" w:rsidP="006064E1">
      <w:pPr>
        <w:pStyle w:val="Bezodstpw"/>
        <w:rPr>
          <w:rFonts w:ascii="Times New Roman" w:hAnsi="Times New Roman" w:cs="Times New Roman"/>
        </w:rPr>
      </w:pPr>
      <w:r w:rsidRPr="00175714">
        <w:rPr>
          <w:rFonts w:ascii="Times New Roman" w:hAnsi="Times New Roman" w:cs="Times New Roman"/>
        </w:rPr>
        <w:t xml:space="preserve">W związku z powyższym </w:t>
      </w:r>
      <w:r w:rsidR="00B45922" w:rsidRPr="00175714">
        <w:rPr>
          <w:rFonts w:ascii="Times New Roman" w:hAnsi="Times New Roman" w:cs="Times New Roman"/>
          <w:u w:val="single"/>
        </w:rPr>
        <w:t>Uchwała Nr 1/2022</w:t>
      </w:r>
      <w:r w:rsidRPr="00175714">
        <w:rPr>
          <w:rFonts w:ascii="Times New Roman" w:hAnsi="Times New Roman" w:cs="Times New Roman"/>
        </w:rPr>
        <w:t xml:space="preserve">  została przyjęta (uchwała stanowi załącznik nin. do protokołu).</w:t>
      </w:r>
    </w:p>
    <w:p w:rsidR="006064E1" w:rsidRPr="00175714" w:rsidRDefault="006064E1" w:rsidP="0009732A">
      <w:pPr>
        <w:pStyle w:val="Tre"/>
        <w:jc w:val="both"/>
        <w:rPr>
          <w:rFonts w:ascii="Times New Roman" w:hAnsi="Times New Roman"/>
        </w:rPr>
      </w:pPr>
    </w:p>
    <w:p w:rsidR="0009732A" w:rsidRPr="00175714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  <w:r w:rsidRPr="00175714">
        <w:rPr>
          <w:rFonts w:ascii="Times New Roman" w:hAnsi="Times New Roman"/>
        </w:rPr>
        <w:t>ad.5</w:t>
      </w:r>
    </w:p>
    <w:p w:rsidR="0009732A" w:rsidRPr="00175714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  <w:r w:rsidRPr="00175714">
        <w:rPr>
          <w:rFonts w:ascii="Times New Roman" w:eastAsia="Times New Roman" w:hAnsi="Times New Roman" w:cs="Times New Roman"/>
        </w:rPr>
        <w:t>Brak wolnych wniosk</w:t>
      </w:r>
      <w:r w:rsidRPr="00175714">
        <w:rPr>
          <w:rFonts w:ascii="Times New Roman" w:hAnsi="Times New Roman"/>
        </w:rPr>
        <w:t>ów.</w:t>
      </w:r>
    </w:p>
    <w:p w:rsidR="0009732A" w:rsidRPr="00175714" w:rsidRDefault="0009732A" w:rsidP="0009732A">
      <w:pPr>
        <w:pStyle w:val="Tre"/>
        <w:jc w:val="both"/>
        <w:rPr>
          <w:rFonts w:ascii="Times New Roman" w:hAnsi="Times New Roman"/>
        </w:rPr>
      </w:pPr>
    </w:p>
    <w:p w:rsidR="0009732A" w:rsidRPr="00175714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  <w:r w:rsidRPr="00175714">
        <w:rPr>
          <w:rFonts w:ascii="Times New Roman" w:hAnsi="Times New Roman"/>
        </w:rPr>
        <w:t>ad.6</w:t>
      </w:r>
    </w:p>
    <w:p w:rsidR="0009732A" w:rsidRPr="00175714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  <w:r w:rsidRPr="00175714">
        <w:rPr>
          <w:rFonts w:ascii="Times New Roman" w:eastAsia="Times New Roman" w:hAnsi="Times New Roman" w:cs="Times New Roman"/>
        </w:rPr>
        <w:t>Przewodnicz</w:t>
      </w:r>
      <w:r w:rsidR="00B45922" w:rsidRPr="00175714">
        <w:rPr>
          <w:rFonts w:ascii="Times New Roman" w:hAnsi="Times New Roman"/>
        </w:rPr>
        <w:t xml:space="preserve">ąca </w:t>
      </w:r>
      <w:r w:rsidRPr="00175714">
        <w:rPr>
          <w:rFonts w:ascii="Times New Roman" w:hAnsi="Times New Roman"/>
        </w:rPr>
        <w:t>Anna Rózga zamknęła posie</w:t>
      </w:r>
      <w:r w:rsidR="00B45922" w:rsidRPr="00175714">
        <w:rPr>
          <w:rFonts w:ascii="Times New Roman" w:hAnsi="Times New Roman"/>
        </w:rPr>
        <w:t xml:space="preserve">dzenie Komisji Skarg, Wniosków </w:t>
      </w:r>
      <w:r w:rsidRPr="00175714">
        <w:rPr>
          <w:rFonts w:ascii="Times New Roman" w:hAnsi="Times New Roman"/>
        </w:rPr>
        <w:t>i Petycji Rady Gminy Sadki.</w:t>
      </w:r>
    </w:p>
    <w:p w:rsidR="001B62E3" w:rsidRPr="00175714" w:rsidRDefault="001B62E3" w:rsidP="0009732A">
      <w:pPr>
        <w:pStyle w:val="Bezodstpw"/>
        <w:rPr>
          <w:rFonts w:ascii="Times New Roman" w:hAnsi="Times New Roman" w:cs="Times New Roman"/>
        </w:rPr>
      </w:pPr>
    </w:p>
    <w:p w:rsidR="001B62E3" w:rsidRPr="00175714" w:rsidRDefault="001B62E3" w:rsidP="0009732A">
      <w:pPr>
        <w:pStyle w:val="Bezodstpw"/>
        <w:rPr>
          <w:rFonts w:ascii="Times New Roman" w:hAnsi="Times New Roman" w:cs="Times New Roman"/>
        </w:rPr>
      </w:pPr>
    </w:p>
    <w:p w:rsidR="0009732A" w:rsidRPr="00175714" w:rsidRDefault="0009732A" w:rsidP="006064E1">
      <w:pPr>
        <w:pStyle w:val="Bezodstpw"/>
        <w:ind w:left="0" w:firstLine="0"/>
        <w:rPr>
          <w:rFonts w:ascii="Times New Roman" w:hAnsi="Times New Roman" w:cs="Times New Roman"/>
        </w:rPr>
      </w:pPr>
    </w:p>
    <w:p w:rsidR="000462EA" w:rsidRPr="00175714" w:rsidRDefault="00B85C71" w:rsidP="00B85C71">
      <w:pPr>
        <w:pStyle w:val="Bezodstpw"/>
        <w:ind w:left="0" w:firstLine="0"/>
        <w:rPr>
          <w:rFonts w:ascii="Times New Roman" w:hAnsi="Times New Roman" w:cs="Times New Roman"/>
        </w:rPr>
      </w:pPr>
      <w:r w:rsidRPr="00175714">
        <w:rPr>
          <w:rFonts w:ascii="Times New Roman" w:hAnsi="Times New Roman" w:cs="Times New Roman"/>
        </w:rPr>
        <w:t>Protokołowała:</w:t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  <w:t xml:space="preserve">    </w:t>
      </w:r>
      <w:r w:rsidR="009E5567" w:rsidRPr="00175714">
        <w:rPr>
          <w:rFonts w:ascii="Times New Roman" w:hAnsi="Times New Roman" w:cs="Times New Roman"/>
        </w:rPr>
        <w:t xml:space="preserve"> Przewodniczący</w:t>
      </w:r>
      <w:r w:rsidR="000462EA" w:rsidRPr="00175714">
        <w:rPr>
          <w:rFonts w:ascii="Times New Roman" w:hAnsi="Times New Roman" w:cs="Times New Roman"/>
        </w:rPr>
        <w:t xml:space="preserve"> Komisji</w:t>
      </w:r>
    </w:p>
    <w:p w:rsidR="000462EA" w:rsidRPr="00175714" w:rsidRDefault="00241640" w:rsidP="00241640">
      <w:pPr>
        <w:pStyle w:val="Bezodstpw"/>
        <w:rPr>
          <w:rFonts w:ascii="Times New Roman" w:hAnsi="Times New Roman" w:cs="Times New Roman"/>
        </w:rPr>
      </w:pP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="000462EA" w:rsidRPr="00175714">
        <w:rPr>
          <w:rFonts w:ascii="Times New Roman" w:hAnsi="Times New Roman" w:cs="Times New Roman"/>
        </w:rPr>
        <w:tab/>
      </w:r>
      <w:r w:rsidR="00BC3636" w:rsidRPr="00175714">
        <w:rPr>
          <w:rFonts w:ascii="Times New Roman" w:hAnsi="Times New Roman" w:cs="Times New Roman"/>
        </w:rPr>
        <w:t xml:space="preserve">   </w:t>
      </w:r>
      <w:r w:rsidR="000462EA" w:rsidRPr="00175714">
        <w:rPr>
          <w:rFonts w:ascii="Times New Roman" w:hAnsi="Times New Roman" w:cs="Times New Roman"/>
        </w:rPr>
        <w:t>Skarg, Wniosków i Petycji</w:t>
      </w:r>
    </w:p>
    <w:p w:rsidR="000462EA" w:rsidRPr="00175714" w:rsidRDefault="00B85C71" w:rsidP="00241640">
      <w:pPr>
        <w:pStyle w:val="Bezodstpw"/>
        <w:rPr>
          <w:rFonts w:ascii="Times New Roman" w:hAnsi="Times New Roman" w:cs="Times New Roman"/>
        </w:rPr>
      </w:pPr>
      <w:r w:rsidRPr="00175714">
        <w:rPr>
          <w:rFonts w:ascii="Times New Roman" w:hAnsi="Times New Roman" w:cs="Times New Roman"/>
        </w:rPr>
        <w:t>Dorota Maćkowiak</w:t>
      </w:r>
    </w:p>
    <w:p w:rsidR="008F3309" w:rsidRPr="00175714" w:rsidRDefault="00241640" w:rsidP="008F3309">
      <w:pPr>
        <w:pStyle w:val="Bezodstpw"/>
        <w:rPr>
          <w:rFonts w:ascii="Times New Roman" w:hAnsi="Times New Roman" w:cs="Times New Roman"/>
        </w:rPr>
      </w:pP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Pr="00175714">
        <w:rPr>
          <w:rFonts w:ascii="Times New Roman" w:hAnsi="Times New Roman" w:cs="Times New Roman"/>
        </w:rPr>
        <w:tab/>
      </w:r>
      <w:r w:rsidR="000462EA" w:rsidRPr="00175714">
        <w:rPr>
          <w:rFonts w:ascii="Times New Roman" w:hAnsi="Times New Roman" w:cs="Times New Roman"/>
        </w:rPr>
        <w:tab/>
      </w:r>
      <w:r w:rsidR="000462EA" w:rsidRPr="00175714">
        <w:rPr>
          <w:rFonts w:ascii="Times New Roman" w:hAnsi="Times New Roman" w:cs="Times New Roman"/>
        </w:rPr>
        <w:tab/>
      </w:r>
      <w:r w:rsidR="00BC3636" w:rsidRPr="00175714">
        <w:rPr>
          <w:rFonts w:ascii="Times New Roman" w:hAnsi="Times New Roman" w:cs="Times New Roman"/>
        </w:rPr>
        <w:t xml:space="preserve">          </w:t>
      </w:r>
      <w:r w:rsidR="005D2F6E" w:rsidRPr="00175714">
        <w:rPr>
          <w:rFonts w:ascii="Times New Roman" w:hAnsi="Times New Roman" w:cs="Times New Roman"/>
        </w:rPr>
        <w:t xml:space="preserve">   </w:t>
      </w:r>
      <w:r w:rsidR="009E5567" w:rsidRPr="00175714">
        <w:rPr>
          <w:rFonts w:ascii="Times New Roman" w:hAnsi="Times New Roman" w:cs="Times New Roman"/>
        </w:rPr>
        <w:t xml:space="preserve"> Anna Rózga</w:t>
      </w:r>
    </w:p>
    <w:sectPr w:rsidR="008F3309" w:rsidRPr="00175714" w:rsidSect="001C510F">
      <w:pgSz w:w="11906" w:h="16838"/>
      <w:pgMar w:top="1440" w:right="1128" w:bottom="14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40" w:rsidRDefault="00241640" w:rsidP="00241640">
      <w:pPr>
        <w:spacing w:after="0" w:line="240" w:lineRule="auto"/>
      </w:pPr>
      <w:r>
        <w:separator/>
      </w:r>
    </w:p>
  </w:endnote>
  <w:end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40" w:rsidRDefault="00241640" w:rsidP="00241640">
      <w:pPr>
        <w:spacing w:after="0" w:line="240" w:lineRule="auto"/>
      </w:pPr>
      <w:r>
        <w:separator/>
      </w:r>
    </w:p>
  </w:footnote>
  <w:foot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56888"/>
    <w:multiLevelType w:val="hybridMultilevel"/>
    <w:tmpl w:val="F17CBD94"/>
    <w:lvl w:ilvl="0" w:tplc="63D8D3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47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CE86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A6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A52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023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E03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C2D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30FA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ED7139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F1CD2"/>
    <w:multiLevelType w:val="hybridMultilevel"/>
    <w:tmpl w:val="961A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7051D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B7234"/>
    <w:multiLevelType w:val="hybridMultilevel"/>
    <w:tmpl w:val="0B12F090"/>
    <w:styleLink w:val="Zaimportowanystyl1"/>
    <w:lvl w:ilvl="0" w:tplc="812CF764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5C4EB0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C606F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6275C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E82E6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358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82E98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3EDFC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9A963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E1F31F3"/>
    <w:multiLevelType w:val="hybridMultilevel"/>
    <w:tmpl w:val="0B12F090"/>
    <w:numStyleLink w:val="Zaimportowanystyl1"/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4665"/>
    <w:rsid w:val="000462EA"/>
    <w:rsid w:val="00083467"/>
    <w:rsid w:val="0009732A"/>
    <w:rsid w:val="00175714"/>
    <w:rsid w:val="001B62E3"/>
    <w:rsid w:val="001C510F"/>
    <w:rsid w:val="001D2AA7"/>
    <w:rsid w:val="00222EAA"/>
    <w:rsid w:val="00241640"/>
    <w:rsid w:val="002978A5"/>
    <w:rsid w:val="003246D3"/>
    <w:rsid w:val="0036645F"/>
    <w:rsid w:val="003858DD"/>
    <w:rsid w:val="003C4D0B"/>
    <w:rsid w:val="003C6091"/>
    <w:rsid w:val="004E0343"/>
    <w:rsid w:val="00593B62"/>
    <w:rsid w:val="005D2F6E"/>
    <w:rsid w:val="006064E1"/>
    <w:rsid w:val="00612CD0"/>
    <w:rsid w:val="006D5B4C"/>
    <w:rsid w:val="00766362"/>
    <w:rsid w:val="007B1A08"/>
    <w:rsid w:val="008F3309"/>
    <w:rsid w:val="00954071"/>
    <w:rsid w:val="00955C47"/>
    <w:rsid w:val="009E5567"/>
    <w:rsid w:val="00A52ABA"/>
    <w:rsid w:val="00AC2466"/>
    <w:rsid w:val="00AC6D6A"/>
    <w:rsid w:val="00B45922"/>
    <w:rsid w:val="00B545D5"/>
    <w:rsid w:val="00B85C71"/>
    <w:rsid w:val="00BC3636"/>
    <w:rsid w:val="00BE5C7C"/>
    <w:rsid w:val="00C56B98"/>
    <w:rsid w:val="00E85498"/>
    <w:rsid w:val="00F27956"/>
    <w:rsid w:val="00F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3FCFE-CC1C-46B0-8E4F-116A2F2B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10F"/>
    <w:pPr>
      <w:spacing w:after="3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07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9540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EAA"/>
    <w:rPr>
      <w:rFonts w:ascii="Segoe UI" w:eastAsia="Arial" w:hAnsi="Segoe UI" w:cs="Segoe UI"/>
      <w:color w:val="000000"/>
      <w:sz w:val="18"/>
      <w:szCs w:val="18"/>
    </w:rPr>
  </w:style>
  <w:style w:type="paragraph" w:customStyle="1" w:styleId="Normal0">
    <w:name w:val="Normal_0"/>
    <w:rsid w:val="00C56B98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1640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1640"/>
    <w:rPr>
      <w:rFonts w:ascii="Arial" w:eastAsia="Arial" w:hAnsi="Arial" w:cs="Arial"/>
      <w:color w:val="000000"/>
    </w:rPr>
  </w:style>
  <w:style w:type="paragraph" w:customStyle="1" w:styleId="Tre">
    <w:name w:val="Treść"/>
    <w:rsid w:val="008F33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TreA">
    <w:name w:val="Treść A"/>
    <w:rsid w:val="008F330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Domylne">
    <w:name w:val="Domyślne"/>
    <w:rsid w:val="000973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Zaimportowanystyl1">
    <w:name w:val="Zaimportowany styl 1"/>
    <w:rsid w:val="0009732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protokół 2</vt:lpstr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protokół 2</dc:title>
  <dc:subject/>
  <dc:creator>Dorota Maćkowiak</dc:creator>
  <cp:keywords/>
  <cp:lastModifiedBy>Dorota Maćkowiak</cp:lastModifiedBy>
  <cp:revision>34</cp:revision>
  <cp:lastPrinted>2021-03-12T08:22:00Z</cp:lastPrinted>
  <dcterms:created xsi:type="dcterms:W3CDTF">2019-10-29T14:04:00Z</dcterms:created>
  <dcterms:modified xsi:type="dcterms:W3CDTF">2022-03-21T09:43:00Z</dcterms:modified>
</cp:coreProperties>
</file>