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B2" w:rsidRDefault="00197AE2">
      <w:pPr>
        <w:pStyle w:val="Nagwek10"/>
        <w:keepNext/>
        <w:keepLines/>
        <w:shd w:val="clear" w:color="auto" w:fill="auto"/>
        <w:ind w:left="20"/>
      </w:pPr>
      <w:bookmarkStart w:id="0" w:name="bookmark0"/>
      <w:bookmarkStart w:id="1" w:name="_GoBack"/>
      <w:bookmarkEnd w:id="1"/>
      <w:r>
        <w:t>ZARZĄDZENIE NR 11.2022</w:t>
      </w:r>
      <w:r>
        <w:br/>
        <w:t>WÓJTA GMINY SADKI</w:t>
      </w:r>
      <w:bookmarkEnd w:id="0"/>
    </w:p>
    <w:p w:rsidR="009E07B2" w:rsidRDefault="00197AE2">
      <w:pPr>
        <w:pStyle w:val="Teksttreci30"/>
        <w:shd w:val="clear" w:color="auto" w:fill="auto"/>
        <w:spacing w:after="237"/>
        <w:ind w:left="20"/>
      </w:pPr>
      <w:r>
        <w:t>z dnia 08 lutego 2022 r.</w:t>
      </w:r>
    </w:p>
    <w:p w:rsidR="009E07B2" w:rsidRDefault="00197AE2">
      <w:pPr>
        <w:pStyle w:val="Teksttreci40"/>
        <w:shd w:val="clear" w:color="auto" w:fill="auto"/>
        <w:spacing w:before="0" w:after="243"/>
        <w:ind w:left="20"/>
      </w:pPr>
      <w:r>
        <w:t>w sprawie ogłoszenia otwartego konkursu Nr 2/2022 na realizację zadania publicznego</w:t>
      </w:r>
      <w:r>
        <w:br/>
        <w:t>w zakresie wspierania rozwoju sportu na terenie Gminy Sadki</w:t>
      </w:r>
    </w:p>
    <w:p w:rsidR="009E07B2" w:rsidRDefault="00197AE2">
      <w:pPr>
        <w:pStyle w:val="Teksttreci20"/>
        <w:shd w:val="clear" w:color="auto" w:fill="auto"/>
        <w:spacing w:before="0" w:after="477"/>
        <w:ind w:firstLine="720"/>
      </w:pPr>
      <w:r>
        <w:t xml:space="preserve">Na podstawie art. 30 ust. 1 ustawy z dnia 8 </w:t>
      </w:r>
      <w:r>
        <w:t>marca 1990 roku o samorządzie gminnym (Dz. U. z 2021 r., poz. 1372, z późn. zm.), art. 27 ust. 1 i ust.2, art.28 ust. 1 i ust. 2 ustawy z dnia 25 czerwca 2010 roku o sporcie (Dz. U. z 2020 r., poz. 1133, z późn. zm.), oraz § 8 ust. 1 Uchwały nr VII1/26/201</w:t>
      </w:r>
      <w:r>
        <w:t>1 Rady Gminy Sadki z dnia 28 kwietnia 2011 r. w sprawie ustalenia warunków i trybu wspierania finansowego rozwoju sportu (Dz. Urz. Woj. Kujawsko - Pomorskiego z 2011 r., Nr 161, poz. 1359) zarządzam co następuje:</w:t>
      </w:r>
    </w:p>
    <w:p w:rsidR="009E07B2" w:rsidRDefault="00197AE2">
      <w:pPr>
        <w:pStyle w:val="Teksttreci20"/>
        <w:shd w:val="clear" w:color="auto" w:fill="auto"/>
        <w:spacing w:before="0" w:after="253" w:line="238" w:lineRule="exact"/>
        <w:ind w:left="280" w:firstLine="0"/>
      </w:pPr>
      <w:r>
        <w:t>§ 1. Ogłaszam otwarty Konkurs Ofert Nr 2/20</w:t>
      </w:r>
      <w:r>
        <w:t>22 na realizację zadania publicznego w 2022 roku w zakresie wspierania rozwoju sportu na terenie Gminy Sadki.</w:t>
      </w:r>
    </w:p>
    <w:p w:rsidR="009E07B2" w:rsidRDefault="00197AE2">
      <w:pPr>
        <w:pStyle w:val="Teksttreci20"/>
        <w:shd w:val="clear" w:color="auto" w:fill="auto"/>
        <w:spacing w:before="0" w:after="228" w:line="222" w:lineRule="exact"/>
        <w:ind w:left="280" w:firstLine="0"/>
      </w:pPr>
      <w:r>
        <w:t>§ 3. Oferty należy składać w terminie do dnia 23 lutego 2022 r.</w:t>
      </w:r>
    </w:p>
    <w:p w:rsidR="009E07B2" w:rsidRDefault="00197AE2">
      <w:pPr>
        <w:pStyle w:val="Teksttreci20"/>
        <w:shd w:val="clear" w:color="auto" w:fill="auto"/>
        <w:spacing w:before="0" w:after="240" w:line="238" w:lineRule="exact"/>
        <w:ind w:left="280" w:firstLine="0"/>
      </w:pPr>
      <w:r>
        <w:t xml:space="preserve">§ 4. Ogłoszenie o konkursie zostanie zamieszczone na stronie Biuletynu Informacji </w:t>
      </w:r>
      <w:r>
        <w:t xml:space="preserve">Publicznej Urzędu Gminy, na stronie internetowej </w:t>
      </w:r>
      <w:hyperlink r:id="rId7" w:history="1">
        <w:r w:rsidRPr="007B3D4F">
          <w:rPr>
            <w:lang w:eastAsia="en-US" w:bidi="en-US"/>
          </w:rPr>
          <w:t>www.sadki.pl</w:t>
        </w:r>
      </w:hyperlink>
      <w:r w:rsidRPr="007B3D4F">
        <w:rPr>
          <w:lang w:eastAsia="en-US" w:bidi="en-US"/>
        </w:rPr>
        <w:t xml:space="preserve"> </w:t>
      </w:r>
      <w:r>
        <w:t>oraz na tablicy ogłoszeń w siedzibie Urzędu Gminy w Sadkach.</w:t>
      </w:r>
    </w:p>
    <w:p w:rsidR="009E07B2" w:rsidRDefault="00197AE2">
      <w:pPr>
        <w:pStyle w:val="Teksttreci20"/>
        <w:shd w:val="clear" w:color="auto" w:fill="auto"/>
        <w:spacing w:before="0" w:after="253" w:line="238" w:lineRule="exact"/>
        <w:ind w:left="280" w:firstLine="0"/>
      </w:pPr>
      <w:r>
        <w:t>§ 5. Wzór oferty, korekty, umowy i sprawozdania stanowi odpowiednio załącznik nr 1. załącznik nr 2,</w:t>
      </w:r>
      <w:r>
        <w:t xml:space="preserve"> załącznik nr 3 oraz załącznik nr 4 do ogłoszenia o konkursie ofert na wykonanie zadań w zakresie sportu.</w:t>
      </w:r>
    </w:p>
    <w:p w:rsidR="009E07B2" w:rsidRDefault="00197AE2">
      <w:pPr>
        <w:pStyle w:val="Teksttreci20"/>
        <w:shd w:val="clear" w:color="auto" w:fill="auto"/>
        <w:spacing w:before="0" w:after="228" w:line="222" w:lineRule="exact"/>
        <w:ind w:left="20" w:firstLine="0"/>
        <w:jc w:val="center"/>
      </w:pPr>
      <w:r>
        <w:t>§ 6. Wykonanie zarządzenia powierzam kierownikowi Referatu Organizacyjnego Urzędu Gminy.</w:t>
      </w:r>
    </w:p>
    <w:p w:rsidR="009E07B2" w:rsidRDefault="00197AE2">
      <w:pPr>
        <w:pStyle w:val="Teksttreci20"/>
        <w:shd w:val="clear" w:color="auto" w:fill="auto"/>
        <w:spacing w:before="0" w:after="0" w:line="238" w:lineRule="exact"/>
        <w:ind w:left="280" w:firstLine="0"/>
      </w:pPr>
      <w:r>
        <w:t xml:space="preserve">§ 7. Zarządzenie wchodzi w życie z dniem podjęcia i podlega ogłoszeniu w Biuletynie Informacji Publicznej, na tablicy ogłoszeń Urzędu Gminy w Sadkach oraz na stronie internetowej </w:t>
      </w:r>
      <w:hyperlink r:id="rId8" w:history="1">
        <w:r w:rsidRPr="007B3D4F">
          <w:rPr>
            <w:lang w:eastAsia="en-US" w:bidi="en-US"/>
          </w:rPr>
          <w:t>www.sadki.pl</w:t>
        </w:r>
      </w:hyperlink>
      <w:r w:rsidRPr="007B3D4F">
        <w:rPr>
          <w:lang w:eastAsia="en-US" w:bidi="en-US"/>
        </w:rPr>
        <w:t>.</w:t>
      </w:r>
    </w:p>
    <w:p w:rsidR="009E07B2" w:rsidRDefault="00B156BD">
      <w:pPr>
        <w:framePr w:h="1964" w:hSpace="1174" w:wrap="notBeside" w:vAnchor="text" w:hAnchor="text" w:x="318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33675" cy="124777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7B2" w:rsidRDefault="009E07B2">
      <w:pPr>
        <w:rPr>
          <w:sz w:val="2"/>
          <w:szCs w:val="2"/>
        </w:rPr>
      </w:pPr>
    </w:p>
    <w:p w:rsidR="009E07B2" w:rsidRDefault="009E07B2">
      <w:pPr>
        <w:rPr>
          <w:sz w:val="2"/>
          <w:szCs w:val="2"/>
        </w:rPr>
        <w:sectPr w:rsidR="009E07B2">
          <w:pgSz w:w="11900" w:h="16840"/>
          <w:pgMar w:top="2079" w:right="1727" w:bottom="2079" w:left="1526" w:header="0" w:footer="3" w:gutter="0"/>
          <w:cols w:space="720"/>
          <w:noEndnote/>
          <w:docGrid w:linePitch="360"/>
        </w:sectPr>
      </w:pPr>
    </w:p>
    <w:p w:rsidR="009E07B2" w:rsidRDefault="00197AE2">
      <w:pPr>
        <w:pStyle w:val="Teksttreci20"/>
        <w:shd w:val="clear" w:color="auto" w:fill="auto"/>
        <w:spacing w:before="0" w:after="496" w:line="217" w:lineRule="exact"/>
        <w:ind w:left="6740" w:firstLine="0"/>
        <w:jc w:val="right"/>
      </w:pPr>
      <w:r>
        <w:lastRenderedPageBreak/>
        <w:t>Załącznik do Zarządzenia Nr 11.2022 Wójta Gminy Sadki z dnia 08 lutego 2022 r.</w:t>
      </w:r>
    </w:p>
    <w:p w:rsidR="009E07B2" w:rsidRDefault="00197AE2">
      <w:pPr>
        <w:pStyle w:val="Nagwek20"/>
        <w:keepNext/>
        <w:keepLines/>
        <w:shd w:val="clear" w:color="auto" w:fill="auto"/>
        <w:spacing w:before="0" w:after="210"/>
        <w:ind w:left="20" w:firstLine="0"/>
      </w:pPr>
      <w:bookmarkStart w:id="2" w:name="bookmark1"/>
      <w:r>
        <w:t>OGŁOSZENIE</w:t>
      </w:r>
      <w:bookmarkEnd w:id="2"/>
    </w:p>
    <w:p w:rsidR="009E07B2" w:rsidRDefault="00197AE2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234" w:lineRule="exact"/>
        <w:ind w:firstLine="0"/>
        <w:jc w:val="both"/>
      </w:pPr>
      <w:bookmarkStart w:id="3" w:name="bookmark2"/>
      <w:r>
        <w:t>CEL I RODZAJ ZADAŃ OBJĘTYCH KONKURS</w:t>
      </w:r>
      <w:r>
        <w:t>EM</w:t>
      </w:r>
      <w:bookmarkEnd w:id="3"/>
    </w:p>
    <w:p w:rsidR="009E07B2" w:rsidRDefault="00197AE2">
      <w:pPr>
        <w:pStyle w:val="Teksttreci20"/>
        <w:numPr>
          <w:ilvl w:val="0"/>
          <w:numId w:val="2"/>
        </w:numPr>
        <w:shd w:val="clear" w:color="auto" w:fill="auto"/>
        <w:tabs>
          <w:tab w:val="left" w:pos="291"/>
        </w:tabs>
        <w:spacing w:before="0" w:after="0"/>
        <w:ind w:firstLine="0"/>
      </w:pPr>
      <w:r>
        <w:t>Celem publicznym, a zarazem rodzajem zadań jest:</w:t>
      </w:r>
    </w:p>
    <w:p w:rsidR="009E07B2" w:rsidRDefault="00197AE2">
      <w:pPr>
        <w:pStyle w:val="Teksttreci20"/>
        <w:numPr>
          <w:ilvl w:val="0"/>
          <w:numId w:val="3"/>
        </w:numPr>
        <w:shd w:val="clear" w:color="auto" w:fill="auto"/>
        <w:tabs>
          <w:tab w:val="left" w:pos="690"/>
        </w:tabs>
        <w:spacing w:before="0" w:after="0"/>
        <w:ind w:left="380" w:firstLine="0"/>
      </w:pPr>
      <w:r>
        <w:t>Poprawa warunków uprawiania sportu i osiąganie wyższych wyników sportowych przez członków beneficjentów;</w:t>
      </w:r>
    </w:p>
    <w:p w:rsidR="009E07B2" w:rsidRDefault="00197AE2">
      <w:pPr>
        <w:pStyle w:val="Teksttreci20"/>
        <w:numPr>
          <w:ilvl w:val="0"/>
          <w:numId w:val="3"/>
        </w:numPr>
        <w:shd w:val="clear" w:color="auto" w:fill="auto"/>
        <w:tabs>
          <w:tab w:val="left" w:pos="690"/>
        </w:tabs>
        <w:spacing w:before="0" w:after="0"/>
        <w:ind w:left="380" w:firstLine="0"/>
      </w:pPr>
      <w:r>
        <w:t xml:space="preserve">Poprawa kondycji fizycznej przez zwiększenie dostępności mieszkańcom gminy do działalności </w:t>
      </w:r>
      <w:r>
        <w:t>sportowej prowadzonej przez beneficjentów na tym terenie - ze szczególnym uwzględnieniem dzieci i młodzieży;</w:t>
      </w:r>
    </w:p>
    <w:p w:rsidR="009E07B2" w:rsidRDefault="00197AE2">
      <w:pPr>
        <w:pStyle w:val="Teksttreci20"/>
        <w:numPr>
          <w:ilvl w:val="0"/>
          <w:numId w:val="3"/>
        </w:numPr>
        <w:shd w:val="clear" w:color="auto" w:fill="auto"/>
        <w:tabs>
          <w:tab w:val="left" w:pos="690"/>
        </w:tabs>
        <w:spacing w:before="0" w:after="0"/>
        <w:ind w:left="380" w:firstLine="0"/>
      </w:pPr>
      <w:r>
        <w:t>Promocja sportu i zwiększenie jej dostępności wśród mieszkańców Gminy Sadki;</w:t>
      </w:r>
    </w:p>
    <w:p w:rsidR="009E07B2" w:rsidRDefault="00197AE2">
      <w:pPr>
        <w:pStyle w:val="Teksttreci20"/>
        <w:numPr>
          <w:ilvl w:val="0"/>
          <w:numId w:val="3"/>
        </w:numPr>
        <w:shd w:val="clear" w:color="auto" w:fill="auto"/>
        <w:tabs>
          <w:tab w:val="left" w:pos="690"/>
        </w:tabs>
        <w:spacing w:before="0" w:after="0"/>
        <w:ind w:left="380" w:firstLine="0"/>
      </w:pPr>
      <w:r>
        <w:t>Kreowanie pozytywnego wizerunku Gminy Sadki poprzez sprzyjanie współza</w:t>
      </w:r>
      <w:r>
        <w:t>wodnictwu sportowemu na wszelkich poziomach.</w:t>
      </w:r>
    </w:p>
    <w:p w:rsidR="009E07B2" w:rsidRDefault="00197AE2">
      <w:pPr>
        <w:pStyle w:val="Teksttreci20"/>
        <w:numPr>
          <w:ilvl w:val="0"/>
          <w:numId w:val="3"/>
        </w:numPr>
        <w:shd w:val="clear" w:color="auto" w:fill="auto"/>
        <w:tabs>
          <w:tab w:val="left" w:pos="690"/>
        </w:tabs>
        <w:spacing w:before="0" w:after="0"/>
        <w:ind w:left="380" w:firstLine="0"/>
      </w:pPr>
      <w:r>
        <w:t>Pobudzanie kreatywności i wpływu społeczeństwa na rozwój sportu na terenie Gminy Sadki.</w:t>
      </w:r>
    </w:p>
    <w:p w:rsidR="009E07B2" w:rsidRDefault="00197AE2">
      <w:pPr>
        <w:pStyle w:val="Teksttreci20"/>
        <w:numPr>
          <w:ilvl w:val="0"/>
          <w:numId w:val="3"/>
        </w:numPr>
        <w:shd w:val="clear" w:color="auto" w:fill="auto"/>
        <w:tabs>
          <w:tab w:val="left" w:pos="690"/>
        </w:tabs>
        <w:spacing w:before="0" w:after="217"/>
        <w:ind w:left="380" w:firstLine="0"/>
      </w:pPr>
      <w:r>
        <w:t xml:space="preserve">Biorąc pod uwagę ryzyka i zagrożenia dotyczące sytuacji epidemicznej związanej z rozprzestrzenianiem się choroby COVID-19, </w:t>
      </w:r>
      <w:r>
        <w:t>realizator zadania winien opracować i wdrożyć Regulamin prowadzenia zajęć oraz systematycznie go aktualizować w celu zgodności z obowiązującym stanem prawnym w Polsce. Elementem Regulaminu winien być obowiązek uzyskania od rodziców/opiekunów prawnych dziec</w:t>
      </w:r>
      <w:r>
        <w:t>i i młodzieży stosownych oświadczeń o wyrażeniu zgody na uczestnictwo w zajęciach oraz braku występowania przeciwskazań zdrowotnych dla uczestnictwa w realizowanych zajęciach sportowych.</w:t>
      </w:r>
    </w:p>
    <w:p w:rsidR="009E07B2" w:rsidRDefault="00197AE2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328"/>
        </w:tabs>
        <w:spacing w:before="0" w:after="0" w:line="238" w:lineRule="exact"/>
        <w:ind w:left="380"/>
        <w:jc w:val="left"/>
      </w:pPr>
      <w:bookmarkStart w:id="4" w:name="bookmark3"/>
      <w:r>
        <w:t>WYSOKOŚĆ ŚRODKÓW PUBLICZNYCH PRZEZNACZONYCH NA REALIZACJĘ ZADANIA W 2</w:t>
      </w:r>
      <w:r>
        <w:t>022 ROKU</w:t>
      </w:r>
      <w:bookmarkEnd w:id="4"/>
    </w:p>
    <w:p w:rsidR="009E07B2" w:rsidRDefault="00197AE2">
      <w:pPr>
        <w:pStyle w:val="Teksttreci20"/>
        <w:numPr>
          <w:ilvl w:val="0"/>
          <w:numId w:val="4"/>
        </w:numPr>
        <w:shd w:val="clear" w:color="auto" w:fill="auto"/>
        <w:tabs>
          <w:tab w:val="left" w:pos="291"/>
        </w:tabs>
        <w:spacing w:before="0" w:after="0"/>
        <w:ind w:firstLine="0"/>
      </w:pPr>
      <w:r>
        <w:t>Wysokość środków budżetowych przeznaczonych na realizację zadania, o którym mowa w punkcie I ogłoszenia wynosi: 32.000.00 zł (słownie: trzydzieści dwa tysiące 00/100 zł.)</w:t>
      </w:r>
    </w:p>
    <w:p w:rsidR="009E07B2" w:rsidRDefault="00197AE2">
      <w:pPr>
        <w:pStyle w:val="Teksttreci20"/>
        <w:numPr>
          <w:ilvl w:val="0"/>
          <w:numId w:val="4"/>
        </w:numPr>
        <w:shd w:val="clear" w:color="auto" w:fill="auto"/>
        <w:tabs>
          <w:tab w:val="left" w:pos="291"/>
        </w:tabs>
        <w:spacing w:before="0" w:after="0"/>
        <w:ind w:firstLine="0"/>
      </w:pPr>
      <w:r>
        <w:t>Kwota ta może ulec zmniejszeniu w przypadku stwierdzenia, że zadanie można z</w:t>
      </w:r>
      <w:r>
        <w:t xml:space="preserve">realizować mniejszym kosztem lub zaistnieje konieczność zmniejszenia budżetu gminy Sadki na rok 2022. W przypadku chęci dalszej realizacji zadania jako zakres rzeczowy zostanie dostosowany do zmienionych środków finansowych (wzór korekty stanowi załącznik </w:t>
      </w:r>
      <w:r>
        <w:t>nr 2 do niniejszego ogłoszenia).</w:t>
      </w:r>
    </w:p>
    <w:p w:rsidR="009E07B2" w:rsidRDefault="00197AE2">
      <w:pPr>
        <w:pStyle w:val="Teksttreci20"/>
        <w:numPr>
          <w:ilvl w:val="0"/>
          <w:numId w:val="4"/>
        </w:numPr>
        <w:shd w:val="clear" w:color="auto" w:fill="auto"/>
        <w:tabs>
          <w:tab w:val="left" w:pos="291"/>
        </w:tabs>
        <w:spacing w:before="0" w:after="0"/>
        <w:ind w:firstLine="0"/>
      </w:pPr>
      <w:r>
        <w:t>Nieuzyskanie dofinansowania może nastąpić, gdy złożona oferta nie uzyska akceptacji Wójta Gminy lub w przypadku innych przyczyn niezależnych od ogłaszającego.</w:t>
      </w:r>
    </w:p>
    <w:p w:rsidR="009E07B2" w:rsidRDefault="00197AE2">
      <w:pPr>
        <w:pStyle w:val="Teksttreci20"/>
        <w:numPr>
          <w:ilvl w:val="0"/>
          <w:numId w:val="4"/>
        </w:numPr>
        <w:shd w:val="clear" w:color="auto" w:fill="auto"/>
        <w:tabs>
          <w:tab w:val="left" w:pos="291"/>
        </w:tabs>
        <w:spacing w:before="0" w:after="0"/>
        <w:ind w:firstLine="0"/>
      </w:pPr>
      <w:r>
        <w:t>O wyżej wymienionych przypadkach Oferent bądź Oferenci zostaną o</w:t>
      </w:r>
      <w:r>
        <w:t xml:space="preserve"> tym fakcie powiadomieni.</w:t>
      </w:r>
    </w:p>
    <w:p w:rsidR="009E07B2" w:rsidRDefault="00197AE2">
      <w:pPr>
        <w:pStyle w:val="Teksttreci20"/>
        <w:numPr>
          <w:ilvl w:val="0"/>
          <w:numId w:val="4"/>
        </w:numPr>
        <w:shd w:val="clear" w:color="auto" w:fill="auto"/>
        <w:tabs>
          <w:tab w:val="left" w:pos="291"/>
        </w:tabs>
        <w:spacing w:before="0" w:after="220"/>
        <w:ind w:firstLine="0"/>
      </w:pPr>
      <w:r>
        <w:t xml:space="preserve">W przypadku niewykorzystania w całości środków przeznaczonych na realizację niniejszego konkursu lub w przypadku rezygnacji Oferenta lub odmowy podpisania umowy przez Wójta Gminy Sadki z przyczyn opisanych w pkt. VII. 1, pkt. VI </w:t>
      </w:r>
      <w:r>
        <w:t>1.3, pkt. VII.4, Wójt może zarezerwowane, a niewykorzystane środki przeznaczyć na ogłoszenie kolejnego konkursu na realizację zadań z zakresu sportu.</w:t>
      </w:r>
    </w:p>
    <w:p w:rsidR="009E07B2" w:rsidRDefault="00197AE2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415"/>
        </w:tabs>
        <w:spacing w:before="0" w:after="0" w:line="234" w:lineRule="exact"/>
        <w:ind w:firstLine="0"/>
        <w:jc w:val="both"/>
      </w:pPr>
      <w:bookmarkStart w:id="5" w:name="bookmark4"/>
      <w:r>
        <w:t>ZASADY PRZYZNAWANIA DOFINANSOWANIA</w:t>
      </w:r>
      <w:bookmarkEnd w:id="5"/>
    </w:p>
    <w:p w:rsidR="009E07B2" w:rsidRDefault="00197AE2">
      <w:pPr>
        <w:pStyle w:val="Teksttreci50"/>
        <w:numPr>
          <w:ilvl w:val="0"/>
          <w:numId w:val="5"/>
        </w:numPr>
        <w:shd w:val="clear" w:color="auto" w:fill="auto"/>
        <w:tabs>
          <w:tab w:val="left" w:pos="291"/>
        </w:tabs>
      </w:pPr>
      <w:r>
        <w:rPr>
          <w:rStyle w:val="Teksttreci5Bezkursywy"/>
        </w:rPr>
        <w:t xml:space="preserve">Zlecenie realizacji zadania publicznego następuje na podstawie </w:t>
      </w:r>
      <w:r>
        <w:t xml:space="preserve">Uchwały </w:t>
      </w:r>
      <w:r>
        <w:t>nr VIII/26/2011 Rady Gminy Sadki z dnia 28 kwietnia 2011 r. w sprawie ustalenia warunków i trybu wspierania finansowego rozwoju sportu.</w:t>
      </w:r>
    </w:p>
    <w:p w:rsidR="009E07B2" w:rsidRDefault="00197AE2">
      <w:pPr>
        <w:pStyle w:val="Teksttreci20"/>
        <w:numPr>
          <w:ilvl w:val="0"/>
          <w:numId w:val="5"/>
        </w:numPr>
        <w:shd w:val="clear" w:color="auto" w:fill="auto"/>
        <w:tabs>
          <w:tab w:val="left" w:pos="291"/>
        </w:tabs>
        <w:spacing w:before="0" w:after="0"/>
        <w:ind w:firstLine="0"/>
      </w:pPr>
      <w:r>
        <w:t>Dotacje mogą otrzymać kluby statutowo prowadzące działalność w zakresie sportu wśród mieszkańców gminy Sadki, niedziałaj</w:t>
      </w:r>
      <w:r>
        <w:t>ące w celu osiągnięcia zysku.</w:t>
      </w:r>
    </w:p>
    <w:p w:rsidR="009E07B2" w:rsidRDefault="00197AE2">
      <w:pPr>
        <w:pStyle w:val="Teksttreci20"/>
        <w:numPr>
          <w:ilvl w:val="0"/>
          <w:numId w:val="5"/>
        </w:numPr>
        <w:shd w:val="clear" w:color="auto" w:fill="auto"/>
        <w:tabs>
          <w:tab w:val="left" w:pos="291"/>
        </w:tabs>
        <w:spacing w:before="0" w:after="0"/>
        <w:ind w:firstLine="0"/>
      </w:pPr>
      <w:r>
        <w:t xml:space="preserve">Dotacja zostanie udzielona Oferentowi (bądź Oferentom) wyłonionemu w drodze KONKURSU OFERT po zawarciu umowy na realizację zadania, o którym mowa w pkt. I. </w:t>
      </w:r>
      <w:r>
        <w:rPr>
          <w:rStyle w:val="Teksttreci21"/>
        </w:rPr>
        <w:t>w formie wsparcia ich realizacji</w:t>
      </w:r>
      <w:r>
        <w:t>.</w:t>
      </w:r>
    </w:p>
    <w:p w:rsidR="009E07B2" w:rsidRDefault="00197AE2">
      <w:pPr>
        <w:pStyle w:val="Teksttreci20"/>
        <w:numPr>
          <w:ilvl w:val="0"/>
          <w:numId w:val="5"/>
        </w:numPr>
        <w:shd w:val="clear" w:color="auto" w:fill="auto"/>
        <w:tabs>
          <w:tab w:val="left" w:pos="291"/>
        </w:tabs>
        <w:spacing w:before="0" w:after="0"/>
        <w:ind w:firstLine="0"/>
      </w:pPr>
      <w:r>
        <w:t>Dofinansowaniu podlegają wyłącznie d</w:t>
      </w:r>
      <w:r>
        <w:t>ziałania realizujące cele opisane w pkt. 1, z zastrzeżeniem pkt. III.5, w szczególności:</w:t>
      </w:r>
    </w:p>
    <w:p w:rsidR="009E07B2" w:rsidRDefault="00197AE2">
      <w:pPr>
        <w:pStyle w:val="Teksttreci20"/>
        <w:numPr>
          <w:ilvl w:val="0"/>
          <w:numId w:val="6"/>
        </w:numPr>
        <w:shd w:val="clear" w:color="auto" w:fill="auto"/>
        <w:tabs>
          <w:tab w:val="left" w:pos="690"/>
        </w:tabs>
        <w:spacing w:before="0" w:after="0"/>
        <w:ind w:left="380" w:firstLine="0"/>
      </w:pPr>
      <w:r>
        <w:t>realizacja programów szkolenia sportowego:</w:t>
      </w:r>
    </w:p>
    <w:p w:rsidR="009E07B2" w:rsidRDefault="00197AE2">
      <w:pPr>
        <w:pStyle w:val="Teksttreci20"/>
        <w:numPr>
          <w:ilvl w:val="0"/>
          <w:numId w:val="7"/>
        </w:numPr>
        <w:shd w:val="clear" w:color="auto" w:fill="auto"/>
        <w:tabs>
          <w:tab w:val="left" w:pos="950"/>
        </w:tabs>
        <w:spacing w:before="0" w:after="0"/>
        <w:ind w:left="600" w:firstLine="0"/>
        <w:jc w:val="left"/>
      </w:pPr>
      <w:r>
        <w:t>transport, koszty podróży, w tym noclegi i wyżywienie w trakcie zawodów dla zawodników;</w:t>
      </w:r>
    </w:p>
    <w:p w:rsidR="009E07B2" w:rsidRDefault="00197AE2">
      <w:pPr>
        <w:pStyle w:val="Teksttreci20"/>
        <w:numPr>
          <w:ilvl w:val="0"/>
          <w:numId w:val="7"/>
        </w:numPr>
        <w:shd w:val="clear" w:color="auto" w:fill="auto"/>
        <w:tabs>
          <w:tab w:val="left" w:pos="950"/>
        </w:tabs>
        <w:spacing w:before="0" w:after="0"/>
        <w:ind w:left="600" w:firstLine="0"/>
        <w:jc w:val="left"/>
      </w:pPr>
      <w:r>
        <w:t>wynajem obiektów;</w:t>
      </w:r>
    </w:p>
    <w:p w:rsidR="009E07B2" w:rsidRDefault="00197AE2">
      <w:pPr>
        <w:pStyle w:val="Teksttreci20"/>
        <w:numPr>
          <w:ilvl w:val="0"/>
          <w:numId w:val="7"/>
        </w:numPr>
        <w:shd w:val="clear" w:color="auto" w:fill="auto"/>
        <w:tabs>
          <w:tab w:val="left" w:pos="962"/>
        </w:tabs>
        <w:spacing w:before="0" w:after="0"/>
        <w:ind w:left="600" w:firstLine="0"/>
      </w:pPr>
      <w:r>
        <w:t>opieka medyczna, b</w:t>
      </w:r>
      <w:r>
        <w:t>adania lekarskie;</w:t>
      </w:r>
    </w:p>
    <w:p w:rsidR="009E07B2" w:rsidRDefault="00197AE2">
      <w:pPr>
        <w:pStyle w:val="Teksttreci20"/>
        <w:numPr>
          <w:ilvl w:val="0"/>
          <w:numId w:val="7"/>
        </w:numPr>
        <w:shd w:val="clear" w:color="auto" w:fill="auto"/>
        <w:tabs>
          <w:tab w:val="left" w:pos="962"/>
        </w:tabs>
        <w:spacing w:before="0" w:after="0"/>
        <w:ind w:left="600" w:firstLine="0"/>
      </w:pPr>
      <w:r>
        <w:lastRenderedPageBreak/>
        <w:t>udział zespołu w rozgrywkach ligowych (opłaty związkowe i rejestracyjne, licencje i zezwolenia);</w:t>
      </w:r>
    </w:p>
    <w:p w:rsidR="009E07B2" w:rsidRDefault="00197AE2">
      <w:pPr>
        <w:pStyle w:val="Teksttreci20"/>
        <w:numPr>
          <w:ilvl w:val="0"/>
          <w:numId w:val="7"/>
        </w:numPr>
        <w:shd w:val="clear" w:color="auto" w:fill="auto"/>
        <w:tabs>
          <w:tab w:val="left" w:pos="962"/>
        </w:tabs>
        <w:spacing w:before="0" w:after="0"/>
        <w:ind w:left="600" w:firstLine="0"/>
      </w:pPr>
      <w:r>
        <w:t>ubezpieczenia OC podmiotu oraz NW zawodników i trenerów;</w:t>
      </w:r>
    </w:p>
    <w:p w:rsidR="009E07B2" w:rsidRDefault="00197AE2">
      <w:pPr>
        <w:pStyle w:val="Teksttreci20"/>
        <w:numPr>
          <w:ilvl w:val="0"/>
          <w:numId w:val="7"/>
        </w:numPr>
        <w:shd w:val="clear" w:color="auto" w:fill="auto"/>
        <w:tabs>
          <w:tab w:val="left" w:pos="962"/>
        </w:tabs>
        <w:spacing w:before="0" w:after="0"/>
        <w:ind w:left="600" w:firstLine="0"/>
      </w:pPr>
      <w:r>
        <w:t>koszty zakupu artykułów konsumpcyjnych niezbędnych do realizacji zadania;</w:t>
      </w:r>
    </w:p>
    <w:p w:rsidR="009E07B2" w:rsidRDefault="00197AE2">
      <w:pPr>
        <w:pStyle w:val="Teksttreci20"/>
        <w:numPr>
          <w:ilvl w:val="0"/>
          <w:numId w:val="7"/>
        </w:numPr>
        <w:shd w:val="clear" w:color="auto" w:fill="auto"/>
        <w:tabs>
          <w:tab w:val="left" w:pos="964"/>
        </w:tabs>
        <w:spacing w:before="0" w:after="0"/>
        <w:ind w:left="600" w:firstLine="0"/>
      </w:pPr>
      <w:r>
        <w:t xml:space="preserve">koszt </w:t>
      </w:r>
      <w:r>
        <w:t>obsługi księgowej projektu;</w:t>
      </w:r>
    </w:p>
    <w:p w:rsidR="009E07B2" w:rsidRDefault="00197AE2">
      <w:pPr>
        <w:pStyle w:val="Teksttreci20"/>
        <w:numPr>
          <w:ilvl w:val="0"/>
          <w:numId w:val="7"/>
        </w:numPr>
        <w:shd w:val="clear" w:color="auto" w:fill="auto"/>
        <w:tabs>
          <w:tab w:val="left" w:pos="964"/>
        </w:tabs>
        <w:spacing w:before="0" w:after="0"/>
        <w:ind w:left="600" w:firstLine="0"/>
      </w:pPr>
      <w:r>
        <w:t>opłaty za sędziowanie zawodów;</w:t>
      </w:r>
    </w:p>
    <w:p w:rsidR="009E07B2" w:rsidRDefault="00197AE2">
      <w:pPr>
        <w:pStyle w:val="Teksttreci20"/>
        <w:numPr>
          <w:ilvl w:val="0"/>
          <w:numId w:val="6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>zakup sprzętu sportowego, odzieży i obuwia sportowego dla zawodników klubu;</w:t>
      </w:r>
    </w:p>
    <w:p w:rsidR="009E07B2" w:rsidRDefault="00197AE2">
      <w:pPr>
        <w:pStyle w:val="Teksttreci20"/>
        <w:numPr>
          <w:ilvl w:val="0"/>
          <w:numId w:val="6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>pokrycie kosztów organizowania zawodów sportowych lub uczestnictwa w tych zawodach;</w:t>
      </w:r>
    </w:p>
    <w:p w:rsidR="009E07B2" w:rsidRDefault="00197AE2">
      <w:pPr>
        <w:pStyle w:val="Teksttreci20"/>
        <w:numPr>
          <w:ilvl w:val="0"/>
          <w:numId w:val="6"/>
        </w:numPr>
        <w:shd w:val="clear" w:color="auto" w:fill="auto"/>
        <w:tabs>
          <w:tab w:val="left" w:pos="722"/>
        </w:tabs>
        <w:spacing w:before="0" w:after="0"/>
        <w:ind w:left="340" w:firstLine="0"/>
      </w:pPr>
      <w:r>
        <w:t>pokrycie kosztów korzystania z obiekt</w:t>
      </w:r>
      <w:r>
        <w:t>ów sportowych dla celów szkolenia sportowego (koszenie, kredowanie boiska itd.);</w:t>
      </w:r>
    </w:p>
    <w:p w:rsidR="009E07B2" w:rsidRDefault="00197AE2">
      <w:pPr>
        <w:pStyle w:val="Teksttreci20"/>
        <w:numPr>
          <w:ilvl w:val="0"/>
          <w:numId w:val="6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>wynagrodzenie kadry szkoleniowej.</w:t>
      </w:r>
    </w:p>
    <w:p w:rsidR="009E07B2" w:rsidRDefault="00197AE2">
      <w:pPr>
        <w:pStyle w:val="Teksttreci20"/>
        <w:numPr>
          <w:ilvl w:val="0"/>
          <w:numId w:val="5"/>
        </w:numPr>
        <w:shd w:val="clear" w:color="auto" w:fill="auto"/>
        <w:tabs>
          <w:tab w:val="left" w:pos="338"/>
        </w:tabs>
        <w:spacing w:before="0" w:after="0"/>
        <w:ind w:firstLine="0"/>
      </w:pPr>
      <w:r>
        <w:t>Z dotacji, w ramach niniejszego konkursu, nie mogą być pokrywane m.in. wydatki z tytułu: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 xml:space="preserve">kar i opłat umownych nałożonych na klub bądź </w:t>
      </w:r>
      <w:r>
        <w:t>zawodnika, składek członkowskich;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>wypłaty wynagrodzeń i premii dla zawodników lub działaczy klubu sportowego;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>wypłaty stypendiów przyznanych przez klub sportowy lub inny podmiot;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>prac remontowych budynków, napraw wyposażenia;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>zakupu nieruchomości;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>zakupu s</w:t>
      </w:r>
      <w:r>
        <w:t>przętu biurowego (komputerowego);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>transferu zawodnika z innego klubu;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>działalności gospodarczej klubu;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22"/>
        </w:tabs>
        <w:spacing w:before="0" w:after="0"/>
        <w:ind w:left="720"/>
        <w:jc w:val="left"/>
      </w:pPr>
      <w:r>
        <w:t>zakupu lekarstw, wyposażenia apteczki pierwszej pomocy;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81"/>
        </w:tabs>
        <w:spacing w:before="0" w:after="0"/>
        <w:ind w:left="720"/>
        <w:jc w:val="left"/>
      </w:pPr>
      <w:r>
        <w:t xml:space="preserve">zobowiązań klubu z zaciągniętej pożyczki, kredytu lub wykupu papierów wartościowych oraz kosztów </w:t>
      </w:r>
      <w:r>
        <w:t>obsługi zadłużenia;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81"/>
        </w:tabs>
        <w:spacing w:before="0" w:after="0"/>
        <w:ind w:left="720"/>
        <w:jc w:val="left"/>
      </w:pPr>
      <w:r>
        <w:t>poniesienia wszelkich kosztów poza terminem wskazanym w umowie;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81"/>
        </w:tabs>
        <w:spacing w:before="0" w:after="0"/>
        <w:ind w:left="720"/>
        <w:jc w:val="left"/>
      </w:pPr>
      <w:r>
        <w:t>poniesienia innych kosztów niezwiązanych bezpośrednio z realizacją danego zadania;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81"/>
        </w:tabs>
        <w:spacing w:before="0" w:after="0"/>
        <w:ind w:left="720"/>
        <w:jc w:val="left"/>
      </w:pPr>
      <w:r>
        <w:t>z tytułu podatku od towarów i usług, jeżeli Oferent ma prawo jego odliczenia;</w:t>
      </w:r>
    </w:p>
    <w:p w:rsidR="009E07B2" w:rsidRDefault="00197AE2">
      <w:pPr>
        <w:pStyle w:val="Teksttreci20"/>
        <w:numPr>
          <w:ilvl w:val="0"/>
          <w:numId w:val="8"/>
        </w:numPr>
        <w:shd w:val="clear" w:color="auto" w:fill="auto"/>
        <w:tabs>
          <w:tab w:val="left" w:pos="781"/>
        </w:tabs>
        <w:spacing w:before="0" w:after="0"/>
        <w:ind w:left="720"/>
        <w:jc w:val="left"/>
      </w:pPr>
      <w:r>
        <w:t xml:space="preserve">poniesiona </w:t>
      </w:r>
      <w:r>
        <w:t>kosztów na przygotowanie oferty.</w:t>
      </w:r>
    </w:p>
    <w:p w:rsidR="009E07B2" w:rsidRDefault="00197AE2">
      <w:pPr>
        <w:pStyle w:val="Teksttreci20"/>
        <w:numPr>
          <w:ilvl w:val="0"/>
          <w:numId w:val="5"/>
        </w:numPr>
        <w:shd w:val="clear" w:color="auto" w:fill="auto"/>
        <w:tabs>
          <w:tab w:val="left" w:pos="338"/>
        </w:tabs>
        <w:spacing w:before="0" w:after="0"/>
        <w:ind w:firstLine="0"/>
      </w:pPr>
      <w:r>
        <w:t>Złożenie oferty nie jest równoznaczne z przyznaniem dofinansowania, nie gwarantuje również przyznania dofinansowania w wysokości wnioskowanej przez Oferenta.</w:t>
      </w:r>
    </w:p>
    <w:p w:rsidR="009E07B2" w:rsidRDefault="00197AE2">
      <w:pPr>
        <w:pStyle w:val="Teksttreci20"/>
        <w:numPr>
          <w:ilvl w:val="0"/>
          <w:numId w:val="5"/>
        </w:numPr>
        <w:shd w:val="clear" w:color="auto" w:fill="auto"/>
        <w:tabs>
          <w:tab w:val="left" w:pos="340"/>
        </w:tabs>
        <w:spacing w:before="0" w:after="0"/>
        <w:ind w:firstLine="0"/>
      </w:pPr>
      <w:r>
        <w:t>Przedmiotem rozliczenia dotacji nie mogą być wydatki, które Ofere</w:t>
      </w:r>
      <w:r>
        <w:t>nt poniósł na realizację projektu przed zawarciem umowy.</w:t>
      </w:r>
    </w:p>
    <w:p w:rsidR="009E07B2" w:rsidRDefault="00197AE2">
      <w:pPr>
        <w:pStyle w:val="Teksttreci40"/>
        <w:numPr>
          <w:ilvl w:val="0"/>
          <w:numId w:val="2"/>
        </w:numPr>
        <w:shd w:val="clear" w:color="auto" w:fill="auto"/>
        <w:tabs>
          <w:tab w:val="left" w:pos="455"/>
        </w:tabs>
        <w:spacing w:before="0" w:after="0" w:line="234" w:lineRule="exact"/>
        <w:jc w:val="both"/>
      </w:pPr>
      <w:r>
        <w:t>TERMIN I WARUNKI REALIZACJI ZADANIA</w:t>
      </w:r>
    </w:p>
    <w:p w:rsidR="009E07B2" w:rsidRDefault="00197AE2">
      <w:pPr>
        <w:pStyle w:val="Teksttreci20"/>
        <w:numPr>
          <w:ilvl w:val="0"/>
          <w:numId w:val="9"/>
        </w:numPr>
        <w:shd w:val="clear" w:color="auto" w:fill="auto"/>
        <w:tabs>
          <w:tab w:val="left" w:pos="338"/>
        </w:tabs>
        <w:spacing w:before="0" w:after="0"/>
        <w:ind w:firstLine="0"/>
      </w:pPr>
      <w:r>
        <w:t xml:space="preserve">Zadanie powinno być wykonane w 2022 roku, a jego realizacja powinna rozpocząć się najwcześniej </w:t>
      </w:r>
      <w:r>
        <w:rPr>
          <w:rStyle w:val="Teksttreci2Pogrubienie"/>
        </w:rPr>
        <w:t>od</w:t>
      </w:r>
    </w:p>
    <w:p w:rsidR="009E07B2" w:rsidRDefault="00197AE2">
      <w:pPr>
        <w:pStyle w:val="Teksttreci40"/>
        <w:shd w:val="clear" w:color="auto" w:fill="auto"/>
        <w:spacing w:before="0" w:after="0" w:line="234" w:lineRule="exact"/>
        <w:jc w:val="both"/>
      </w:pPr>
      <w:r>
        <w:t xml:space="preserve">dnia podpisania umowy, a zakończyć najpóźniej 30 listopada 2022 </w:t>
      </w:r>
      <w:r>
        <w:t>roku.</w:t>
      </w:r>
    </w:p>
    <w:p w:rsidR="009E07B2" w:rsidRDefault="00197AE2">
      <w:pPr>
        <w:pStyle w:val="Teksttreci20"/>
        <w:numPr>
          <w:ilvl w:val="0"/>
          <w:numId w:val="9"/>
        </w:numPr>
        <w:shd w:val="clear" w:color="auto" w:fill="auto"/>
        <w:tabs>
          <w:tab w:val="left" w:pos="338"/>
        </w:tabs>
        <w:spacing w:before="0" w:after="0"/>
        <w:ind w:firstLine="0"/>
      </w:pPr>
      <w:r>
        <w:t>Wykonanie zadania powinno przebiegać z najwyższą starannością poprzez realizację przedłożonej oferty, zgodnie z zawartą umową oraz obowiązującymi przepisami i standardami oraz z opisem zawartym w pkt. 1 ogłoszenia oraz pkt. II 1.4-5.</w:t>
      </w:r>
    </w:p>
    <w:p w:rsidR="009E07B2" w:rsidRDefault="00197AE2">
      <w:pPr>
        <w:pStyle w:val="Teksttreci20"/>
        <w:numPr>
          <w:ilvl w:val="0"/>
          <w:numId w:val="9"/>
        </w:numPr>
        <w:shd w:val="clear" w:color="auto" w:fill="auto"/>
        <w:tabs>
          <w:tab w:val="left" w:pos="338"/>
        </w:tabs>
        <w:spacing w:before="0" w:after="0"/>
        <w:ind w:firstLine="0"/>
      </w:pPr>
      <w:r>
        <w:t>Szczegółowe term</w:t>
      </w:r>
      <w:r>
        <w:t>iny i ostateczne warunki realizacji, finansowania i rozliczania zadania określone będą w zapisach umowy spisanej pomiędzy Oferentem a Gminą Sadki.</w:t>
      </w:r>
    </w:p>
    <w:p w:rsidR="009E07B2" w:rsidRDefault="00197AE2">
      <w:pPr>
        <w:pStyle w:val="Teksttreci20"/>
        <w:numPr>
          <w:ilvl w:val="0"/>
          <w:numId w:val="9"/>
        </w:numPr>
        <w:shd w:val="clear" w:color="auto" w:fill="auto"/>
        <w:tabs>
          <w:tab w:val="left" w:pos="338"/>
        </w:tabs>
        <w:spacing w:before="0" w:after="0"/>
        <w:ind w:firstLine="0"/>
      </w:pPr>
      <w:r>
        <w:t>Dotacja zostanie przekazana na podstawie umowy.</w:t>
      </w:r>
    </w:p>
    <w:p w:rsidR="009E07B2" w:rsidRDefault="00197AE2">
      <w:pPr>
        <w:pStyle w:val="Teksttreci20"/>
        <w:numPr>
          <w:ilvl w:val="0"/>
          <w:numId w:val="9"/>
        </w:numPr>
        <w:shd w:val="clear" w:color="auto" w:fill="auto"/>
        <w:tabs>
          <w:tab w:val="left" w:pos="338"/>
        </w:tabs>
        <w:spacing w:before="0" w:after="0"/>
        <w:ind w:firstLine="0"/>
      </w:pPr>
      <w:r>
        <w:t xml:space="preserve">Wszelkie zmiany zadania winny być zgłaszane do Wójta Gminy </w:t>
      </w:r>
      <w:r>
        <w:t>Sadki w formie pisemnej (nowy harmonogram i kosztorys - korekta) z prośbą o akceptację, na podstawie czego, w przypadku zaopiniowania prośby pozytywnie, sporządzony zostanie aneks do umowy.</w:t>
      </w:r>
    </w:p>
    <w:p w:rsidR="009E07B2" w:rsidRDefault="00197AE2">
      <w:pPr>
        <w:pStyle w:val="Teksttreci20"/>
        <w:numPr>
          <w:ilvl w:val="0"/>
          <w:numId w:val="9"/>
        </w:numPr>
        <w:shd w:val="clear" w:color="auto" w:fill="auto"/>
        <w:tabs>
          <w:tab w:val="left" w:pos="338"/>
        </w:tabs>
        <w:spacing w:before="0" w:after="0"/>
        <w:ind w:firstLine="0"/>
      </w:pPr>
      <w:r>
        <w:t>Dotacja może być wstrzymana, jeśli wyjdą na jaw okoliczności niezn</w:t>
      </w:r>
      <w:r>
        <w:t>ane wcześniej Zlecającemu w przedmiocie wiarygodności Oferenta. W takim przypadku zastrzega się możliwość rozwiązania umowy.</w:t>
      </w:r>
    </w:p>
    <w:p w:rsidR="009E07B2" w:rsidRDefault="00197AE2">
      <w:pPr>
        <w:pStyle w:val="Teksttreci20"/>
        <w:numPr>
          <w:ilvl w:val="0"/>
          <w:numId w:val="9"/>
        </w:numPr>
        <w:shd w:val="clear" w:color="auto" w:fill="auto"/>
        <w:tabs>
          <w:tab w:val="left" w:pos="340"/>
        </w:tabs>
        <w:spacing w:before="0" w:after="0"/>
        <w:ind w:firstLine="0"/>
      </w:pPr>
      <w:r>
        <w:t>Kwota dotacji wykorzystana niezgodnie z przeznaczeniem, pobrana nienależnie lub w nadmiernej wysokości podlega zwrotowi wraz z odse</w:t>
      </w:r>
      <w:r>
        <w:t>tkami w wysokości określonej jak dla zaległości podatkowych, na zasadach określonych w przepisach o finansach publicznych.</w:t>
      </w:r>
    </w:p>
    <w:p w:rsidR="009E07B2" w:rsidRDefault="00197AE2">
      <w:pPr>
        <w:pStyle w:val="Teksttreci20"/>
        <w:numPr>
          <w:ilvl w:val="0"/>
          <w:numId w:val="9"/>
        </w:numPr>
        <w:shd w:val="clear" w:color="auto" w:fill="auto"/>
        <w:tabs>
          <w:tab w:val="left" w:pos="340"/>
        </w:tabs>
        <w:spacing w:before="0" w:after="0"/>
        <w:ind w:firstLine="0"/>
      </w:pPr>
      <w:r>
        <w:t>Decyzja o przyznaniu dotacji nie jest decyzją administracyjną w rozumieniu przepisów Kodeksu postępowania administracyjnego.</w:t>
      </w:r>
    </w:p>
    <w:p w:rsidR="009E07B2" w:rsidRDefault="00197AE2">
      <w:pPr>
        <w:pStyle w:val="Teksttreci40"/>
        <w:numPr>
          <w:ilvl w:val="0"/>
          <w:numId w:val="2"/>
        </w:numPr>
        <w:shd w:val="clear" w:color="auto" w:fill="auto"/>
        <w:tabs>
          <w:tab w:val="left" w:pos="455"/>
        </w:tabs>
        <w:spacing w:before="0" w:after="0" w:line="234" w:lineRule="exact"/>
        <w:jc w:val="both"/>
      </w:pPr>
      <w:r>
        <w:t>TERMIN I</w:t>
      </w:r>
      <w:r>
        <w:t xml:space="preserve"> MIEJSCE SKŁADANIA OFERT</w:t>
      </w:r>
    </w:p>
    <w:p w:rsidR="009E07B2" w:rsidRDefault="00197AE2">
      <w:pPr>
        <w:pStyle w:val="Teksttreci20"/>
        <w:numPr>
          <w:ilvl w:val="0"/>
          <w:numId w:val="10"/>
        </w:numPr>
        <w:shd w:val="clear" w:color="auto" w:fill="auto"/>
        <w:tabs>
          <w:tab w:val="left" w:pos="338"/>
        </w:tabs>
        <w:spacing w:before="0" w:after="0"/>
        <w:ind w:firstLine="0"/>
      </w:pPr>
      <w:r>
        <w:t>Warunkiem przystąpienia do konkursu jest złożenie oferty realizacji zadania, (której wzór został określony w załączniku nr 1 do niniejszego ogłoszenia) wraz z załącznikami do dnia 23.02.2022 r. do godziny 14:00 w Biurze Obsługi Kli</w:t>
      </w:r>
      <w:r>
        <w:t>enta / Kancelarii Urzędu Gminy (biuro nr 3) ul. Strażacka 11, 89- 110 Sadki lub przesłanie jej pocztą (kurierem) na wskazany powyżej adres. O zachowaniu tenninu decyduje data wpływu oferty do Urzędu. Oferty złożone po terminie zostaną odrzucone. Oferty nal</w:t>
      </w:r>
      <w:r>
        <w:t xml:space="preserve">eży złożyć w zaklejonej kopercie z dopiskiem </w:t>
      </w:r>
      <w:r>
        <w:rPr>
          <w:rStyle w:val="Teksttreci2Pogrubienie"/>
        </w:rPr>
        <w:t>„KONKURS NR 2/2022 - SPORT’’.</w:t>
      </w:r>
    </w:p>
    <w:p w:rsidR="009E07B2" w:rsidRDefault="00197AE2">
      <w:pPr>
        <w:pStyle w:val="Teksttreci20"/>
        <w:numPr>
          <w:ilvl w:val="0"/>
          <w:numId w:val="10"/>
        </w:numPr>
        <w:shd w:val="clear" w:color="auto" w:fill="auto"/>
        <w:tabs>
          <w:tab w:val="left" w:pos="297"/>
        </w:tabs>
        <w:spacing w:before="0" w:after="0"/>
        <w:ind w:firstLine="0"/>
      </w:pPr>
      <w:r>
        <w:lastRenderedPageBreak/>
        <w:t>Oferta musi być opieczętowana i podpisana przez osoby, które zgodnie z postanowieniami statutu lub innego aktu są upoważnione do reprezentowania Oferenta i zaciągania w jego imieniu</w:t>
      </w:r>
      <w:r>
        <w:t xml:space="preserve"> zobowiązań finansowych i do zawierania umów.</w:t>
      </w:r>
    </w:p>
    <w:p w:rsidR="009E07B2" w:rsidRDefault="00197AE2">
      <w:pPr>
        <w:pStyle w:val="Teksttreci20"/>
        <w:numPr>
          <w:ilvl w:val="0"/>
          <w:numId w:val="10"/>
        </w:numPr>
        <w:shd w:val="clear" w:color="auto" w:fill="auto"/>
        <w:tabs>
          <w:tab w:val="left" w:pos="297"/>
        </w:tabs>
        <w:spacing w:before="0" w:after="0"/>
        <w:ind w:firstLine="0"/>
      </w:pPr>
      <w:r>
        <w:t>W konkursie nie mogą brać udziału podmioty, które nieprawidłowo wykonały zlecone lub powierzone zadania lub nieprawidłowo rozliczyły dotacje przyznane ze środków budżetu Gminy Sadki w 2021 roku.</w:t>
      </w:r>
    </w:p>
    <w:p w:rsidR="009E07B2" w:rsidRDefault="00197AE2">
      <w:pPr>
        <w:pStyle w:val="Teksttreci20"/>
        <w:numPr>
          <w:ilvl w:val="0"/>
          <w:numId w:val="10"/>
        </w:numPr>
        <w:shd w:val="clear" w:color="auto" w:fill="auto"/>
        <w:tabs>
          <w:tab w:val="left" w:pos="297"/>
        </w:tabs>
        <w:spacing w:before="0" w:after="0"/>
        <w:ind w:firstLine="0"/>
      </w:pPr>
      <w:r>
        <w:t>Do oferty należ</w:t>
      </w:r>
      <w:r>
        <w:t>y dołączyć:</w:t>
      </w:r>
    </w:p>
    <w:p w:rsidR="009E07B2" w:rsidRDefault="00197AE2">
      <w:pPr>
        <w:pStyle w:val="Teksttreci20"/>
        <w:numPr>
          <w:ilvl w:val="0"/>
          <w:numId w:val="11"/>
        </w:numPr>
        <w:shd w:val="clear" w:color="auto" w:fill="auto"/>
        <w:tabs>
          <w:tab w:val="left" w:pos="715"/>
        </w:tabs>
        <w:spacing w:before="0" w:after="0"/>
        <w:ind w:left="360" w:firstLine="0"/>
      </w:pPr>
      <w:r>
        <w:t>potwierdzoną za zgodność z oryginałem kopię statutu klubu sportowego;</w:t>
      </w:r>
    </w:p>
    <w:p w:rsidR="009E07B2" w:rsidRDefault="00197AE2">
      <w:pPr>
        <w:pStyle w:val="Teksttreci20"/>
        <w:numPr>
          <w:ilvl w:val="0"/>
          <w:numId w:val="11"/>
        </w:numPr>
        <w:shd w:val="clear" w:color="auto" w:fill="auto"/>
        <w:tabs>
          <w:tab w:val="left" w:pos="715"/>
        </w:tabs>
        <w:spacing w:before="0" w:after="0"/>
        <w:ind w:left="360" w:firstLine="0"/>
      </w:pPr>
      <w:r>
        <w:t>wypis z KRS lub innego rejestru - jeśli w formie kserokopii to musi być ona potwierdzona za zgodność z oryginałem przez upoważnione do tego osoby;</w:t>
      </w:r>
    </w:p>
    <w:p w:rsidR="009E07B2" w:rsidRDefault="00197AE2">
      <w:pPr>
        <w:pStyle w:val="Teksttreci20"/>
        <w:numPr>
          <w:ilvl w:val="0"/>
          <w:numId w:val="11"/>
        </w:numPr>
        <w:shd w:val="clear" w:color="auto" w:fill="auto"/>
        <w:tabs>
          <w:tab w:val="left" w:pos="715"/>
        </w:tabs>
        <w:spacing w:before="0" w:after="0"/>
        <w:ind w:left="360" w:firstLine="0"/>
      </w:pPr>
      <w:r>
        <w:t>oświadczenie o zgodności wy</w:t>
      </w:r>
      <w:r>
        <w:t>pisu z KRS lub z innego rejestru ze stanem prawnym i faktycznym na dzień składania ofert - jeśli jest on starszy niż 3 miesiące od daty wydania, oświadczenie musi być podpisane przez upoważnione osoby, oświadczenie jest składane pod rygorem odpowiedzialnoś</w:t>
      </w:r>
      <w:r>
        <w:t>ci karnej;</w:t>
      </w:r>
    </w:p>
    <w:p w:rsidR="009E07B2" w:rsidRDefault="00197AE2">
      <w:pPr>
        <w:pStyle w:val="Teksttreci20"/>
        <w:numPr>
          <w:ilvl w:val="0"/>
          <w:numId w:val="11"/>
        </w:numPr>
        <w:shd w:val="clear" w:color="auto" w:fill="auto"/>
        <w:tabs>
          <w:tab w:val="left" w:pos="715"/>
        </w:tabs>
        <w:spacing w:before="0" w:after="0"/>
        <w:ind w:left="360" w:firstLine="0"/>
      </w:pPr>
      <w:r>
        <w:t>wskazanie osób upoważnionych od reprezentowania Oferenta i składania w jego imieniu oświadczeń woli, jeśli nie wynika to z dołączonych dokumentów (np. odpisu z KRS lub innego rejestru) lub nie wpisano tej informacji do oferty;</w:t>
      </w:r>
    </w:p>
    <w:p w:rsidR="009E07B2" w:rsidRDefault="00197AE2">
      <w:pPr>
        <w:pStyle w:val="Teksttreci20"/>
        <w:numPr>
          <w:ilvl w:val="0"/>
          <w:numId w:val="11"/>
        </w:numPr>
        <w:shd w:val="clear" w:color="auto" w:fill="auto"/>
        <w:tabs>
          <w:tab w:val="left" w:pos="715"/>
        </w:tabs>
        <w:spacing w:before="0" w:after="0"/>
        <w:ind w:left="360" w:firstLine="0"/>
      </w:pPr>
      <w:r>
        <w:t>umowę partnerską l</w:t>
      </w:r>
      <w:r>
        <w:t>ub oświadczenie w przypadku projektów realizowanych z udziałem partnera;</w:t>
      </w:r>
    </w:p>
    <w:p w:rsidR="009E07B2" w:rsidRDefault="00197AE2">
      <w:pPr>
        <w:pStyle w:val="Teksttreci20"/>
        <w:numPr>
          <w:ilvl w:val="0"/>
          <w:numId w:val="11"/>
        </w:numPr>
        <w:shd w:val="clear" w:color="auto" w:fill="auto"/>
        <w:tabs>
          <w:tab w:val="left" w:pos="715"/>
        </w:tabs>
        <w:spacing w:before="0" w:after="0"/>
        <w:ind w:left="360" w:firstLine="0"/>
      </w:pPr>
      <w:r>
        <w:t>kserokopię dokumentów (świadectwa, zaświadczenia itd.) potwierdzające kwalifikacje kadry szkoleniowej oraz opieki medycznej, potwierdzone za zgodność z oryginałem.</w:t>
      </w:r>
    </w:p>
    <w:p w:rsidR="009E07B2" w:rsidRDefault="00197AE2">
      <w:pPr>
        <w:pStyle w:val="Teksttreci20"/>
        <w:numPr>
          <w:ilvl w:val="0"/>
          <w:numId w:val="11"/>
        </w:numPr>
        <w:shd w:val="clear" w:color="auto" w:fill="auto"/>
        <w:tabs>
          <w:tab w:val="left" w:pos="715"/>
        </w:tabs>
        <w:spacing w:before="0" w:after="0"/>
        <w:ind w:left="360" w:firstLine="0"/>
      </w:pPr>
      <w:r>
        <w:t>Biorąc pod uwagę ry</w:t>
      </w:r>
      <w:r>
        <w:t>zyka i zagrożenia dotyczące sytuacji epidemicznej związanej z rozprzestrzenianiem się choroby COVID-l 9, realizator zadania winien opracować i załączyć Regulamin prowadzenia zajęć zgodny z przepisami prawa powszechnie obowiązującymi w związku z chorobą COV</w:t>
      </w:r>
      <w:r>
        <w:t>ID -19.</w:t>
      </w:r>
    </w:p>
    <w:p w:rsidR="009E07B2" w:rsidRDefault="00197AE2">
      <w:pPr>
        <w:pStyle w:val="Teksttreci20"/>
        <w:numPr>
          <w:ilvl w:val="0"/>
          <w:numId w:val="10"/>
        </w:numPr>
        <w:shd w:val="clear" w:color="auto" w:fill="auto"/>
        <w:tabs>
          <w:tab w:val="left" w:pos="297"/>
        </w:tabs>
        <w:spacing w:before="0" w:after="0"/>
        <w:ind w:firstLine="0"/>
      </w:pPr>
      <w:r>
        <w:t>Załączniki muszą być ponumerowane i podpisane przez osoby do tego upoważnione oraz opieczętowane. Kserokopie należy poświadczyć za zgodność z oryginałami przez osoby do tego upoważnione.</w:t>
      </w:r>
    </w:p>
    <w:p w:rsidR="009E07B2" w:rsidRDefault="00197AE2">
      <w:pPr>
        <w:pStyle w:val="Teksttreci20"/>
        <w:numPr>
          <w:ilvl w:val="0"/>
          <w:numId w:val="10"/>
        </w:numPr>
        <w:shd w:val="clear" w:color="auto" w:fill="auto"/>
        <w:tabs>
          <w:tab w:val="left" w:pos="297"/>
        </w:tabs>
        <w:spacing w:before="0" w:after="223"/>
        <w:ind w:firstLine="0"/>
      </w:pPr>
      <w:r>
        <w:t>Obowiązek sporządzenia kompletnej oferty spoczywa na Oferenci</w:t>
      </w:r>
      <w:r>
        <w:t>e.</w:t>
      </w:r>
    </w:p>
    <w:p w:rsidR="009E07B2" w:rsidRDefault="00197AE2">
      <w:pPr>
        <w:pStyle w:val="Teksttreci40"/>
        <w:numPr>
          <w:ilvl w:val="0"/>
          <w:numId w:val="2"/>
        </w:numPr>
        <w:shd w:val="clear" w:color="auto" w:fill="auto"/>
        <w:tabs>
          <w:tab w:val="left" w:pos="415"/>
        </w:tabs>
        <w:spacing w:before="0" w:after="0" w:line="231" w:lineRule="exact"/>
        <w:jc w:val="both"/>
      </w:pPr>
      <w:r>
        <w:t>TERMIN, TRYB I KRYTERIA STOSOWANE PRZY WYBORZE OFERT</w:t>
      </w:r>
    </w:p>
    <w:p w:rsidR="009E07B2" w:rsidRDefault="00197AE2">
      <w:pPr>
        <w:pStyle w:val="Teksttreci20"/>
        <w:numPr>
          <w:ilvl w:val="0"/>
          <w:numId w:val="12"/>
        </w:numPr>
        <w:shd w:val="clear" w:color="auto" w:fill="auto"/>
        <w:tabs>
          <w:tab w:val="left" w:pos="297"/>
        </w:tabs>
        <w:spacing w:before="0" w:after="0" w:line="231" w:lineRule="exact"/>
        <w:ind w:firstLine="0"/>
      </w:pPr>
      <w:r>
        <w:t>Wybór ofert do realizacji i tym samym ostateczne rozstrzygnięcie konkursu nastąpi nie później niż w terminie 30 dni od ostatniego dnia przyjmowania ofert.</w:t>
      </w:r>
    </w:p>
    <w:p w:rsidR="009E07B2" w:rsidRDefault="00197AE2">
      <w:pPr>
        <w:pStyle w:val="Teksttreci20"/>
        <w:numPr>
          <w:ilvl w:val="0"/>
          <w:numId w:val="12"/>
        </w:numPr>
        <w:shd w:val="clear" w:color="auto" w:fill="auto"/>
        <w:tabs>
          <w:tab w:val="left" w:pos="297"/>
        </w:tabs>
        <w:spacing w:before="0" w:after="0" w:line="231" w:lineRule="exact"/>
        <w:ind w:firstLine="0"/>
      </w:pPr>
      <w:r>
        <w:t>Oferty będą oceniane w następujący sposób:</w:t>
      </w:r>
    </w:p>
    <w:p w:rsidR="009E07B2" w:rsidRDefault="00197AE2">
      <w:pPr>
        <w:pStyle w:val="Teksttreci20"/>
        <w:numPr>
          <w:ilvl w:val="0"/>
          <w:numId w:val="13"/>
        </w:numPr>
        <w:shd w:val="clear" w:color="auto" w:fill="auto"/>
        <w:tabs>
          <w:tab w:val="left" w:pos="715"/>
        </w:tabs>
        <w:spacing w:before="0" w:after="0" w:line="231" w:lineRule="exact"/>
        <w:ind w:left="360" w:firstLine="0"/>
      </w:pPr>
      <w:r>
        <w:t>zarządzeniem Wójta Gminy Sadki powołana zostanie komisja konkursowa,</w:t>
      </w:r>
    </w:p>
    <w:p w:rsidR="009E07B2" w:rsidRDefault="00197AE2">
      <w:pPr>
        <w:pStyle w:val="Teksttreci20"/>
        <w:numPr>
          <w:ilvl w:val="0"/>
          <w:numId w:val="13"/>
        </w:numPr>
        <w:shd w:val="clear" w:color="auto" w:fill="auto"/>
        <w:tabs>
          <w:tab w:val="left" w:pos="715"/>
        </w:tabs>
        <w:spacing w:before="0" w:after="0" w:line="231" w:lineRule="exact"/>
        <w:ind w:left="360" w:firstLine="0"/>
      </w:pPr>
      <w:r>
        <w:t>członkowie komisji będą dokonywali oceny ofert, przydzielając za każde kryterium oceny odpowiednią ilość punktów. Suma tych punktów, podzielona przez liczbę członków komisji będzie końcow</w:t>
      </w:r>
      <w:r>
        <w:t>ą oceną oferty,</w:t>
      </w:r>
    </w:p>
    <w:p w:rsidR="009E07B2" w:rsidRDefault="00197AE2">
      <w:pPr>
        <w:pStyle w:val="Teksttreci20"/>
        <w:numPr>
          <w:ilvl w:val="0"/>
          <w:numId w:val="13"/>
        </w:numPr>
        <w:shd w:val="clear" w:color="auto" w:fill="auto"/>
        <w:tabs>
          <w:tab w:val="left" w:pos="715"/>
        </w:tabs>
        <w:spacing w:before="0" w:after="0" w:line="231" w:lineRule="exact"/>
        <w:ind w:left="360" w:firstLine="0"/>
      </w:pPr>
      <w:r>
        <w:t>do dofinansowania zostaną zaproponowane oferty według kolejności wynikającej z otrzymanej ilości punktów,</w:t>
      </w:r>
    </w:p>
    <w:p w:rsidR="009E07B2" w:rsidRDefault="00197AE2">
      <w:pPr>
        <w:pStyle w:val="Teksttreci20"/>
        <w:numPr>
          <w:ilvl w:val="0"/>
          <w:numId w:val="13"/>
        </w:numPr>
        <w:shd w:val="clear" w:color="auto" w:fill="auto"/>
        <w:tabs>
          <w:tab w:val="left" w:pos="715"/>
        </w:tabs>
        <w:spacing w:before="0" w:after="0" w:line="231" w:lineRule="exact"/>
        <w:ind w:left="360" w:firstLine="0"/>
      </w:pPr>
      <w:r>
        <w:t>członkowie komisji mają obowiązek przedstawić pisemną opinię dotyczącą przyznanej punktacji ocenianej oferty,</w:t>
      </w:r>
    </w:p>
    <w:p w:rsidR="009E07B2" w:rsidRDefault="00197AE2">
      <w:pPr>
        <w:pStyle w:val="Teksttreci20"/>
        <w:numPr>
          <w:ilvl w:val="0"/>
          <w:numId w:val="13"/>
        </w:numPr>
        <w:shd w:val="clear" w:color="auto" w:fill="auto"/>
        <w:tabs>
          <w:tab w:val="left" w:pos="715"/>
        </w:tabs>
        <w:spacing w:before="0" w:after="0" w:line="231" w:lineRule="exact"/>
        <w:ind w:left="360" w:firstLine="0"/>
      </w:pPr>
      <w:r>
        <w:t>szczegółowy tok pracy ko</w:t>
      </w:r>
      <w:r>
        <w:t>misji określi regulamin, który jest załącznikiem do Zarządzenia Wójta Gminy Sadki o powołaniu komisji.</w:t>
      </w:r>
    </w:p>
    <w:p w:rsidR="009E07B2" w:rsidRDefault="00197AE2">
      <w:pPr>
        <w:pStyle w:val="Teksttreci20"/>
        <w:numPr>
          <w:ilvl w:val="0"/>
          <w:numId w:val="12"/>
        </w:numPr>
        <w:shd w:val="clear" w:color="auto" w:fill="auto"/>
        <w:tabs>
          <w:tab w:val="left" w:pos="297"/>
        </w:tabs>
        <w:spacing w:before="0" w:after="0" w:line="231" w:lineRule="exact"/>
        <w:ind w:firstLine="0"/>
      </w:pPr>
      <w:r>
        <w:t>Ocena ofert będzie przebiegała dwuetapowo:</w:t>
      </w:r>
    </w:p>
    <w:p w:rsidR="009E07B2" w:rsidRDefault="00197AE2">
      <w:pPr>
        <w:pStyle w:val="Podpistabeli0"/>
        <w:framePr w:w="8703" w:wrap="notBeside" w:vAnchor="text" w:hAnchor="text" w:xAlign="center" w:y="1"/>
        <w:shd w:val="clear" w:color="auto" w:fill="auto"/>
      </w:pPr>
      <w:r>
        <w:t>I ETAP OCENY: kryteria formalne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5725"/>
        <w:gridCol w:w="1209"/>
        <w:gridCol w:w="1209"/>
      </w:tblGrid>
      <w:tr w:rsidR="009E07B2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22" w:lineRule="exact"/>
              <w:ind w:left="200" w:firstLine="0"/>
              <w:jc w:val="left"/>
            </w:pPr>
            <w:r>
              <w:rPr>
                <w:rStyle w:val="Teksttreci22"/>
              </w:rPr>
              <w:t>Lp.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Kryterium oceny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Wniosek spełnia kryterium</w:t>
            </w: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59" w:type="dxa"/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25" w:type="dxa"/>
            <w:tcBorders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TAK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NIE</w:t>
            </w: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22" w:lineRule="exact"/>
              <w:ind w:right="220" w:firstLine="0"/>
              <w:jc w:val="right"/>
            </w:pPr>
            <w:r>
              <w:rPr>
                <w:rStyle w:val="Teksttreci22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</w:pPr>
            <w:r>
              <w:rPr>
                <w:rStyle w:val="Teksttreci22"/>
              </w:rPr>
              <w:t>Czy oferta została</w:t>
            </w:r>
            <w:r>
              <w:rPr>
                <w:rStyle w:val="Teksttreci22"/>
              </w:rPr>
              <w:t xml:space="preserve"> złożona na właściwym formularzu?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489"/>
          <w:jc w:val="center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22" w:lineRule="exact"/>
              <w:ind w:left="260" w:firstLine="0"/>
              <w:jc w:val="left"/>
            </w:pPr>
            <w:r>
              <w:rPr>
                <w:rStyle w:val="Teksttreci22"/>
              </w:rPr>
              <w:t>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2"/>
              </w:rPr>
              <w:t>Czy podmiot składający ofertę jest uprawniony do udziału w konkursie?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22" w:lineRule="exact"/>
              <w:ind w:right="220" w:firstLine="0"/>
              <w:jc w:val="right"/>
            </w:pPr>
            <w:r>
              <w:rPr>
                <w:rStyle w:val="Teksttreci22"/>
              </w:rPr>
              <w:t>0</w:t>
            </w:r>
          </w:p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96" w:lineRule="exact"/>
              <w:ind w:firstLine="0"/>
              <w:jc w:val="center"/>
            </w:pPr>
            <w:r>
              <w:rPr>
                <w:rStyle w:val="Teksttreci2CenturyGothic4pt"/>
              </w:rPr>
              <w:t>O</w:t>
            </w:r>
          </w:p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12" w:lineRule="exact"/>
              <w:ind w:right="220" w:firstLine="0"/>
              <w:jc w:val="right"/>
            </w:pPr>
            <w:r>
              <w:rPr>
                <w:rStyle w:val="Teksttreci2SegoeUI8ptKursywa"/>
              </w:rPr>
              <w:t>3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2"/>
              </w:rPr>
              <w:t>Czy oferta została złożona w terminie i miejscu podanym w ogłoszeniu?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496"/>
          <w:jc w:val="center"/>
        </w:trPr>
        <w:tc>
          <w:tcPr>
            <w:tcW w:w="559" w:type="dxa"/>
            <w:tcBorders>
              <w:top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22" w:lineRule="exact"/>
              <w:ind w:left="260" w:firstLine="0"/>
              <w:jc w:val="left"/>
            </w:pPr>
            <w:r>
              <w:rPr>
                <w:rStyle w:val="Teksttreci22"/>
              </w:rPr>
              <w:t>4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/>
              <w:ind w:firstLine="0"/>
            </w:pPr>
            <w:r>
              <w:rPr>
                <w:rStyle w:val="Teksttreci22"/>
              </w:rPr>
              <w:t xml:space="preserve">Czy formularz oferty jest kompletny (zawiera wszystkie </w:t>
            </w:r>
            <w:r>
              <w:rPr>
                <w:rStyle w:val="Teksttreci22"/>
              </w:rPr>
              <w:t>załączniki) i prawidłowo wypełniony?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517"/>
          <w:jc w:val="center"/>
        </w:trPr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22" w:lineRule="exact"/>
              <w:ind w:left="260" w:firstLine="0"/>
              <w:jc w:val="left"/>
            </w:pPr>
            <w:r>
              <w:rPr>
                <w:rStyle w:val="Teksttreci22"/>
              </w:rPr>
              <w:t>5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03" w:wrap="notBeside" w:vAnchor="text" w:hAnchor="text" w:xAlign="center" w:y="1"/>
              <w:shd w:val="clear" w:color="auto" w:fill="auto"/>
              <w:spacing w:before="0" w:after="0" w:line="241" w:lineRule="exact"/>
              <w:ind w:firstLine="0"/>
            </w:pPr>
            <w:r>
              <w:rPr>
                <w:rStyle w:val="Teksttreci22"/>
              </w:rPr>
              <w:t>Czy oferta i załączniki są podpisane i opieczętowane przez osoby uprawnione?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0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E07B2" w:rsidRDefault="009E07B2">
      <w:pPr>
        <w:framePr w:w="8703" w:wrap="notBeside" w:vAnchor="text" w:hAnchor="text" w:xAlign="center" w:y="1"/>
        <w:rPr>
          <w:sz w:val="2"/>
          <w:szCs w:val="2"/>
        </w:rPr>
      </w:pPr>
    </w:p>
    <w:p w:rsidR="009E07B2" w:rsidRDefault="009E07B2">
      <w:pPr>
        <w:rPr>
          <w:sz w:val="2"/>
          <w:szCs w:val="2"/>
        </w:rPr>
      </w:pPr>
    </w:p>
    <w:p w:rsidR="009E07B2" w:rsidRDefault="00197AE2">
      <w:pPr>
        <w:pStyle w:val="Teksttreci20"/>
        <w:numPr>
          <w:ilvl w:val="0"/>
          <w:numId w:val="14"/>
        </w:numPr>
        <w:shd w:val="clear" w:color="auto" w:fill="auto"/>
        <w:tabs>
          <w:tab w:val="left" w:pos="697"/>
        </w:tabs>
        <w:spacing w:before="267" w:after="0"/>
        <w:ind w:left="320" w:firstLine="0"/>
      </w:pPr>
      <w:r>
        <w:lastRenderedPageBreak/>
        <w:t>dopuszcza się możliwość uzupełnienia uchybień formalnych w ciągu 5 dni od ukazania się w BIP zakładka - Konkursy na realizację zadań</w:t>
      </w:r>
      <w:r>
        <w:t xml:space="preserve"> publicznych - 2022 wykazu ofert, w których stwierdzono uchybienia. Wykaz ofert zawierających uchybienia formalne zostanie zamieszczony w BIP w ciągu 14 dni od ostatniego dnia składania ofert. W przypadku nieusunięcia wskazanych uchybień formalnych oferta </w:t>
      </w:r>
      <w:r>
        <w:t>nie będzie rozpatrywana.</w:t>
      </w:r>
    </w:p>
    <w:p w:rsidR="009E07B2" w:rsidRDefault="00197AE2">
      <w:pPr>
        <w:pStyle w:val="Podpistabeli0"/>
        <w:framePr w:w="8710" w:wrap="notBeside" w:vAnchor="text" w:hAnchor="text" w:xAlign="center" w:y="1"/>
        <w:shd w:val="clear" w:color="auto" w:fill="auto"/>
      </w:pPr>
      <w:r>
        <w:rPr>
          <w:rStyle w:val="Podpistabeli1"/>
        </w:rPr>
        <w:t>II. ETAP OCENY: kryteria merytoryczne - ocena ofert dopuszczonych do drugiego etapu: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4145"/>
        <w:gridCol w:w="1727"/>
        <w:gridCol w:w="937"/>
        <w:gridCol w:w="1356"/>
      </w:tblGrid>
      <w:tr w:rsidR="009E07B2">
        <w:tblPrEx>
          <w:tblCellMar>
            <w:top w:w="0" w:type="dxa"/>
            <w:bottom w:w="0" w:type="dxa"/>
          </w:tblCellMar>
        </w:tblPrEx>
        <w:trPr>
          <w:trHeight w:hRule="exact" w:val="748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Lp.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Kryterium oceny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left"/>
            </w:pPr>
            <w:r>
              <w:rPr>
                <w:rStyle w:val="Teksttreci22"/>
              </w:rPr>
              <w:t>Ocena członka Komisji</w:t>
            </w:r>
          </w:p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left"/>
            </w:pPr>
            <w:r>
              <w:rPr>
                <w:rStyle w:val="Teksttreci22"/>
              </w:rPr>
              <w:t>Konkursowej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center"/>
            </w:pPr>
            <w:r>
              <w:rPr>
                <w:rStyle w:val="Teksttreci22"/>
              </w:rPr>
              <w:t>Max.</w:t>
            </w:r>
          </w:p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38" w:lineRule="exact"/>
              <w:ind w:left="280" w:firstLine="0"/>
              <w:jc w:val="left"/>
            </w:pPr>
            <w:r>
              <w:rPr>
                <w:rStyle w:val="Teksttreci22"/>
              </w:rPr>
              <w:t>liczba</w:t>
            </w:r>
          </w:p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left"/>
            </w:pPr>
            <w:r>
              <w:rPr>
                <w:rStyle w:val="Teksttreci22"/>
              </w:rPr>
              <w:t>punktów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left="260" w:firstLine="140"/>
              <w:jc w:val="left"/>
            </w:pPr>
            <w:r>
              <w:rPr>
                <w:rStyle w:val="Teksttreci22"/>
              </w:rPr>
              <w:t>Źródło</w:t>
            </w:r>
          </w:p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left="260" w:firstLine="0"/>
              <w:jc w:val="left"/>
            </w:pPr>
            <w:r>
              <w:rPr>
                <w:rStyle w:val="Teksttreci22"/>
              </w:rPr>
              <w:t>weryfikacji</w:t>
            </w: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Zgodność oferty z celami i tematyką konkursu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 xml:space="preserve">0-3 </w:t>
            </w:r>
            <w:r>
              <w:rPr>
                <w:rStyle w:val="Teksttreci22"/>
              </w:rPr>
              <w:t>pkt.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/>
              <w:ind w:left="260" w:firstLine="140"/>
              <w:jc w:val="left"/>
            </w:pPr>
            <w:r>
              <w:rPr>
                <w:rStyle w:val="Teksttreci22"/>
              </w:rPr>
              <w:t>Oferta i ogłoszenie konkursu</w:t>
            </w: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1202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left"/>
            </w:pPr>
            <w:r>
              <w:rPr>
                <w:rStyle w:val="Teksttreci22"/>
              </w:rPr>
              <w:t>Innowacyjny, modelowy charakter projektu (nowy pomysł, nowatorski sposób wykorzystania zasobów lokalnych, propagowanie i tworzenie nowych rozwiązań sportowych)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0-5 pkt.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left="260" w:firstLine="140"/>
              <w:jc w:val="left"/>
            </w:pPr>
            <w:r>
              <w:rPr>
                <w:rStyle w:val="Teksttreci22"/>
              </w:rPr>
              <w:t>Oferta</w:t>
            </w: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134" w:lineRule="exact"/>
              <w:ind w:firstLine="0"/>
              <w:jc w:val="left"/>
            </w:pPr>
            <w:r>
              <w:rPr>
                <w:rStyle w:val="Teksttreci2BookmanOldStyle6pt"/>
              </w:rPr>
              <w:t>J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31" w:lineRule="exact"/>
              <w:ind w:firstLine="0"/>
              <w:jc w:val="left"/>
            </w:pPr>
            <w:r>
              <w:rPr>
                <w:rStyle w:val="Teksttreci22"/>
              </w:rPr>
              <w:t xml:space="preserve">Rezultaty realizacji zadania </w:t>
            </w:r>
            <w:r>
              <w:rPr>
                <w:rStyle w:val="Teksttreci22"/>
              </w:rPr>
              <w:t>(zakładane efekty, trwałość efektów po zakończeniu realizacji zadania, realność kontynuacji zadania)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0-5 pkt.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left="260" w:firstLine="140"/>
              <w:jc w:val="left"/>
            </w:pPr>
            <w:r>
              <w:rPr>
                <w:rStyle w:val="Teksttreci22"/>
              </w:rPr>
              <w:t>Oferta</w:t>
            </w: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214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41" w:lineRule="exact"/>
              <w:ind w:firstLine="0"/>
              <w:jc w:val="left"/>
            </w:pPr>
            <w:r>
              <w:rPr>
                <w:rStyle w:val="Teksttreci22"/>
              </w:rPr>
              <w:t>Doświadczenie wnioskodawcy w realizacji podobnych zadań w poprzednich okresach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2"/>
              </w:tabs>
              <w:spacing w:before="0" w:after="0"/>
              <w:ind w:firstLine="0"/>
              <w:jc w:val="left"/>
            </w:pPr>
            <w:r>
              <w:rPr>
                <w:rStyle w:val="Teksttreci22"/>
              </w:rPr>
              <w:t>powyżej 2 zrealizowane projekty - 2 pkt.</w:t>
            </w:r>
          </w:p>
          <w:p w:rsidR="009E07B2" w:rsidRDefault="00197AE2">
            <w:pPr>
              <w:pStyle w:val="Teksttreci20"/>
              <w:framePr w:w="8710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19"/>
              </w:tabs>
              <w:spacing w:before="0" w:after="0"/>
              <w:ind w:firstLine="0"/>
              <w:jc w:val="left"/>
            </w:pPr>
            <w:r>
              <w:rPr>
                <w:rStyle w:val="Teksttreci22"/>
              </w:rPr>
              <w:t xml:space="preserve">od 1 do 2 </w:t>
            </w:r>
            <w:r>
              <w:rPr>
                <w:rStyle w:val="Teksttreci22"/>
              </w:rPr>
              <w:t>zrealizowanych projektów- 1 pkt. - brak</w:t>
            </w:r>
          </w:p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2"/>
              </w:rPr>
              <w:t>doświadczenia - 0 pkt.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left="260" w:firstLine="140"/>
              <w:jc w:val="left"/>
            </w:pPr>
            <w:r>
              <w:rPr>
                <w:rStyle w:val="Teksttreci22"/>
              </w:rPr>
              <w:t>Oferta</w:t>
            </w: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1929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31" w:lineRule="exact"/>
              <w:ind w:firstLine="0"/>
              <w:jc w:val="left"/>
            </w:pPr>
            <w:r>
              <w:rPr>
                <w:rStyle w:val="Teksttreci22"/>
              </w:rPr>
              <w:t>Siedziba wnioskodawcy (wspieranie lokalnych podmiotów mających siedzibę na terenie</w:t>
            </w:r>
          </w:p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31" w:lineRule="exact"/>
              <w:ind w:firstLine="0"/>
              <w:jc w:val="left"/>
            </w:pPr>
            <w:r>
              <w:rPr>
                <w:rStyle w:val="Teksttreci22"/>
              </w:rPr>
              <w:t>Gminy Sadki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2"/>
              </w:rPr>
              <w:t>- siedziba i działalność na terenie gminy - 2 pkt.</w:t>
            </w:r>
          </w:p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2"/>
              </w:rPr>
              <w:t xml:space="preserve">-siedziba poza terenem gminy, ale </w:t>
            </w:r>
            <w:r>
              <w:rPr>
                <w:rStyle w:val="Teksttreci22"/>
              </w:rPr>
              <w:t>działalność na terenie gminy - 1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710" w:wrap="notBeside" w:vAnchor="text" w:hAnchor="text" w:xAlign="center" w:y="1"/>
              <w:shd w:val="clear" w:color="auto" w:fill="auto"/>
              <w:spacing w:before="0" w:after="0" w:line="222" w:lineRule="exact"/>
              <w:ind w:left="260" w:firstLine="140"/>
              <w:jc w:val="left"/>
            </w:pPr>
            <w:r>
              <w:rPr>
                <w:rStyle w:val="Teksttreci22"/>
              </w:rPr>
              <w:t>Oferta</w:t>
            </w:r>
          </w:p>
        </w:tc>
      </w:tr>
    </w:tbl>
    <w:p w:rsidR="009E07B2" w:rsidRDefault="009E07B2">
      <w:pPr>
        <w:framePr w:w="8710" w:wrap="notBeside" w:vAnchor="text" w:hAnchor="text" w:xAlign="center" w:y="1"/>
        <w:rPr>
          <w:sz w:val="2"/>
          <w:szCs w:val="2"/>
        </w:rPr>
      </w:pPr>
    </w:p>
    <w:p w:rsidR="009E07B2" w:rsidRDefault="009E07B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131"/>
        <w:gridCol w:w="1727"/>
        <w:gridCol w:w="930"/>
        <w:gridCol w:w="1349"/>
      </w:tblGrid>
      <w:tr w:rsidR="009E07B2">
        <w:tblPrEx>
          <w:tblCellMar>
            <w:top w:w="0" w:type="dxa"/>
            <w:bottom w:w="0" w:type="dxa"/>
          </w:tblCellMar>
        </w:tblPrEx>
        <w:trPr>
          <w:trHeight w:hRule="exact" w:val="121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left"/>
            </w:pPr>
            <w:r>
              <w:rPr>
                <w:rStyle w:val="Teksttreci22"/>
              </w:rPr>
              <w:t>pkt.</w:t>
            </w:r>
          </w:p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left"/>
            </w:pPr>
            <w:r>
              <w:rPr>
                <w:rStyle w:val="Teksttreci22"/>
              </w:rPr>
              <w:t>-siedziba i działalność poza terenem gminy 0 pkt.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7B2" w:rsidRDefault="009E07B2">
            <w:pPr>
              <w:framePr w:w="86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169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6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2"/>
              </w:rPr>
              <w:t>Udział partnerów w realizacji projektu (działanie realizowane w partnerstwie z lokalnymi podmiotami)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2"/>
              </w:tabs>
              <w:spacing w:before="0" w:after="0" w:line="238" w:lineRule="exact"/>
              <w:ind w:firstLine="0"/>
              <w:jc w:val="left"/>
            </w:pPr>
            <w:r>
              <w:rPr>
                <w:rStyle w:val="Teksttreci22"/>
              </w:rPr>
              <w:t>powyżej 2 partnerów - 2 pkt. - od 1 -2 partnerów</w:t>
            </w:r>
          </w:p>
          <w:p w:rsidR="009E07B2" w:rsidRDefault="00197AE2">
            <w:pPr>
              <w:pStyle w:val="Teksttreci20"/>
              <w:framePr w:w="8689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17"/>
              </w:tabs>
              <w:spacing w:before="0" w:after="0" w:line="238" w:lineRule="exact"/>
              <w:ind w:firstLine="0"/>
              <w:jc w:val="left"/>
            </w:pPr>
            <w:r>
              <w:rPr>
                <w:rStyle w:val="Teksttreci22"/>
              </w:rPr>
              <w:t>1 pkt.</w:t>
            </w:r>
          </w:p>
          <w:p w:rsidR="009E07B2" w:rsidRDefault="00197AE2">
            <w:pPr>
              <w:pStyle w:val="Teksttreci20"/>
              <w:framePr w:w="8689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2"/>
              </w:tabs>
              <w:spacing w:before="0" w:after="0" w:line="238" w:lineRule="exact"/>
              <w:ind w:firstLine="0"/>
              <w:jc w:val="left"/>
            </w:pPr>
            <w:r>
              <w:rPr>
                <w:rStyle w:val="Teksttreci22"/>
              </w:rPr>
              <w:t>brak partnerów</w:t>
            </w:r>
          </w:p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left"/>
            </w:pPr>
            <w:r>
              <w:rPr>
                <w:rStyle w:val="Teksttreci22"/>
              </w:rPr>
              <w:t>0 pkt.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38" w:lineRule="exact"/>
              <w:ind w:left="180" w:firstLine="0"/>
              <w:jc w:val="left"/>
            </w:pPr>
            <w:r>
              <w:rPr>
                <w:rStyle w:val="Teksttreci22"/>
              </w:rPr>
              <w:t>Umowy</w:t>
            </w:r>
          </w:p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38" w:lineRule="exact"/>
              <w:ind w:firstLine="0"/>
              <w:jc w:val="left"/>
            </w:pPr>
            <w:r>
              <w:rPr>
                <w:rStyle w:val="Teksttreci22"/>
              </w:rPr>
              <w:t>partnerskie lub umowy pomiędzy partnerami</w:t>
            </w: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7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Teksttreci22"/>
              </w:rPr>
              <w:t>Racjonalność budżetu projektu w stosunku do założonych zadań w projekcie (spójność kosztów z planowanymi działaniami)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0-6 pkt.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Oferta</w:t>
            </w:r>
          </w:p>
        </w:tc>
      </w:tr>
      <w:tr w:rsidR="009E07B2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7B2" w:rsidRDefault="009E07B2">
            <w:pPr>
              <w:framePr w:w="8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7B2" w:rsidRDefault="009E07B2">
            <w:pPr>
              <w:framePr w:w="86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left"/>
            </w:pPr>
            <w:r>
              <w:rPr>
                <w:rStyle w:val="Teksttreci22"/>
              </w:rPr>
              <w:t>Max liczba punktów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7B2" w:rsidRDefault="00197AE2">
            <w:pPr>
              <w:pStyle w:val="Teksttreci20"/>
              <w:framePr w:w="8689" w:wrap="notBeside" w:vAnchor="text" w:hAnchor="text" w:xAlign="center" w:y="1"/>
              <w:shd w:val="clear" w:color="auto" w:fill="auto"/>
              <w:spacing w:before="0" w:after="0" w:line="222" w:lineRule="exact"/>
              <w:ind w:firstLine="0"/>
              <w:jc w:val="center"/>
            </w:pPr>
            <w:r>
              <w:rPr>
                <w:rStyle w:val="Teksttreci22"/>
              </w:rPr>
              <w:t>-</w:t>
            </w:r>
          </w:p>
        </w:tc>
      </w:tr>
    </w:tbl>
    <w:p w:rsidR="009E07B2" w:rsidRDefault="009E07B2">
      <w:pPr>
        <w:framePr w:w="8689" w:wrap="notBeside" w:vAnchor="text" w:hAnchor="text" w:xAlign="center" w:y="1"/>
        <w:rPr>
          <w:sz w:val="2"/>
          <w:szCs w:val="2"/>
        </w:rPr>
      </w:pPr>
    </w:p>
    <w:p w:rsidR="009E07B2" w:rsidRDefault="009E07B2">
      <w:pPr>
        <w:rPr>
          <w:sz w:val="2"/>
          <w:szCs w:val="2"/>
        </w:rPr>
      </w:pPr>
    </w:p>
    <w:p w:rsidR="009E07B2" w:rsidRDefault="00197AE2">
      <w:pPr>
        <w:pStyle w:val="Teksttreci20"/>
        <w:numPr>
          <w:ilvl w:val="0"/>
          <w:numId w:val="17"/>
        </w:numPr>
        <w:shd w:val="clear" w:color="auto" w:fill="auto"/>
        <w:tabs>
          <w:tab w:val="left" w:pos="684"/>
        </w:tabs>
        <w:spacing w:before="224" w:after="0" w:line="238" w:lineRule="exact"/>
        <w:ind w:left="340" w:firstLine="0"/>
      </w:pPr>
      <w:r>
        <w:lastRenderedPageBreak/>
        <w:t>komisja</w:t>
      </w:r>
      <w:r>
        <w:t xml:space="preserve"> konkursowa po dokonaniu oceny merytorycznej zadań zgłoszonych do konkursu, zarekomenduje Wójtowi Gminy Sadki zadania do udzielenia wsparcia finansowego wraz z jego wysokością,</w:t>
      </w:r>
    </w:p>
    <w:p w:rsidR="009E07B2" w:rsidRDefault="00197AE2">
      <w:pPr>
        <w:pStyle w:val="Teksttreci20"/>
        <w:numPr>
          <w:ilvl w:val="0"/>
          <w:numId w:val="17"/>
        </w:numPr>
        <w:shd w:val="clear" w:color="auto" w:fill="auto"/>
        <w:tabs>
          <w:tab w:val="left" w:pos="684"/>
        </w:tabs>
        <w:spacing w:before="0" w:after="0" w:line="238" w:lineRule="exact"/>
        <w:ind w:left="200" w:firstLine="140"/>
      </w:pPr>
      <w:r>
        <w:t>aby otrzymać rekomendację należy uzyskać co najmniej 13 pkt.,</w:t>
      </w:r>
    </w:p>
    <w:p w:rsidR="009E07B2" w:rsidRDefault="00197AE2">
      <w:pPr>
        <w:pStyle w:val="Teksttreci20"/>
        <w:numPr>
          <w:ilvl w:val="0"/>
          <w:numId w:val="17"/>
        </w:numPr>
        <w:shd w:val="clear" w:color="auto" w:fill="auto"/>
        <w:tabs>
          <w:tab w:val="left" w:pos="684"/>
        </w:tabs>
        <w:spacing w:before="0" w:after="0" w:line="238" w:lineRule="exact"/>
        <w:ind w:left="340" w:firstLine="0"/>
      </w:pPr>
      <w:r>
        <w:t xml:space="preserve">ostateczną </w:t>
      </w:r>
      <w:r>
        <w:t>decyzję o wyborze oferty oraz wysokości udzielonego dofinansowania podejmuje Wójt Gminy Sadki w formie Zarządzenia,</w:t>
      </w:r>
    </w:p>
    <w:p w:rsidR="009E07B2" w:rsidRDefault="00197AE2">
      <w:pPr>
        <w:pStyle w:val="Teksttreci20"/>
        <w:numPr>
          <w:ilvl w:val="0"/>
          <w:numId w:val="17"/>
        </w:numPr>
        <w:shd w:val="clear" w:color="auto" w:fill="auto"/>
        <w:tabs>
          <w:tab w:val="left" w:pos="684"/>
        </w:tabs>
        <w:spacing w:before="0" w:after="263" w:line="238" w:lineRule="exact"/>
        <w:ind w:left="340" w:firstLine="0"/>
      </w:pPr>
      <w:r>
        <w:t xml:space="preserve">o wynikach postępowania konkursowego Oferenci biorący udział w konkursie zostaną powiadomieni pisemnie. Informacje na temat rozstrzygnięcia </w:t>
      </w:r>
      <w:r>
        <w:t xml:space="preserve">konkursu zamieszczone zostaną na stronie internetowej </w:t>
      </w:r>
      <w:hyperlink r:id="rId10" w:history="1">
        <w:r w:rsidRPr="007B3D4F">
          <w:rPr>
            <w:rStyle w:val="Teksttreci21"/>
            <w:lang w:eastAsia="en-US" w:bidi="en-US"/>
          </w:rPr>
          <w:t>www.sadki.pl</w:t>
        </w:r>
      </w:hyperlink>
      <w:r w:rsidRPr="007B3D4F">
        <w:rPr>
          <w:lang w:eastAsia="en-US" w:bidi="en-US"/>
        </w:rPr>
        <w:t xml:space="preserve">. </w:t>
      </w:r>
      <w:r>
        <w:t>w BIP-ie oraz wywieszone na tablicy ogłoszeń w siedzibie Urzędu Gminy.</w:t>
      </w:r>
    </w:p>
    <w:p w:rsidR="009E07B2" w:rsidRDefault="00197AE2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09"/>
        </w:tabs>
        <w:spacing w:before="0" w:after="0" w:line="234" w:lineRule="exact"/>
        <w:ind w:firstLine="0"/>
        <w:jc w:val="both"/>
      </w:pPr>
      <w:bookmarkStart w:id="6" w:name="bookmark5"/>
      <w:r>
        <w:t>POSTANOWIENIA KOŃCOWE</w:t>
      </w:r>
      <w:bookmarkEnd w:id="6"/>
    </w:p>
    <w:p w:rsidR="009E07B2" w:rsidRDefault="00197AE2">
      <w:pPr>
        <w:pStyle w:val="Teksttreci20"/>
        <w:numPr>
          <w:ilvl w:val="0"/>
          <w:numId w:val="18"/>
        </w:numPr>
        <w:shd w:val="clear" w:color="auto" w:fill="auto"/>
        <w:tabs>
          <w:tab w:val="left" w:pos="278"/>
        </w:tabs>
        <w:spacing w:before="0" w:after="0"/>
        <w:ind w:firstLine="0"/>
      </w:pPr>
      <w:r>
        <w:t>W przypadku, gdy Wójt Gminy Sadki przyzna dotację na realizac</w:t>
      </w:r>
      <w:r>
        <w:t>ję zadania niższą niż wnioskodawca w ofercie. Oferent może:</w:t>
      </w:r>
    </w:p>
    <w:p w:rsidR="009E07B2" w:rsidRDefault="00197AE2">
      <w:pPr>
        <w:pStyle w:val="Teksttreci20"/>
        <w:numPr>
          <w:ilvl w:val="0"/>
          <w:numId w:val="19"/>
        </w:numPr>
        <w:shd w:val="clear" w:color="auto" w:fill="auto"/>
        <w:tabs>
          <w:tab w:val="left" w:pos="684"/>
        </w:tabs>
        <w:spacing w:before="0" w:after="0"/>
        <w:ind w:left="200" w:firstLine="140"/>
      </w:pPr>
      <w:r>
        <w:t xml:space="preserve">odstąpić od umowy, powiadamiając o tym pisemnie Wójta Gminy Sadki w ciągu 7 dni od dnia otrzymania powiadomienia o wysokości przyznanej dotacji. Oświadczenie to powinno, poza rezygnacją, zawierać </w:t>
      </w:r>
      <w:r>
        <w:t>nazwę zadania, pieczęć Oferenta oraz podpisy osób uprawnionych do składania oświadczeń w imieniu Oferenta;</w:t>
      </w:r>
    </w:p>
    <w:p w:rsidR="009E07B2" w:rsidRDefault="00197AE2">
      <w:pPr>
        <w:pStyle w:val="Teksttreci20"/>
        <w:numPr>
          <w:ilvl w:val="0"/>
          <w:numId w:val="19"/>
        </w:numPr>
        <w:shd w:val="clear" w:color="auto" w:fill="auto"/>
        <w:tabs>
          <w:tab w:val="left" w:pos="684"/>
        </w:tabs>
        <w:spacing w:before="0" w:after="0"/>
        <w:ind w:left="200" w:firstLine="140"/>
      </w:pPr>
      <w:r>
        <w:t>zaproponować w formie pisemnej korektę zakresu rzeczowego i finansowego zadania. Korekta, uwzględniająca nadal wkład własny Oferenta, powinna być zło</w:t>
      </w:r>
      <w:r>
        <w:t>żona w czasie umożliwiającym terminowe przygotowanie i podpisanie umowy.</w:t>
      </w:r>
    </w:p>
    <w:p w:rsidR="009E07B2" w:rsidRDefault="00197AE2">
      <w:pPr>
        <w:pStyle w:val="Teksttreci20"/>
        <w:numPr>
          <w:ilvl w:val="0"/>
          <w:numId w:val="18"/>
        </w:numPr>
        <w:shd w:val="clear" w:color="auto" w:fill="auto"/>
        <w:tabs>
          <w:tab w:val="left" w:pos="278"/>
        </w:tabs>
        <w:spacing w:before="0" w:after="0"/>
        <w:ind w:firstLine="0"/>
      </w:pPr>
      <w:r>
        <w:t>Wójt Gminy Sadki zastrzega sobie prawo do odwołania konkursu oraz wydłużenia terminu składania ofert w przypadku wystąpienia szczególnych okoliczności.</w:t>
      </w:r>
    </w:p>
    <w:p w:rsidR="009E07B2" w:rsidRDefault="00197AE2">
      <w:pPr>
        <w:pStyle w:val="Teksttreci20"/>
        <w:numPr>
          <w:ilvl w:val="0"/>
          <w:numId w:val="18"/>
        </w:numPr>
        <w:shd w:val="clear" w:color="auto" w:fill="auto"/>
        <w:tabs>
          <w:tab w:val="left" w:pos="278"/>
        </w:tabs>
        <w:spacing w:before="0" w:after="0"/>
        <w:ind w:firstLine="0"/>
      </w:pPr>
      <w:r>
        <w:t xml:space="preserve">Wójt Gminy Sadki może odmówić </w:t>
      </w:r>
      <w:r>
        <w:t>Oferentowi wyłonionemu w konkursie przyznania dotacji i podpisania umowy w przypadku, gdy Oferent lub jego reprezentanci utracą zdolność do czynności prawnych, zostaną ujawnione, nieznane wcześniej okoliczności podważające wiarygodność Oferenta lub, gdy rz</w:t>
      </w:r>
      <w:r>
        <w:t>eczywisty zakres realizowanego zadania znacząco odbiega od opisanego w ofercie.</w:t>
      </w:r>
    </w:p>
    <w:p w:rsidR="009E07B2" w:rsidRDefault="00197AE2">
      <w:pPr>
        <w:pStyle w:val="Teksttreci20"/>
        <w:numPr>
          <w:ilvl w:val="0"/>
          <w:numId w:val="18"/>
        </w:numPr>
        <w:shd w:val="clear" w:color="auto" w:fill="auto"/>
        <w:tabs>
          <w:tab w:val="left" w:pos="278"/>
        </w:tabs>
        <w:spacing w:before="0" w:after="0"/>
        <w:ind w:firstLine="0"/>
      </w:pPr>
      <w:r>
        <w:t xml:space="preserve">Wójt może odmówić podpisania umowy z Oferentem wyłonionym w konkursie, gdy w wyniku kontroli dokumentacji finansowej i merytorycznej Oferenta okaże się, że wcześniej przyznana </w:t>
      </w:r>
      <w:r>
        <w:t>dotacja została wydana lub rozliczona nieprawidłowo.</w:t>
      </w:r>
    </w:p>
    <w:p w:rsidR="009E07B2" w:rsidRDefault="00197AE2">
      <w:pPr>
        <w:pStyle w:val="Teksttreci20"/>
        <w:numPr>
          <w:ilvl w:val="0"/>
          <w:numId w:val="18"/>
        </w:numPr>
        <w:shd w:val="clear" w:color="auto" w:fill="auto"/>
        <w:tabs>
          <w:tab w:val="left" w:pos="278"/>
        </w:tabs>
        <w:spacing w:before="0" w:after="0"/>
        <w:ind w:firstLine="0"/>
      </w:pPr>
      <w:r>
        <w:t>Wyłoniony w konkursie Oferent, który otrzyma dotację z budżetu gminy Sadki (bądź Oferenci) będzie zobowiązany do:</w:t>
      </w:r>
    </w:p>
    <w:p w:rsidR="009E07B2" w:rsidRDefault="00197AE2">
      <w:pPr>
        <w:pStyle w:val="Teksttreci20"/>
        <w:numPr>
          <w:ilvl w:val="0"/>
          <w:numId w:val="20"/>
        </w:numPr>
        <w:shd w:val="clear" w:color="auto" w:fill="auto"/>
        <w:tabs>
          <w:tab w:val="left" w:pos="509"/>
        </w:tabs>
        <w:spacing w:before="0" w:after="0"/>
        <w:ind w:left="200" w:firstLine="0"/>
        <w:jc w:val="left"/>
      </w:pPr>
      <w:r>
        <w:t>sporządzania i składania sprawozdania (bądź sprawozdań) z wykonania zadania w terminach o</w:t>
      </w:r>
      <w:r>
        <w:t>kreślonych w umowie (wzór sprawozdania stanowi załącznik nr 4 do niniejszego ogłoszenia),</w:t>
      </w:r>
    </w:p>
    <w:p w:rsidR="009E07B2" w:rsidRDefault="00197AE2">
      <w:pPr>
        <w:pStyle w:val="Teksttreci20"/>
        <w:numPr>
          <w:ilvl w:val="0"/>
          <w:numId w:val="20"/>
        </w:numPr>
        <w:shd w:val="clear" w:color="auto" w:fill="auto"/>
        <w:tabs>
          <w:tab w:val="left" w:pos="522"/>
        </w:tabs>
        <w:spacing w:before="0" w:after="0"/>
        <w:ind w:left="200" w:firstLine="0"/>
        <w:jc w:val="left"/>
      </w:pPr>
      <w:r>
        <w:t>zamieszczania na wszystkich drukach związanych z realizacją zadania (plakatach, zaproszeniach, regulaminach, ogłoszeniach i artykułach prasowych, komunikatach, wykaza</w:t>
      </w:r>
      <w:r>
        <w:t>ch sponsorów, itp.) informacji o dofinansowaniu zadania ze środków Gminy Sadki; nadto Oferent (bądź Oferenci) zobowiązuje się doinformowania że zadanie jest współfinansowany ze środków Gminy Sadki we</w:t>
      </w:r>
      <w:r>
        <w:br w:type="page"/>
      </w:r>
    </w:p>
    <w:p w:rsidR="009E07B2" w:rsidRDefault="00197AE2">
      <w:pPr>
        <w:pStyle w:val="Teksttreci20"/>
        <w:shd w:val="clear" w:color="auto" w:fill="auto"/>
        <w:spacing w:before="0" w:after="0" w:line="238" w:lineRule="exact"/>
        <w:ind w:left="180" w:firstLine="0"/>
      </w:pPr>
      <w:r>
        <w:lastRenderedPageBreak/>
        <w:t xml:space="preserve">wszystkich materiałach, publikacjach, informacjach dla </w:t>
      </w:r>
      <w:r>
        <w:t>mediów, ogłoszeniach oraz wystąpieniach publicznych, dotyczących realizowanego zadania; w przypadku posiadania własnej strony internetowej - do zamieszczenia aktywnego odnośnika z informacją o zadaniu i sposobie jego finansowania ze środków Gminy Sadki w u</w:t>
      </w:r>
      <w:r>
        <w:t>zgodnionym ze Zleceniodawcą miejscu, zapewniającym jego właściwą promocję.</w:t>
      </w:r>
    </w:p>
    <w:p w:rsidR="009E07B2" w:rsidRDefault="00197AE2">
      <w:pPr>
        <w:pStyle w:val="Teksttreci20"/>
        <w:numPr>
          <w:ilvl w:val="0"/>
          <w:numId w:val="20"/>
        </w:numPr>
        <w:shd w:val="clear" w:color="auto" w:fill="auto"/>
        <w:tabs>
          <w:tab w:val="left" w:pos="510"/>
        </w:tabs>
        <w:spacing w:before="0" w:after="0" w:line="238" w:lineRule="exact"/>
        <w:ind w:left="180" w:firstLine="0"/>
      </w:pPr>
      <w:r>
        <w:t>wyodrębnienia w ewidencji księgowej środków otrzymanych na realizację zadania.</w:t>
      </w:r>
    </w:p>
    <w:p w:rsidR="009E07B2" w:rsidRDefault="00197AE2">
      <w:pPr>
        <w:pStyle w:val="Teksttreci20"/>
        <w:numPr>
          <w:ilvl w:val="0"/>
          <w:numId w:val="20"/>
        </w:numPr>
        <w:shd w:val="clear" w:color="auto" w:fill="auto"/>
        <w:tabs>
          <w:tab w:val="left" w:pos="510"/>
        </w:tabs>
        <w:spacing w:before="0" w:after="0" w:line="238" w:lineRule="exact"/>
        <w:ind w:left="180" w:firstLine="0"/>
        <w:jc w:val="left"/>
      </w:pPr>
      <w:r>
        <w:t xml:space="preserve">dostarczenia na wezwanie Urzędu Gminy oryginałów dokumentów (faktur, rachunków, umów itp.) oraz </w:t>
      </w:r>
      <w:r>
        <w:t>dokumentacji, o której mowa powyżej, celem kontroli prawidłowości wydatkowania dotacji. Kontrola, o której mowa nie ogranicza prawa Gminy Sadki do kontroli całości realizowanego zadania pod względem finansowym i merytorycznym.</w:t>
      </w:r>
    </w:p>
    <w:p w:rsidR="009E07B2" w:rsidRDefault="00197AE2">
      <w:pPr>
        <w:pStyle w:val="Teksttreci20"/>
        <w:numPr>
          <w:ilvl w:val="0"/>
          <w:numId w:val="20"/>
        </w:numPr>
        <w:shd w:val="clear" w:color="auto" w:fill="auto"/>
        <w:tabs>
          <w:tab w:val="left" w:pos="510"/>
        </w:tabs>
        <w:spacing w:before="0" w:after="223" w:line="238" w:lineRule="exact"/>
        <w:ind w:left="180" w:firstLine="0"/>
      </w:pPr>
      <w:r>
        <w:t xml:space="preserve">realizacji zadania zgodnie z </w:t>
      </w:r>
      <w:r>
        <w:t>zapisami umowy (wzór umowy stanowi załącznik nr 3 do niniejszego ogłoszenia).</w:t>
      </w:r>
    </w:p>
    <w:p w:rsidR="009E07B2" w:rsidRDefault="00197AE2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0" w:line="234" w:lineRule="exact"/>
        <w:ind w:firstLine="0"/>
        <w:jc w:val="both"/>
      </w:pPr>
      <w:bookmarkStart w:id="7" w:name="bookmark6"/>
      <w:r>
        <w:t>INFORMAXJA ADMINISTRATORA O PRZEDWARZANIU DANYCH OSOBOWYCH</w:t>
      </w:r>
      <w:bookmarkEnd w:id="7"/>
    </w:p>
    <w:p w:rsidR="009E07B2" w:rsidRDefault="00197AE2">
      <w:pPr>
        <w:pStyle w:val="Teksttreci20"/>
        <w:shd w:val="clear" w:color="auto" w:fill="auto"/>
        <w:spacing w:before="0" w:after="0"/>
        <w:ind w:firstLine="0"/>
      </w:pPr>
      <w:r>
        <w:t>Zgodnie z art. 13 ust. 1 i 2 unijnego ogólnego rozporządzenia o ochronie danych (tzw. RODO) informujemy, że administrat</w:t>
      </w:r>
      <w:r>
        <w:t xml:space="preserve">orem, czyli podmiotem decydującym o tym, jak będą wykorzystywane dane osobowe, jest Wójt Gminy Sadki z siedzibą ul. Strażacka 11. 89-110 Sadki. Z administratorem można się skontaktować listownie (adres jw.) lub drogą elektroniczną - adres e-mail: </w:t>
      </w:r>
      <w:hyperlink r:id="rId11" w:history="1">
        <w:r w:rsidRPr="007B3D4F">
          <w:rPr>
            <w:rStyle w:val="Teksttreci21"/>
            <w:lang w:eastAsia="en-US" w:bidi="en-US"/>
          </w:rPr>
          <w:t>iodo@sadki.pl</w:t>
        </w:r>
      </w:hyperlink>
      <w:r w:rsidRPr="007B3D4F">
        <w:rPr>
          <w:lang w:eastAsia="en-US" w:bidi="en-US"/>
        </w:rPr>
        <w:t xml:space="preserve"> </w:t>
      </w:r>
      <w:r>
        <w:t>Dane osobowe będą przetwarzane przez nas w celu przeprowadzenia i rozstrzygnięcia Konkursu Nr 2/2022 na realizację zadania publicznego w zakresie wspierania rozwoju sportu na terenie Gminy Sadki w 2022 roku. Informuj</w:t>
      </w:r>
      <w:r>
        <w:t>emy, że:</w:t>
      </w:r>
    </w:p>
    <w:p w:rsidR="009E07B2" w:rsidRDefault="00197AE2">
      <w:pPr>
        <w:pStyle w:val="Teksttreci20"/>
        <w:numPr>
          <w:ilvl w:val="0"/>
          <w:numId w:val="21"/>
        </w:numPr>
        <w:shd w:val="clear" w:color="auto" w:fill="auto"/>
        <w:tabs>
          <w:tab w:val="left" w:pos="280"/>
        </w:tabs>
        <w:spacing w:before="0" w:after="0"/>
        <w:ind w:firstLine="0"/>
      </w:pPr>
      <w:r>
        <w:t>Osoby podające dane osobowe do przeprowadzenia i rozstrzygnięcia Konkursu mają prawo do żądania od administratora dostępu do danych osobowych, ich sprostowania lub ograniczenia przetwarzania.</w:t>
      </w:r>
    </w:p>
    <w:p w:rsidR="009E07B2" w:rsidRDefault="00197AE2">
      <w:pPr>
        <w:pStyle w:val="Teksttreci20"/>
        <w:numPr>
          <w:ilvl w:val="0"/>
          <w:numId w:val="21"/>
        </w:numPr>
        <w:shd w:val="clear" w:color="auto" w:fill="auto"/>
        <w:tabs>
          <w:tab w:val="left" w:pos="280"/>
        </w:tabs>
        <w:spacing w:before="0" w:after="0"/>
        <w:ind w:firstLine="0"/>
      </w:pPr>
      <w:r>
        <w:t>Dane osobowe będą przechowywane przez 10 lat od rozstrz</w:t>
      </w:r>
      <w:r>
        <w:t>ygnięcia Konkursu.</w:t>
      </w:r>
    </w:p>
    <w:p w:rsidR="009E07B2" w:rsidRDefault="00197AE2">
      <w:pPr>
        <w:pStyle w:val="Teksttreci20"/>
        <w:numPr>
          <w:ilvl w:val="0"/>
          <w:numId w:val="21"/>
        </w:numPr>
        <w:shd w:val="clear" w:color="auto" w:fill="auto"/>
        <w:tabs>
          <w:tab w:val="left" w:pos="280"/>
        </w:tabs>
        <w:spacing w:before="0" w:after="0"/>
        <w:ind w:firstLine="0"/>
      </w:pPr>
      <w:r>
        <w:t>Osoby podające dane osobowe do przeprowadzenia i rozstrzygnięcia Konkursu projektów mają prawo do wniesienia skargi do organu nadzorczego, którym jest Prezes Urzędu Ochrony Danych Osobowych.</w:t>
      </w:r>
    </w:p>
    <w:p w:rsidR="009E07B2" w:rsidRDefault="00197AE2">
      <w:pPr>
        <w:pStyle w:val="Teksttreci20"/>
        <w:numPr>
          <w:ilvl w:val="0"/>
          <w:numId w:val="21"/>
        </w:numPr>
        <w:shd w:val="clear" w:color="auto" w:fill="auto"/>
        <w:tabs>
          <w:tab w:val="left" w:pos="280"/>
        </w:tabs>
        <w:spacing w:before="0" w:after="0"/>
        <w:ind w:firstLine="0"/>
      </w:pPr>
      <w:r>
        <w:t>Podanie danych osobowych jest wymogiem wynikaj</w:t>
      </w:r>
      <w:r>
        <w:t>ącym z uchwały rady Gminy Sadki, a także wynikającym z ustawy i ma charakter obowiązkowy.</w:t>
      </w:r>
    </w:p>
    <w:p w:rsidR="009E07B2" w:rsidRDefault="00197AE2">
      <w:pPr>
        <w:pStyle w:val="Teksttreci20"/>
        <w:numPr>
          <w:ilvl w:val="0"/>
          <w:numId w:val="21"/>
        </w:numPr>
        <w:shd w:val="clear" w:color="auto" w:fill="auto"/>
        <w:tabs>
          <w:tab w:val="left" w:pos="280"/>
        </w:tabs>
        <w:spacing w:before="0" w:after="0"/>
        <w:ind w:firstLine="0"/>
      </w:pPr>
      <w:r>
        <w:t>Konsekwencją niepodania danych jest brak możliwości uznania wniosku za spełniający wymogi formalne.</w:t>
      </w:r>
    </w:p>
    <w:p w:rsidR="009E07B2" w:rsidRDefault="00197AE2">
      <w:pPr>
        <w:pStyle w:val="Teksttreci20"/>
        <w:numPr>
          <w:ilvl w:val="0"/>
          <w:numId w:val="21"/>
        </w:numPr>
        <w:shd w:val="clear" w:color="auto" w:fill="auto"/>
        <w:tabs>
          <w:tab w:val="left" w:pos="280"/>
        </w:tabs>
        <w:spacing w:before="0" w:after="0"/>
        <w:ind w:firstLine="0"/>
      </w:pPr>
      <w:r>
        <w:t>Podstawę prawną przetwarzania danych stanowi ustawa z dnia 25 czer</w:t>
      </w:r>
      <w:r>
        <w:t>wca 2010 r. o sporcie (Dz. U. z 2020 r., poz. 1133, z późn. zm.), oraz § 8 ust. 1 Uchwały nr VIII/26/2011 Rady Gminy Sadki z dnia 28 kwietnia 2011 r. w sprawie ustalenia warunków i trybu wspierania finansowego rozwoju sportu (Dz. Urz. Woj. Kujawsko - Pomor</w:t>
      </w:r>
      <w:r>
        <w:t>skiego z 2011 r., Nr 161, poz. 1359)</w:t>
      </w:r>
    </w:p>
    <w:p w:rsidR="009E07B2" w:rsidRDefault="00197AE2">
      <w:pPr>
        <w:pStyle w:val="Teksttreci20"/>
        <w:shd w:val="clear" w:color="auto" w:fill="auto"/>
        <w:spacing w:before="0" w:after="0"/>
        <w:ind w:firstLine="0"/>
        <w:sectPr w:rsidR="009E07B2">
          <w:pgSz w:w="11900" w:h="16840"/>
          <w:pgMar w:top="1766" w:right="1630" w:bottom="1662" w:left="1497" w:header="0" w:footer="3" w:gutter="0"/>
          <w:cols w:space="720"/>
          <w:noEndnote/>
          <w:docGrid w:linePitch="360"/>
        </w:sectPr>
      </w:pPr>
      <w:r>
        <w:t xml:space="preserve">Dane kontaktowe Inspektora Ochrony Danych: adres pocztowy-j.w., adres e-mail: </w:t>
      </w:r>
      <w:hyperlink r:id="rId12" w:history="1">
        <w:r w:rsidRPr="007B3D4F">
          <w:rPr>
            <w:lang w:eastAsia="en-US" w:bidi="en-US"/>
          </w:rPr>
          <w:t>iodo@sadki.pl</w:t>
        </w:r>
      </w:hyperlink>
      <w:r w:rsidRPr="007B3D4F">
        <w:rPr>
          <w:lang w:eastAsia="en-US" w:bidi="en-US"/>
        </w:rPr>
        <w:t>.</w:t>
      </w:r>
    </w:p>
    <w:p w:rsidR="009E07B2" w:rsidRDefault="009E07B2">
      <w:pPr>
        <w:spacing w:line="240" w:lineRule="exact"/>
        <w:rPr>
          <w:sz w:val="19"/>
          <w:szCs w:val="19"/>
        </w:rPr>
      </w:pPr>
    </w:p>
    <w:p w:rsidR="009E07B2" w:rsidRDefault="009E07B2">
      <w:pPr>
        <w:spacing w:line="240" w:lineRule="exact"/>
        <w:rPr>
          <w:sz w:val="19"/>
          <w:szCs w:val="19"/>
        </w:rPr>
      </w:pPr>
    </w:p>
    <w:p w:rsidR="009E07B2" w:rsidRDefault="009E07B2">
      <w:pPr>
        <w:spacing w:line="240" w:lineRule="exact"/>
        <w:rPr>
          <w:sz w:val="19"/>
          <w:szCs w:val="19"/>
        </w:rPr>
      </w:pPr>
    </w:p>
    <w:p w:rsidR="009E07B2" w:rsidRDefault="009E07B2">
      <w:pPr>
        <w:spacing w:line="240" w:lineRule="exact"/>
        <w:rPr>
          <w:sz w:val="19"/>
          <w:szCs w:val="19"/>
        </w:rPr>
      </w:pPr>
    </w:p>
    <w:p w:rsidR="009E07B2" w:rsidRDefault="009E07B2">
      <w:pPr>
        <w:spacing w:line="240" w:lineRule="exact"/>
        <w:rPr>
          <w:sz w:val="19"/>
          <w:szCs w:val="19"/>
        </w:rPr>
      </w:pPr>
    </w:p>
    <w:p w:rsidR="009E07B2" w:rsidRDefault="009E07B2">
      <w:pPr>
        <w:spacing w:line="240" w:lineRule="exact"/>
        <w:rPr>
          <w:sz w:val="19"/>
          <w:szCs w:val="19"/>
        </w:rPr>
      </w:pPr>
    </w:p>
    <w:p w:rsidR="009E07B2" w:rsidRDefault="009E07B2">
      <w:pPr>
        <w:spacing w:line="240" w:lineRule="exact"/>
        <w:rPr>
          <w:sz w:val="19"/>
          <w:szCs w:val="19"/>
        </w:rPr>
      </w:pPr>
    </w:p>
    <w:p w:rsidR="009E07B2" w:rsidRDefault="009E07B2">
      <w:pPr>
        <w:spacing w:line="240" w:lineRule="exact"/>
        <w:rPr>
          <w:sz w:val="19"/>
          <w:szCs w:val="19"/>
        </w:rPr>
      </w:pPr>
    </w:p>
    <w:p w:rsidR="009E07B2" w:rsidRDefault="009E07B2">
      <w:pPr>
        <w:spacing w:line="240" w:lineRule="exact"/>
        <w:rPr>
          <w:sz w:val="19"/>
          <w:szCs w:val="19"/>
        </w:rPr>
      </w:pPr>
    </w:p>
    <w:p w:rsidR="009E07B2" w:rsidRDefault="009E07B2">
      <w:pPr>
        <w:spacing w:line="240" w:lineRule="exact"/>
        <w:rPr>
          <w:sz w:val="19"/>
          <w:szCs w:val="19"/>
        </w:rPr>
      </w:pPr>
    </w:p>
    <w:p w:rsidR="009E07B2" w:rsidRDefault="009E07B2">
      <w:pPr>
        <w:spacing w:line="240" w:lineRule="exact"/>
        <w:rPr>
          <w:sz w:val="19"/>
          <w:szCs w:val="19"/>
        </w:rPr>
      </w:pPr>
    </w:p>
    <w:p w:rsidR="009E07B2" w:rsidRDefault="009E07B2">
      <w:pPr>
        <w:spacing w:before="82" w:after="82" w:line="240" w:lineRule="exact"/>
        <w:rPr>
          <w:sz w:val="19"/>
          <w:szCs w:val="19"/>
        </w:rPr>
      </w:pPr>
    </w:p>
    <w:p w:rsidR="009E07B2" w:rsidRDefault="009E07B2">
      <w:pPr>
        <w:rPr>
          <w:sz w:val="2"/>
          <w:szCs w:val="2"/>
        </w:rPr>
        <w:sectPr w:rsidR="009E07B2">
          <w:type w:val="continuous"/>
          <w:pgSz w:w="11900" w:h="16840"/>
          <w:pgMar w:top="1780" w:right="0" w:bottom="1780" w:left="0" w:header="0" w:footer="3" w:gutter="0"/>
          <w:cols w:space="720"/>
          <w:noEndnote/>
          <w:docGrid w:linePitch="360"/>
        </w:sectPr>
      </w:pPr>
    </w:p>
    <w:p w:rsidR="009E07B2" w:rsidRDefault="00B156B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3980180</wp:posOffset>
                </wp:positionH>
                <wp:positionV relativeFrom="paragraph">
                  <wp:posOffset>53340</wp:posOffset>
                </wp:positionV>
                <wp:extent cx="559435" cy="352425"/>
                <wp:effectExtent l="0" t="254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7B2" w:rsidRDefault="00197AE2">
                            <w:pPr>
                              <w:pStyle w:val="Nagwek12"/>
                              <w:keepNext/>
                              <w:keepLines/>
                              <w:shd w:val="clear" w:color="auto" w:fill="auto"/>
                              <w:spacing w:after="155"/>
                            </w:pPr>
                            <w:bookmarkStart w:id="8" w:name="bookmark7"/>
                            <w:r>
                              <w:rPr>
                                <w:rStyle w:val="Nagwek12Exact0"/>
                                <w:b/>
                                <w:bCs/>
                              </w:rPr>
                              <w:t>W</w:t>
                            </w:r>
                            <w:bookmarkEnd w:id="8"/>
                          </w:p>
                          <w:p w:rsidR="009E07B2" w:rsidRDefault="00197AE2">
                            <w:pPr>
                              <w:pStyle w:val="Teksttreci6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Teksttreci6Exact0"/>
                                <w:i/>
                                <w:iCs/>
                              </w:rPr>
                              <w:t>mgr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3.4pt;margin-top:4.2pt;width:44.05pt;height:27.7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8E3qwIAAKg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" filled="f" stroked="f">
                <v:textbox style="mso-fit-shape-to-text:t" inset="0,0,0,0">
                  <w:txbxContent>
                    <w:p w:rsidR="009E07B2" w:rsidRDefault="00197AE2">
                      <w:pPr>
                        <w:pStyle w:val="Nagwek12"/>
                        <w:keepNext/>
                        <w:keepLines/>
                        <w:shd w:val="clear" w:color="auto" w:fill="auto"/>
                        <w:spacing w:after="155"/>
                      </w:pPr>
                      <w:bookmarkStart w:id="9" w:name="bookmark7"/>
                      <w:r>
                        <w:rPr>
                          <w:rStyle w:val="Nagwek12Exact0"/>
                          <w:b/>
                          <w:bCs/>
                        </w:rPr>
                        <w:t>W</w:t>
                      </w:r>
                      <w:bookmarkEnd w:id="9"/>
                    </w:p>
                    <w:p w:rsidR="009E07B2" w:rsidRDefault="00197AE2">
                      <w:pPr>
                        <w:pStyle w:val="Teksttreci6"/>
                        <w:shd w:val="clear" w:color="auto" w:fill="auto"/>
                        <w:spacing w:before="0"/>
                      </w:pPr>
                      <w:r>
                        <w:rPr>
                          <w:rStyle w:val="Teksttreci6Exact0"/>
                          <w:i/>
                          <w:iCs/>
                        </w:rPr>
                        <w:t>mgr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4397375</wp:posOffset>
            </wp:positionH>
            <wp:positionV relativeFrom="paragraph">
              <wp:posOffset>0</wp:posOffset>
            </wp:positionV>
            <wp:extent cx="612775" cy="785495"/>
            <wp:effectExtent l="0" t="0" r="0" b="0"/>
            <wp:wrapNone/>
            <wp:docPr id="4" name="Obraz 4" descr="C:\Users\SUPERV~1\AppData\Local\Temp\ABBYY\PDFTransformer\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PERV~1\AppData\Local\Temp\ABBYY\PDFTransformer\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4810125</wp:posOffset>
                </wp:positionH>
                <wp:positionV relativeFrom="paragraph">
                  <wp:posOffset>285750</wp:posOffset>
                </wp:positionV>
                <wp:extent cx="354965" cy="97790"/>
                <wp:effectExtent l="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7B2" w:rsidRDefault="00197AE2">
                            <w:pPr>
                              <w:pStyle w:val="Teksttreci7"/>
                              <w:shd w:val="clear" w:color="auto" w:fill="auto"/>
                            </w:pPr>
                            <w:r>
                              <w:rPr>
                                <w:rStyle w:val="Teksttreci7Exact0"/>
                                <w:i/>
                                <w:iCs/>
                              </w:rPr>
                              <w:t>riieuncz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8.75pt;margin-top:22.5pt;width:27.95pt;height:7.7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aergIAAK4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" filled="f" stroked="f">
                <v:textbox style="mso-fit-shape-to-text:t" inset="0,0,0,0">
                  <w:txbxContent>
                    <w:p w:rsidR="009E07B2" w:rsidRDefault="00197AE2">
                      <w:pPr>
                        <w:pStyle w:val="Teksttreci7"/>
                        <w:shd w:val="clear" w:color="auto" w:fill="auto"/>
                      </w:pPr>
                      <w:r>
                        <w:rPr>
                          <w:rStyle w:val="Teksttreci7Exact0"/>
                          <w:i/>
                          <w:iCs/>
                        </w:rPr>
                        <w:t>riieuncz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07B2" w:rsidRDefault="009E07B2">
      <w:pPr>
        <w:spacing w:line="360" w:lineRule="exact"/>
      </w:pPr>
    </w:p>
    <w:p w:rsidR="009E07B2" w:rsidRDefault="009E07B2">
      <w:pPr>
        <w:spacing w:line="509" w:lineRule="exact"/>
      </w:pPr>
    </w:p>
    <w:p w:rsidR="009E07B2" w:rsidRDefault="009E07B2">
      <w:pPr>
        <w:rPr>
          <w:sz w:val="2"/>
          <w:szCs w:val="2"/>
        </w:rPr>
      </w:pPr>
    </w:p>
    <w:sectPr w:rsidR="009E07B2">
      <w:type w:val="continuous"/>
      <w:pgSz w:w="11900" w:h="16840"/>
      <w:pgMar w:top="1780" w:right="1641" w:bottom="1780" w:left="14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AE2" w:rsidRDefault="00197AE2">
      <w:r>
        <w:separator/>
      </w:r>
    </w:p>
  </w:endnote>
  <w:endnote w:type="continuationSeparator" w:id="0">
    <w:p w:rsidR="00197AE2" w:rsidRDefault="0019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AE2" w:rsidRDefault="00197AE2"/>
  </w:footnote>
  <w:footnote w:type="continuationSeparator" w:id="0">
    <w:p w:rsidR="00197AE2" w:rsidRDefault="00197A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1CBF"/>
    <w:multiLevelType w:val="multilevel"/>
    <w:tmpl w:val="1472A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8278C"/>
    <w:multiLevelType w:val="multilevel"/>
    <w:tmpl w:val="DCDC7D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F499E"/>
    <w:multiLevelType w:val="multilevel"/>
    <w:tmpl w:val="F2CE60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281629"/>
    <w:multiLevelType w:val="multilevel"/>
    <w:tmpl w:val="C79EA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95062F"/>
    <w:multiLevelType w:val="multilevel"/>
    <w:tmpl w:val="D1B46D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F4D9A"/>
    <w:multiLevelType w:val="multilevel"/>
    <w:tmpl w:val="C20CF5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98672D"/>
    <w:multiLevelType w:val="multilevel"/>
    <w:tmpl w:val="DC38F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7134B8"/>
    <w:multiLevelType w:val="multilevel"/>
    <w:tmpl w:val="5E78A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F511C0"/>
    <w:multiLevelType w:val="multilevel"/>
    <w:tmpl w:val="5E544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E856E1"/>
    <w:multiLevelType w:val="multilevel"/>
    <w:tmpl w:val="7A78D4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C57714"/>
    <w:multiLevelType w:val="multilevel"/>
    <w:tmpl w:val="FC9ED6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30647D"/>
    <w:multiLevelType w:val="multilevel"/>
    <w:tmpl w:val="CE4815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9634EE"/>
    <w:multiLevelType w:val="multilevel"/>
    <w:tmpl w:val="951CD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9F7FF1"/>
    <w:multiLevelType w:val="multilevel"/>
    <w:tmpl w:val="2AC06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DB1B2B"/>
    <w:multiLevelType w:val="multilevel"/>
    <w:tmpl w:val="041C0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002296"/>
    <w:multiLevelType w:val="multilevel"/>
    <w:tmpl w:val="06B22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EC6077"/>
    <w:multiLevelType w:val="multilevel"/>
    <w:tmpl w:val="FEE65D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DF5F70"/>
    <w:multiLevelType w:val="multilevel"/>
    <w:tmpl w:val="19F2BB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647552"/>
    <w:multiLevelType w:val="multilevel"/>
    <w:tmpl w:val="1D7CA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392FE9"/>
    <w:multiLevelType w:val="multilevel"/>
    <w:tmpl w:val="87E26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262286"/>
    <w:multiLevelType w:val="multilevel"/>
    <w:tmpl w:val="4F746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2"/>
  </w:num>
  <w:num w:numId="5">
    <w:abstractNumId w:val="18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19"/>
  </w:num>
  <w:num w:numId="11">
    <w:abstractNumId w:val="13"/>
  </w:num>
  <w:num w:numId="12">
    <w:abstractNumId w:val="15"/>
  </w:num>
  <w:num w:numId="13">
    <w:abstractNumId w:val="6"/>
  </w:num>
  <w:num w:numId="14">
    <w:abstractNumId w:val="10"/>
  </w:num>
  <w:num w:numId="15">
    <w:abstractNumId w:val="8"/>
  </w:num>
  <w:num w:numId="16">
    <w:abstractNumId w:val="20"/>
  </w:num>
  <w:num w:numId="17">
    <w:abstractNumId w:val="11"/>
  </w:num>
  <w:num w:numId="18">
    <w:abstractNumId w:val="7"/>
  </w:num>
  <w:num w:numId="19">
    <w:abstractNumId w:val="9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B2"/>
    <w:rsid w:val="00197AE2"/>
    <w:rsid w:val="007B3D4F"/>
    <w:rsid w:val="009E07B2"/>
    <w:rsid w:val="00B1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1C5B3-B25E-410C-9992-7D8746F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5Bezkursywy">
    <w:name w:val="Tekst treści (5) + 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CenturyGothic4pt">
    <w:name w:val="Tekst treści (2) + Century Gothic;4 pt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2SegoeUI8ptKursywa">
    <w:name w:val="Tekst treści (2) + Segoe UI;8 pt;Kursywa"/>
    <w:basedOn w:val="Teksttreci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tabeli1">
    <w:name w:val="Podpis tabeli"/>
    <w:basedOn w:val="Podpistabel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BookmanOldStyle6pt">
    <w:name w:val="Tekst treści (2) + Bookman Old Style;6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Nagwek12Exact">
    <w:name w:val="Nagłówek #1 (2) Exact"/>
    <w:basedOn w:val="Domylnaczcionkaakapitu"/>
    <w:link w:val="Nagwek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2Exact0">
    <w:name w:val="Nagłówek #1 (2) Exact"/>
    <w:basedOn w:val="Nagwek1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64F5E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eksttreci6Exact0">
    <w:name w:val="Tekst treści (6) Exact"/>
    <w:basedOn w:val="Teksttreci6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E64F5E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Teksttreci7Exact0">
    <w:name w:val="Tekst treści (7) Exact"/>
    <w:basedOn w:val="Teksttreci7Exact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E64F5E"/>
      <w:spacing w:val="0"/>
      <w:w w:val="100"/>
      <w:position w:val="0"/>
      <w:sz w:val="13"/>
      <w:szCs w:val="13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3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3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238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480" w:line="234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500" w:after="220" w:line="222" w:lineRule="exact"/>
      <w:ind w:hanging="380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2">
    <w:name w:val="Nagłówek #1 (2)"/>
    <w:basedOn w:val="Normalny"/>
    <w:link w:val="Nagwek12Exact"/>
    <w:pPr>
      <w:shd w:val="clear" w:color="auto" w:fill="FFFFFF"/>
      <w:spacing w:after="120" w:line="222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before="120" w:line="178" w:lineRule="exact"/>
    </w:pPr>
    <w:rPr>
      <w:rFonts w:ascii="Century Gothic" w:eastAsia="Century Gothic" w:hAnsi="Century Gothic" w:cs="Century Gothic"/>
      <w:i/>
      <w:iCs/>
      <w:sz w:val="15"/>
      <w:szCs w:val="15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154" w:lineRule="exact"/>
    </w:pPr>
    <w:rPr>
      <w:rFonts w:ascii="Century Gothic" w:eastAsia="Century Gothic" w:hAnsi="Century Gothic" w:cs="Century Gothic"/>
      <w:i/>
      <w:i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ki.pl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sadki.pl" TargetMode="External"/><Relationship Id="rId12" Type="http://schemas.openxmlformats.org/officeDocument/2006/relationships/hyperlink" Target="mailto:iodo@sad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sadki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dki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2839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2022-02-09T08:58:00Z</dcterms:created>
  <dcterms:modified xsi:type="dcterms:W3CDTF">2022-02-09T09:13:00Z</dcterms:modified>
</cp:coreProperties>
</file>