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AC1" w:rsidRDefault="00677AC1">
      <w:pPr>
        <w:spacing w:before="49" w:after="49" w:line="240" w:lineRule="exact"/>
        <w:rPr>
          <w:sz w:val="19"/>
          <w:szCs w:val="19"/>
        </w:rPr>
      </w:pPr>
      <w:bookmarkStart w:id="0" w:name="_GoBack"/>
      <w:bookmarkEnd w:id="0"/>
    </w:p>
    <w:p w:rsidR="00677AC1" w:rsidRDefault="00677AC1">
      <w:pPr>
        <w:rPr>
          <w:sz w:val="2"/>
          <w:szCs w:val="2"/>
        </w:rPr>
        <w:sectPr w:rsidR="00677AC1">
          <w:pgSz w:w="11900" w:h="16840"/>
          <w:pgMar w:top="1664" w:right="0" w:bottom="846" w:left="0" w:header="0" w:footer="3" w:gutter="0"/>
          <w:cols w:space="720"/>
          <w:noEndnote/>
          <w:docGrid w:linePitch="360"/>
        </w:sectPr>
      </w:pPr>
    </w:p>
    <w:p w:rsidR="00677AC1" w:rsidRDefault="008761A0">
      <w:pPr>
        <w:pStyle w:val="Teksttreci30"/>
        <w:shd w:val="clear" w:color="auto" w:fill="auto"/>
        <w:ind w:left="20" w:firstLine="0"/>
      </w:pPr>
      <w:r>
        <w:t>ZARZĄDZENIE NR 5.2022</w:t>
      </w:r>
      <w:r>
        <w:br/>
        <w:t>WÓJTA GMINY SADKI</w:t>
      </w:r>
    </w:p>
    <w:p w:rsidR="00677AC1" w:rsidRDefault="008761A0">
      <w:pPr>
        <w:pStyle w:val="Teksttreci20"/>
        <w:shd w:val="clear" w:color="auto" w:fill="auto"/>
        <w:ind w:left="20" w:firstLine="0"/>
      </w:pPr>
      <w:r>
        <w:t>z dnia 21 stycznia 2022 r.</w:t>
      </w:r>
    </w:p>
    <w:p w:rsidR="00677AC1" w:rsidRDefault="008761A0">
      <w:pPr>
        <w:pStyle w:val="Teksttreci30"/>
        <w:shd w:val="clear" w:color="auto" w:fill="auto"/>
        <w:spacing w:after="240"/>
        <w:ind w:left="20" w:firstLine="0"/>
      </w:pPr>
      <w:r>
        <w:t>w sprawie powołania komisji konkursowej do oceny ofert złożonych w ramach otwartego</w:t>
      </w:r>
      <w:r>
        <w:br/>
        <w:t>konkursu ofert nr 1/2022 oraz regulaminu pracy komisji konkursowej</w:t>
      </w:r>
    </w:p>
    <w:p w:rsidR="00677AC1" w:rsidRDefault="008761A0">
      <w:pPr>
        <w:pStyle w:val="Teksttreci20"/>
        <w:shd w:val="clear" w:color="auto" w:fill="auto"/>
        <w:ind w:firstLine="0"/>
        <w:jc w:val="both"/>
      </w:pPr>
      <w:r>
        <w:t>Na podstawie</w:t>
      </w:r>
      <w:r>
        <w:t xml:space="preserve"> art. 30 ust. 1 ustawy z dnia 8 marca 1990 r. o samorządzie gminnym (Dz. U. 2021 r., poz. 1372 z późn. zm.), na podstawie art. 15 ust. 2a, ust. 2b, ust. 2d ustawy z dnia 24 kwietnia 2003 r. o działalności pożytku publicznego i o wolontariacie (Dz. U. 2020 </w:t>
      </w:r>
      <w:r>
        <w:t>r. poz. 1057 z późn. zm.), Zarządzenia Nr 5.2017 Wójta Gminy Sadki z dnia 12 stycznia 2017 r. w sprawie aktualizacji procedury zlecania zadań publicznych organizacjom pozarządowym oraz Zarządzenia Nr 68.2021 Wójta Gminy Sadki z dnia 30 grudnia 2021 r. w sp</w:t>
      </w:r>
      <w:r>
        <w:t>rawie ogłoszenia otwartego konkursu ofert na wykonanie zadań publicznych w 2022 roku przez organizacje prowadzące działalność pożytku publicznego, zarządzam, co następuje:</w:t>
      </w:r>
    </w:p>
    <w:p w:rsidR="00677AC1" w:rsidRDefault="008761A0">
      <w:pPr>
        <w:pStyle w:val="Teksttreci20"/>
        <w:shd w:val="clear" w:color="auto" w:fill="auto"/>
        <w:ind w:firstLine="720"/>
        <w:jc w:val="both"/>
      </w:pPr>
      <w:r>
        <w:t>§ 1. Powołuję komisję konkursową, zwaną dalej "Komisją konkursową", w celu oceny ofe</w:t>
      </w:r>
      <w:r>
        <w:t>rt złożonych w ramach otwartego konkursu ofert Nr 1/2022 na wykonanie zadań publicznych w 2022 roku w zakresie:</w:t>
      </w:r>
    </w:p>
    <w:p w:rsidR="00677AC1" w:rsidRDefault="008761A0">
      <w:pPr>
        <w:pStyle w:val="Teksttreci30"/>
        <w:numPr>
          <w:ilvl w:val="0"/>
          <w:numId w:val="1"/>
        </w:numPr>
        <w:shd w:val="clear" w:color="auto" w:fill="auto"/>
        <w:tabs>
          <w:tab w:val="left" w:pos="306"/>
        </w:tabs>
        <w:ind w:firstLine="0"/>
        <w:jc w:val="both"/>
      </w:pPr>
      <w:r>
        <w:t>Zadania z zakresu kultury, sztuki, ochrony dóbr kultury i dziedzictwa narodowego realizowane poprzez:</w:t>
      </w:r>
    </w:p>
    <w:p w:rsidR="00677AC1" w:rsidRDefault="008761A0">
      <w:pPr>
        <w:pStyle w:val="Teksttreci20"/>
        <w:numPr>
          <w:ilvl w:val="0"/>
          <w:numId w:val="2"/>
        </w:numPr>
        <w:shd w:val="clear" w:color="auto" w:fill="auto"/>
        <w:tabs>
          <w:tab w:val="left" w:pos="707"/>
        </w:tabs>
        <w:spacing w:after="0"/>
        <w:ind w:left="720" w:hanging="400"/>
        <w:jc w:val="both"/>
      </w:pPr>
      <w:r>
        <w:t>Wspieranie zadań z zakresu upowszechniania</w:t>
      </w:r>
      <w:r>
        <w:t xml:space="preserve"> i rozwoju kultury, sztuki, ochrony dóbr kultury i dziedzictwa narodowego;</w:t>
      </w:r>
    </w:p>
    <w:p w:rsidR="00677AC1" w:rsidRDefault="008761A0">
      <w:pPr>
        <w:pStyle w:val="Teksttreci20"/>
        <w:numPr>
          <w:ilvl w:val="0"/>
          <w:numId w:val="2"/>
        </w:numPr>
        <w:shd w:val="clear" w:color="auto" w:fill="auto"/>
        <w:tabs>
          <w:tab w:val="left" w:pos="707"/>
        </w:tabs>
        <w:spacing w:after="233" w:line="232" w:lineRule="exact"/>
        <w:ind w:left="720" w:hanging="400"/>
        <w:jc w:val="both"/>
      </w:pPr>
      <w:r>
        <w:t>Realizację zadań związanych z ochroną i wspieraniem twórczości ludowej regionu;</w:t>
      </w:r>
    </w:p>
    <w:p w:rsidR="00677AC1" w:rsidRDefault="008761A0">
      <w:pPr>
        <w:pStyle w:val="Teksttreci30"/>
        <w:shd w:val="clear" w:color="auto" w:fill="auto"/>
        <w:spacing w:after="240" w:line="241" w:lineRule="exact"/>
        <w:ind w:firstLine="0"/>
        <w:jc w:val="both"/>
      </w:pPr>
      <w:r>
        <w:t xml:space="preserve">Celem jest podniesienie atrakcyjności kulturalnej gminy Sadki i wzbogacenia oferty kulturalnej </w:t>
      </w:r>
      <w:r>
        <w:t>kierowanej do mieszkańców.</w:t>
      </w:r>
    </w:p>
    <w:p w:rsidR="00677AC1" w:rsidRDefault="008761A0">
      <w:pPr>
        <w:pStyle w:val="Teksttreci30"/>
        <w:numPr>
          <w:ilvl w:val="0"/>
          <w:numId w:val="1"/>
        </w:numPr>
        <w:shd w:val="clear" w:color="auto" w:fill="auto"/>
        <w:tabs>
          <w:tab w:val="left" w:pos="319"/>
        </w:tabs>
        <w:spacing w:line="241" w:lineRule="exact"/>
        <w:ind w:firstLine="0"/>
        <w:jc w:val="both"/>
      </w:pPr>
      <w:r>
        <w:t>Zadanie mające na celu wspieranie i upowszechnianie kultury fizycznej poprzez:</w:t>
      </w:r>
    </w:p>
    <w:p w:rsidR="00677AC1" w:rsidRDefault="008761A0">
      <w:pPr>
        <w:pStyle w:val="Teksttreci20"/>
        <w:numPr>
          <w:ilvl w:val="0"/>
          <w:numId w:val="3"/>
        </w:numPr>
        <w:shd w:val="clear" w:color="auto" w:fill="auto"/>
        <w:tabs>
          <w:tab w:val="left" w:pos="707"/>
        </w:tabs>
        <w:spacing w:after="0" w:line="241" w:lineRule="exact"/>
        <w:ind w:left="720" w:hanging="400"/>
        <w:jc w:val="both"/>
      </w:pPr>
      <w:r>
        <w:t>Organizowanie zajęć sportowych dla dzieci i młodzieży,</w:t>
      </w:r>
    </w:p>
    <w:p w:rsidR="00677AC1" w:rsidRDefault="008761A0">
      <w:pPr>
        <w:pStyle w:val="Teksttreci20"/>
        <w:numPr>
          <w:ilvl w:val="0"/>
          <w:numId w:val="3"/>
        </w:numPr>
        <w:shd w:val="clear" w:color="auto" w:fill="auto"/>
        <w:tabs>
          <w:tab w:val="left" w:pos="707"/>
        </w:tabs>
        <w:spacing w:after="0" w:line="241" w:lineRule="exact"/>
        <w:ind w:left="720" w:hanging="400"/>
        <w:jc w:val="both"/>
      </w:pPr>
      <w:r>
        <w:t>Szerzenie kultury fizycznej wśród mieszkańców gminy,</w:t>
      </w:r>
    </w:p>
    <w:p w:rsidR="00677AC1" w:rsidRDefault="008761A0">
      <w:pPr>
        <w:pStyle w:val="Teksttreci20"/>
        <w:numPr>
          <w:ilvl w:val="0"/>
          <w:numId w:val="3"/>
        </w:numPr>
        <w:shd w:val="clear" w:color="auto" w:fill="auto"/>
        <w:tabs>
          <w:tab w:val="left" w:pos="707"/>
        </w:tabs>
        <w:spacing w:after="0" w:line="241" w:lineRule="exact"/>
        <w:ind w:left="720" w:hanging="400"/>
        <w:jc w:val="both"/>
      </w:pPr>
      <w:r>
        <w:t>Organizowanie imprez na terenie gminy o ch</w:t>
      </w:r>
      <w:r>
        <w:t>arakterze sportowym,</w:t>
      </w:r>
    </w:p>
    <w:p w:rsidR="00677AC1" w:rsidRDefault="008761A0">
      <w:pPr>
        <w:pStyle w:val="Teksttreci20"/>
        <w:numPr>
          <w:ilvl w:val="0"/>
          <w:numId w:val="3"/>
        </w:numPr>
        <w:shd w:val="clear" w:color="auto" w:fill="auto"/>
        <w:tabs>
          <w:tab w:val="left" w:pos="707"/>
        </w:tabs>
        <w:spacing w:after="237" w:line="241" w:lineRule="exact"/>
        <w:ind w:left="720" w:hanging="400"/>
        <w:jc w:val="both"/>
      </w:pPr>
      <w:r>
        <w:t>Promowanie kultury fizycznej w Gminie Sadki.</w:t>
      </w:r>
    </w:p>
    <w:p w:rsidR="00677AC1" w:rsidRDefault="008761A0">
      <w:pPr>
        <w:pStyle w:val="Teksttreci30"/>
        <w:shd w:val="clear" w:color="auto" w:fill="auto"/>
        <w:spacing w:after="243"/>
        <w:ind w:firstLine="0"/>
        <w:jc w:val="left"/>
      </w:pPr>
      <w:r>
        <w:t>Celem jest wzbogacenie gminy Sadki w zakresie promowania zdrowia oraz uzupełnienia oferty gminy w zakresie sportu.</w:t>
      </w:r>
    </w:p>
    <w:p w:rsidR="00677AC1" w:rsidRDefault="008761A0">
      <w:pPr>
        <w:pStyle w:val="Teksttreci30"/>
        <w:numPr>
          <w:ilvl w:val="0"/>
          <w:numId w:val="1"/>
        </w:numPr>
        <w:shd w:val="clear" w:color="auto" w:fill="auto"/>
        <w:tabs>
          <w:tab w:val="left" w:pos="323"/>
        </w:tabs>
        <w:spacing w:line="241" w:lineRule="exact"/>
        <w:ind w:firstLine="0"/>
        <w:jc w:val="both"/>
      </w:pPr>
      <w:r>
        <w:t>Zadania z zakresu wypoczynku dzieci i młodzieży realizowane poprzez:</w:t>
      </w:r>
    </w:p>
    <w:p w:rsidR="00677AC1" w:rsidRDefault="008761A0">
      <w:pPr>
        <w:pStyle w:val="Teksttreci20"/>
        <w:numPr>
          <w:ilvl w:val="0"/>
          <w:numId w:val="4"/>
        </w:numPr>
        <w:shd w:val="clear" w:color="auto" w:fill="auto"/>
        <w:tabs>
          <w:tab w:val="left" w:pos="707"/>
        </w:tabs>
        <w:spacing w:after="0" w:line="241" w:lineRule="exact"/>
        <w:ind w:left="720" w:hanging="400"/>
        <w:jc w:val="both"/>
      </w:pPr>
      <w:r>
        <w:t>Organizowanie zajęć i warsztatów dla dzieci i młodzieży,</w:t>
      </w:r>
    </w:p>
    <w:p w:rsidR="00677AC1" w:rsidRDefault="008761A0">
      <w:pPr>
        <w:pStyle w:val="Teksttreci20"/>
        <w:numPr>
          <w:ilvl w:val="0"/>
          <w:numId w:val="4"/>
        </w:numPr>
        <w:shd w:val="clear" w:color="auto" w:fill="auto"/>
        <w:tabs>
          <w:tab w:val="left" w:pos="707"/>
        </w:tabs>
        <w:spacing w:after="0" w:line="241" w:lineRule="exact"/>
        <w:ind w:left="720" w:hanging="400"/>
        <w:jc w:val="both"/>
      </w:pPr>
      <w:r>
        <w:t>Organizowanie wycieczek edukacyjnych, krajobrazowych i turystycznych,</w:t>
      </w:r>
    </w:p>
    <w:p w:rsidR="00677AC1" w:rsidRDefault="008761A0">
      <w:pPr>
        <w:pStyle w:val="Teksttreci20"/>
        <w:numPr>
          <w:ilvl w:val="0"/>
          <w:numId w:val="4"/>
        </w:numPr>
        <w:shd w:val="clear" w:color="auto" w:fill="auto"/>
        <w:tabs>
          <w:tab w:val="left" w:pos="707"/>
        </w:tabs>
        <w:spacing w:after="237" w:line="241" w:lineRule="exact"/>
        <w:ind w:left="720" w:hanging="400"/>
        <w:jc w:val="both"/>
      </w:pPr>
      <w:r>
        <w:t>Prowadzenie konkursów i zabaw dla dzieci.</w:t>
      </w:r>
    </w:p>
    <w:p w:rsidR="00677AC1" w:rsidRDefault="008761A0">
      <w:pPr>
        <w:pStyle w:val="Teksttreci30"/>
        <w:shd w:val="clear" w:color="auto" w:fill="auto"/>
        <w:spacing w:after="250"/>
        <w:ind w:firstLine="0"/>
        <w:jc w:val="left"/>
      </w:pPr>
      <w:r>
        <w:t>Celem jest upowszechnienie i wspieranie wypoczynku młodzieży i dzieci przeprowadzane po</w:t>
      </w:r>
      <w:r>
        <w:t>przez edukację w ramach warsztatów, wycieczek i konkursów.</w:t>
      </w:r>
    </w:p>
    <w:p w:rsidR="00677AC1" w:rsidRDefault="008761A0">
      <w:pPr>
        <w:pStyle w:val="Teksttreci30"/>
        <w:numPr>
          <w:ilvl w:val="0"/>
          <w:numId w:val="1"/>
        </w:numPr>
        <w:shd w:val="clear" w:color="auto" w:fill="auto"/>
        <w:tabs>
          <w:tab w:val="left" w:pos="323"/>
        </w:tabs>
        <w:spacing w:after="240" w:line="232" w:lineRule="exact"/>
        <w:ind w:firstLine="0"/>
        <w:jc w:val="both"/>
      </w:pPr>
      <w:r>
        <w:t>Zadania wspomagające rozwój wspólnot i społeczności lokalnych poprzez:</w:t>
      </w:r>
    </w:p>
    <w:p w:rsidR="00677AC1" w:rsidRDefault="008761A0">
      <w:pPr>
        <w:pStyle w:val="Teksttreci20"/>
        <w:numPr>
          <w:ilvl w:val="0"/>
          <w:numId w:val="5"/>
        </w:numPr>
        <w:shd w:val="clear" w:color="auto" w:fill="auto"/>
        <w:tabs>
          <w:tab w:val="left" w:pos="707"/>
        </w:tabs>
        <w:spacing w:after="0" w:line="232" w:lineRule="exact"/>
        <w:ind w:left="720" w:hanging="400"/>
        <w:jc w:val="both"/>
      </w:pPr>
      <w:r>
        <w:t>Kształtowanie centrów wsi poprzez odnawianie, porządkowanie, obsadzanie zielenią;</w:t>
      </w:r>
    </w:p>
    <w:p w:rsidR="00677AC1" w:rsidRDefault="008761A0">
      <w:pPr>
        <w:pStyle w:val="Teksttreci20"/>
        <w:numPr>
          <w:ilvl w:val="0"/>
          <w:numId w:val="5"/>
        </w:numPr>
        <w:shd w:val="clear" w:color="auto" w:fill="auto"/>
        <w:tabs>
          <w:tab w:val="left" w:pos="707"/>
        </w:tabs>
        <w:ind w:left="720" w:hanging="400"/>
        <w:jc w:val="both"/>
      </w:pPr>
      <w:r>
        <w:t xml:space="preserve">Inicjatywy służące aktywizacji społecznej, </w:t>
      </w:r>
      <w:r>
        <w:t>kulturalnej, edukacyjnej mieszkańców wsi, zmierzające do ograniczania ubóstwa, bezradności mieszkańców wobec trudnych sytuacji życiowych podnoszące jakość życia na terenach wiejskich.</w:t>
      </w:r>
    </w:p>
    <w:p w:rsidR="00677AC1" w:rsidRDefault="008761A0">
      <w:pPr>
        <w:pStyle w:val="Teksttreci30"/>
        <w:shd w:val="clear" w:color="auto" w:fill="auto"/>
        <w:ind w:firstLine="0"/>
        <w:jc w:val="left"/>
      </w:pPr>
      <w:r>
        <w:t>Celem jest wspieranie mieszkańców w zakresie rozwoju wsi na terenie gmin</w:t>
      </w:r>
      <w:r>
        <w:t>y Sadki oraz ich aktywizacja.</w:t>
      </w:r>
    </w:p>
    <w:p w:rsidR="00677AC1" w:rsidRDefault="008761A0">
      <w:pPr>
        <w:pStyle w:val="Teksttreci30"/>
        <w:numPr>
          <w:ilvl w:val="0"/>
          <w:numId w:val="1"/>
        </w:numPr>
        <w:shd w:val="clear" w:color="auto" w:fill="auto"/>
        <w:tabs>
          <w:tab w:val="left" w:pos="336"/>
        </w:tabs>
        <w:spacing w:line="252" w:lineRule="exact"/>
        <w:ind w:firstLine="0"/>
        <w:jc w:val="left"/>
      </w:pPr>
      <w:r>
        <w:t>Zadania w zakresie przeciwdziałania uzależnieniom i patologiom społecznym mające na celu działalność leczniczą związaną z terapią uzależnienia i współuzależnienia, w szczególności w zakresie:</w:t>
      </w:r>
    </w:p>
    <w:p w:rsidR="00677AC1" w:rsidRDefault="008761A0">
      <w:pPr>
        <w:pStyle w:val="Teksttreci20"/>
        <w:numPr>
          <w:ilvl w:val="0"/>
          <w:numId w:val="6"/>
        </w:numPr>
        <w:shd w:val="clear" w:color="auto" w:fill="auto"/>
        <w:tabs>
          <w:tab w:val="left" w:pos="825"/>
        </w:tabs>
        <w:spacing w:after="0" w:line="252" w:lineRule="exact"/>
        <w:ind w:left="420" w:firstLine="0"/>
        <w:jc w:val="both"/>
      </w:pPr>
      <w:r>
        <w:lastRenderedPageBreak/>
        <w:t>Prowadzenia terapii i psychoterapi</w:t>
      </w:r>
      <w:r>
        <w:t>i uzależnień dla młodzieży, dorosłych i dla osób współuzależnionych;</w:t>
      </w:r>
    </w:p>
    <w:p w:rsidR="00677AC1" w:rsidRDefault="008761A0">
      <w:pPr>
        <w:pStyle w:val="Teksttreci20"/>
        <w:numPr>
          <w:ilvl w:val="0"/>
          <w:numId w:val="6"/>
        </w:numPr>
        <w:shd w:val="clear" w:color="auto" w:fill="auto"/>
        <w:tabs>
          <w:tab w:val="left" w:pos="825"/>
        </w:tabs>
        <w:spacing w:after="0" w:line="252" w:lineRule="exact"/>
        <w:ind w:left="760" w:hanging="340"/>
        <w:jc w:val="left"/>
      </w:pPr>
      <w:r>
        <w:t>Edukacja dotycząca profilaktyki uzależnień dla rodziców;</w:t>
      </w:r>
    </w:p>
    <w:p w:rsidR="00677AC1" w:rsidRDefault="008761A0">
      <w:pPr>
        <w:pStyle w:val="Teksttreci20"/>
        <w:numPr>
          <w:ilvl w:val="0"/>
          <w:numId w:val="6"/>
        </w:numPr>
        <w:shd w:val="clear" w:color="auto" w:fill="auto"/>
        <w:tabs>
          <w:tab w:val="left" w:pos="825"/>
        </w:tabs>
        <w:ind w:left="760" w:hanging="340"/>
        <w:jc w:val="left"/>
      </w:pPr>
      <w:r>
        <w:t>Konsultacje i szkolenia w zakresie przeciwdziałania uzależnieniom dla członków Gminnej Komisji Alkoholowej, pracowników GOPS, nauc</w:t>
      </w:r>
      <w:r>
        <w:t>zycieli i innych.</w:t>
      </w:r>
    </w:p>
    <w:p w:rsidR="00677AC1" w:rsidRDefault="008761A0">
      <w:pPr>
        <w:pStyle w:val="Teksttreci30"/>
        <w:shd w:val="clear" w:color="auto" w:fill="auto"/>
        <w:spacing w:after="250"/>
        <w:ind w:firstLine="0"/>
        <w:jc w:val="left"/>
      </w:pPr>
      <w:r>
        <w:t>Celem jest efektywna działalność lecznicza związana z profilaktyką oraz terapią uzależnień w ramach zwalczania nałogów i patologii społecznych.</w:t>
      </w:r>
    </w:p>
    <w:p w:rsidR="00677AC1" w:rsidRDefault="008761A0">
      <w:pPr>
        <w:pStyle w:val="Teksttreci20"/>
        <w:shd w:val="clear" w:color="auto" w:fill="auto"/>
        <w:spacing w:after="0" w:line="232" w:lineRule="exact"/>
        <w:ind w:firstLine="760"/>
        <w:jc w:val="both"/>
      </w:pPr>
      <w:r>
        <w:t>§ 2. W skład komisji konkursowej wchodzą 4 osoby:</w:t>
      </w:r>
    </w:p>
    <w:p w:rsidR="00677AC1" w:rsidRDefault="008761A0">
      <w:pPr>
        <w:pStyle w:val="Teksttreci20"/>
        <w:numPr>
          <w:ilvl w:val="0"/>
          <w:numId w:val="7"/>
        </w:numPr>
        <w:shd w:val="clear" w:color="auto" w:fill="auto"/>
        <w:tabs>
          <w:tab w:val="left" w:pos="329"/>
        </w:tabs>
        <w:spacing w:after="0" w:line="262" w:lineRule="exact"/>
        <w:ind w:firstLine="0"/>
        <w:jc w:val="left"/>
      </w:pPr>
      <w:r>
        <w:t>Przedstawiciele Urzędu Gminy w Sadkach:</w:t>
      </w:r>
    </w:p>
    <w:p w:rsidR="00677AC1" w:rsidRDefault="008761A0">
      <w:pPr>
        <w:pStyle w:val="Teksttreci20"/>
        <w:numPr>
          <w:ilvl w:val="0"/>
          <w:numId w:val="8"/>
        </w:numPr>
        <w:shd w:val="clear" w:color="auto" w:fill="auto"/>
        <w:tabs>
          <w:tab w:val="left" w:pos="919"/>
        </w:tabs>
        <w:spacing w:after="0" w:line="262" w:lineRule="exact"/>
        <w:ind w:left="600" w:firstLine="0"/>
        <w:jc w:val="left"/>
      </w:pPr>
      <w:r>
        <w:t>Andrzej Wiekierak,</w:t>
      </w:r>
    </w:p>
    <w:p w:rsidR="00677AC1" w:rsidRDefault="008761A0">
      <w:pPr>
        <w:pStyle w:val="Teksttreci20"/>
        <w:numPr>
          <w:ilvl w:val="0"/>
          <w:numId w:val="8"/>
        </w:numPr>
        <w:shd w:val="clear" w:color="auto" w:fill="auto"/>
        <w:tabs>
          <w:tab w:val="left" w:pos="943"/>
        </w:tabs>
        <w:spacing w:after="0" w:line="262" w:lineRule="exact"/>
        <w:ind w:left="600" w:firstLine="0"/>
        <w:jc w:val="left"/>
      </w:pPr>
      <w:r>
        <w:t>Maciej Maciejewski,</w:t>
      </w:r>
    </w:p>
    <w:p w:rsidR="00677AC1" w:rsidRDefault="008761A0">
      <w:pPr>
        <w:pStyle w:val="Teksttreci20"/>
        <w:numPr>
          <w:ilvl w:val="0"/>
          <w:numId w:val="8"/>
        </w:numPr>
        <w:shd w:val="clear" w:color="auto" w:fill="auto"/>
        <w:tabs>
          <w:tab w:val="left" w:pos="943"/>
        </w:tabs>
        <w:spacing w:after="0" w:line="262" w:lineRule="exact"/>
        <w:ind w:left="600" w:firstLine="0"/>
        <w:jc w:val="left"/>
      </w:pPr>
      <w:r>
        <w:t>Monika Wróblewska,</w:t>
      </w:r>
    </w:p>
    <w:p w:rsidR="00677AC1" w:rsidRDefault="008761A0">
      <w:pPr>
        <w:pStyle w:val="Teksttreci20"/>
        <w:numPr>
          <w:ilvl w:val="0"/>
          <w:numId w:val="8"/>
        </w:numPr>
        <w:shd w:val="clear" w:color="auto" w:fill="auto"/>
        <w:tabs>
          <w:tab w:val="left" w:pos="947"/>
        </w:tabs>
        <w:spacing w:after="254" w:line="262" w:lineRule="exact"/>
        <w:ind w:left="600" w:firstLine="0"/>
        <w:jc w:val="left"/>
      </w:pPr>
      <w:r>
        <w:t>Magdalena Balcer.</w:t>
      </w:r>
    </w:p>
    <w:p w:rsidR="00677AC1" w:rsidRDefault="008761A0">
      <w:pPr>
        <w:pStyle w:val="Teksttreci20"/>
        <w:shd w:val="clear" w:color="auto" w:fill="auto"/>
        <w:ind w:firstLine="760"/>
        <w:jc w:val="both"/>
      </w:pPr>
      <w:r>
        <w:t>§ 3. Prace komisji konkursowej odbywają się w oparciu o „Regulamin pracy komisji konkursowej do oceny ofert złożonych w ramach otwartego konkursu ofert na wykonanie zadań publiczny</w:t>
      </w:r>
      <w:r>
        <w:t>ch w 2022 roku” - wraz z jego załącznikami, stanowiący załącznik do niniejszego Zarządzenia.</w:t>
      </w:r>
    </w:p>
    <w:p w:rsidR="00677AC1" w:rsidRDefault="008761A0">
      <w:pPr>
        <w:pStyle w:val="Teksttreci20"/>
        <w:shd w:val="clear" w:color="auto" w:fill="auto"/>
        <w:ind w:firstLine="760"/>
        <w:jc w:val="both"/>
      </w:pPr>
      <w:r>
        <w:t>§ 4. Dniem rozpoczęcia pracy komisji konkursowej będzie dzień jej powołania, natomiast dniem jej zakończenia - będzie dzień rozstrzygnięcia konkursu.</w:t>
      </w:r>
    </w:p>
    <w:p w:rsidR="00677AC1" w:rsidRDefault="008761A0">
      <w:pPr>
        <w:pStyle w:val="Teksttreci30"/>
        <w:shd w:val="clear" w:color="auto" w:fill="auto"/>
        <w:ind w:firstLine="760"/>
        <w:jc w:val="both"/>
      </w:pPr>
      <w:r>
        <w:t xml:space="preserve">§ 5. 1. Do </w:t>
      </w:r>
      <w:r>
        <w:t>zadań Komisji Konkursowej należy:</w:t>
      </w:r>
    </w:p>
    <w:p w:rsidR="00677AC1" w:rsidRDefault="008761A0">
      <w:pPr>
        <w:pStyle w:val="Teksttreci20"/>
        <w:numPr>
          <w:ilvl w:val="0"/>
          <w:numId w:val="9"/>
        </w:numPr>
        <w:shd w:val="clear" w:color="auto" w:fill="auto"/>
        <w:tabs>
          <w:tab w:val="left" w:pos="357"/>
        </w:tabs>
        <w:spacing w:after="0"/>
        <w:ind w:firstLine="0"/>
        <w:jc w:val="left"/>
      </w:pPr>
      <w:r>
        <w:t>stwierdzenie prawidłowości ogłoszenia konkursu oraz liczby złożonych ofert, w tym ofert wymagających uzupełnienia lub odrzuconych - niespełniających wymagań formalno-prawnych;</w:t>
      </w:r>
    </w:p>
    <w:p w:rsidR="00677AC1" w:rsidRDefault="008761A0">
      <w:pPr>
        <w:pStyle w:val="Teksttreci20"/>
        <w:numPr>
          <w:ilvl w:val="0"/>
          <w:numId w:val="9"/>
        </w:numPr>
        <w:shd w:val="clear" w:color="auto" w:fill="auto"/>
        <w:tabs>
          <w:tab w:val="left" w:pos="357"/>
        </w:tabs>
        <w:spacing w:after="0"/>
        <w:ind w:firstLine="0"/>
        <w:jc w:val="left"/>
      </w:pPr>
      <w:r>
        <w:t>analiza formalna i merytoryczno - finansowa za</w:t>
      </w:r>
      <w:r>
        <w:t>wartości ofert, w tym uzasadnienie w przypadku oddalenia ofert;</w:t>
      </w:r>
    </w:p>
    <w:p w:rsidR="00677AC1" w:rsidRDefault="008761A0">
      <w:pPr>
        <w:pStyle w:val="Teksttreci20"/>
        <w:numPr>
          <w:ilvl w:val="0"/>
          <w:numId w:val="9"/>
        </w:numPr>
        <w:shd w:val="clear" w:color="auto" w:fill="auto"/>
        <w:tabs>
          <w:tab w:val="left" w:pos="357"/>
        </w:tabs>
        <w:spacing w:after="0"/>
        <w:ind w:firstLine="0"/>
        <w:jc w:val="left"/>
      </w:pPr>
      <w:r>
        <w:t>przedłożenie do rekomendacji Wójtowi Gminy Sadki wykazu najkorzystniejszych wybranych ofert;</w:t>
      </w:r>
    </w:p>
    <w:p w:rsidR="00677AC1" w:rsidRDefault="008761A0">
      <w:pPr>
        <w:pStyle w:val="Teksttreci20"/>
        <w:numPr>
          <w:ilvl w:val="0"/>
          <w:numId w:val="9"/>
        </w:numPr>
        <w:shd w:val="clear" w:color="auto" w:fill="auto"/>
        <w:tabs>
          <w:tab w:val="left" w:pos="361"/>
        </w:tabs>
        <w:spacing w:after="0"/>
        <w:ind w:firstLine="0"/>
        <w:jc w:val="left"/>
      </w:pPr>
      <w:r>
        <w:t>opiniowanie odwołań od rozstrzygnięcia konkursu;</w:t>
      </w:r>
    </w:p>
    <w:p w:rsidR="00677AC1" w:rsidRDefault="008761A0">
      <w:pPr>
        <w:pStyle w:val="Teksttreci20"/>
        <w:numPr>
          <w:ilvl w:val="0"/>
          <w:numId w:val="9"/>
        </w:numPr>
        <w:shd w:val="clear" w:color="auto" w:fill="auto"/>
        <w:tabs>
          <w:tab w:val="left" w:pos="364"/>
        </w:tabs>
        <w:spacing w:after="0"/>
        <w:ind w:firstLine="0"/>
        <w:jc w:val="left"/>
      </w:pPr>
      <w:r>
        <w:t xml:space="preserve">zatwierdzenie protokołu prac Komisji, pod którym </w:t>
      </w:r>
      <w:r>
        <w:t>podpisują się osoby uczestniczące w posiedzeniu Komisji.</w:t>
      </w:r>
    </w:p>
    <w:p w:rsidR="00677AC1" w:rsidRDefault="008761A0">
      <w:pPr>
        <w:pStyle w:val="Teksttreci20"/>
        <w:numPr>
          <w:ilvl w:val="0"/>
          <w:numId w:val="10"/>
        </w:numPr>
        <w:shd w:val="clear" w:color="auto" w:fill="auto"/>
        <w:tabs>
          <w:tab w:val="left" w:pos="329"/>
        </w:tabs>
        <w:ind w:firstLine="0"/>
        <w:jc w:val="left"/>
      </w:pPr>
      <w:r>
        <w:t>Komisja rozwiązuje się z chwilą ostatecznego zatwierdzenia i ogłoszenia wyników konkursu ofert.</w:t>
      </w:r>
    </w:p>
    <w:p w:rsidR="00677AC1" w:rsidRDefault="008761A0">
      <w:pPr>
        <w:pStyle w:val="Teksttreci20"/>
        <w:shd w:val="clear" w:color="auto" w:fill="auto"/>
        <w:spacing w:after="0"/>
        <w:ind w:firstLine="760"/>
        <w:jc w:val="both"/>
      </w:pPr>
      <w:r>
        <w:t>§ 6. 1. Zatwierdza się wzór oświadczenia członków Komisji o bezstronności, stanowiący Załącznik nr 1 do</w:t>
      </w:r>
      <w:r>
        <w:t xml:space="preserve"> niniejszego Zarządzenia.</w:t>
      </w:r>
    </w:p>
    <w:p w:rsidR="00677AC1" w:rsidRDefault="008761A0">
      <w:pPr>
        <w:pStyle w:val="Teksttreci20"/>
        <w:numPr>
          <w:ilvl w:val="0"/>
          <w:numId w:val="11"/>
        </w:numPr>
        <w:shd w:val="clear" w:color="auto" w:fill="auto"/>
        <w:tabs>
          <w:tab w:val="left" w:pos="333"/>
        </w:tabs>
        <w:spacing w:after="0"/>
        <w:ind w:firstLine="0"/>
        <w:jc w:val="left"/>
      </w:pPr>
      <w:r>
        <w:t>Zatwierdza się wzór deklaracji poufności, stanowiący Załącznik nr 2 do niniejszego Zarządzenia.</w:t>
      </w:r>
    </w:p>
    <w:p w:rsidR="00677AC1" w:rsidRDefault="008761A0">
      <w:pPr>
        <w:pStyle w:val="Teksttreci20"/>
        <w:numPr>
          <w:ilvl w:val="0"/>
          <w:numId w:val="11"/>
        </w:numPr>
        <w:shd w:val="clear" w:color="auto" w:fill="auto"/>
        <w:tabs>
          <w:tab w:val="left" w:pos="333"/>
        </w:tabs>
        <w:ind w:firstLine="0"/>
        <w:jc w:val="left"/>
      </w:pPr>
      <w:r>
        <w:t xml:space="preserve">Zatwierdza się Regulamin pracy Komisji Konkursowej rozpatrującej oferty złożone w ramach otwartego konkursu ofert, stanowiący </w:t>
      </w:r>
      <w:r>
        <w:t>Załącznik Nr 3 do niniejszego Zarządzenia.</w:t>
      </w:r>
    </w:p>
    <w:p w:rsidR="00677AC1" w:rsidRDefault="008761A0">
      <w:pPr>
        <w:pStyle w:val="Teksttreci20"/>
        <w:shd w:val="clear" w:color="auto" w:fill="auto"/>
        <w:spacing w:after="250"/>
        <w:ind w:firstLine="760"/>
        <w:jc w:val="both"/>
      </w:pPr>
      <w:r>
        <w:t>§ 7. Zarządzenie podlega ogłoszeniu w Biuletynie Informacji Publicznej, na tablicy ogłoszeń Urzędu Gminy w Sadkach.</w:t>
      </w:r>
    </w:p>
    <w:p w:rsidR="00677AC1" w:rsidRDefault="008761A0">
      <w:pPr>
        <w:pStyle w:val="Teksttreci20"/>
        <w:shd w:val="clear" w:color="auto" w:fill="auto"/>
        <w:spacing w:after="0" w:line="232" w:lineRule="exact"/>
        <w:ind w:firstLine="760"/>
        <w:jc w:val="both"/>
      </w:pPr>
      <w:r>
        <w:t>§ 8. Zarządzenie wchodzi w życie z dniem podpisania.</w:t>
      </w:r>
    </w:p>
    <w:p w:rsidR="00677AC1" w:rsidRDefault="007B19DC">
      <w:pPr>
        <w:framePr w:h="2132" w:hSpace="601" w:wrap="notBeside" w:vAnchor="text" w:hAnchor="text" w:x="3979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43200" cy="1362075"/>
            <wp:effectExtent l="0" t="0" r="0" b="9525"/>
            <wp:docPr id="3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AC1" w:rsidRDefault="00677AC1">
      <w:pPr>
        <w:rPr>
          <w:sz w:val="2"/>
          <w:szCs w:val="2"/>
        </w:rPr>
        <w:sectPr w:rsidR="00677AC1">
          <w:type w:val="continuous"/>
          <w:pgSz w:w="11900" w:h="16840"/>
          <w:pgMar w:top="1664" w:right="1489" w:bottom="846" w:left="1513" w:header="0" w:footer="3" w:gutter="0"/>
          <w:cols w:space="720"/>
          <w:noEndnote/>
          <w:docGrid w:linePitch="360"/>
        </w:sectPr>
      </w:pPr>
    </w:p>
    <w:p w:rsidR="00677AC1" w:rsidRDefault="008761A0">
      <w:pPr>
        <w:pStyle w:val="Teksttreci30"/>
        <w:shd w:val="clear" w:color="auto" w:fill="auto"/>
        <w:spacing w:line="266" w:lineRule="exact"/>
        <w:ind w:right="680" w:firstLine="0"/>
        <w:sectPr w:rsidR="00677AC1">
          <w:headerReference w:type="default" r:id="rId8"/>
          <w:pgSz w:w="11900" w:h="16840"/>
          <w:pgMar w:top="1664" w:right="1489" w:bottom="846" w:left="1513" w:header="0" w:footer="3" w:gutter="0"/>
          <w:pgNumType w:start="1"/>
          <w:cols w:space="720"/>
          <w:noEndnote/>
          <w:docGrid w:linePitch="360"/>
        </w:sectPr>
      </w:pPr>
      <w:r>
        <w:lastRenderedPageBreak/>
        <w:t>OŚWIADCZENIE</w:t>
      </w:r>
      <w:r>
        <w:br/>
        <w:t>członka komisji o bezstronności</w:t>
      </w:r>
    </w:p>
    <w:p w:rsidR="00677AC1" w:rsidRDefault="00677AC1">
      <w:pPr>
        <w:spacing w:line="236" w:lineRule="exact"/>
        <w:rPr>
          <w:sz w:val="19"/>
          <w:szCs w:val="19"/>
        </w:rPr>
      </w:pPr>
    </w:p>
    <w:p w:rsidR="00677AC1" w:rsidRDefault="00677AC1">
      <w:pPr>
        <w:rPr>
          <w:sz w:val="2"/>
          <w:szCs w:val="2"/>
        </w:rPr>
        <w:sectPr w:rsidR="00677AC1">
          <w:type w:val="continuous"/>
          <w:pgSz w:w="11900" w:h="16840"/>
          <w:pgMar w:top="2782" w:right="0" w:bottom="1532" w:left="0" w:header="0" w:footer="3" w:gutter="0"/>
          <w:cols w:space="720"/>
          <w:noEndnote/>
          <w:docGrid w:linePitch="360"/>
        </w:sectPr>
      </w:pPr>
    </w:p>
    <w:p w:rsidR="00677AC1" w:rsidRDefault="008761A0">
      <w:pPr>
        <w:pStyle w:val="Teksttreci20"/>
        <w:shd w:val="clear" w:color="auto" w:fill="auto"/>
        <w:spacing w:after="700" w:line="232" w:lineRule="exact"/>
        <w:ind w:firstLine="0"/>
        <w:jc w:val="both"/>
      </w:pPr>
      <w:r>
        <w:t>Ja niżej podpisany/a</w:t>
      </w:r>
    </w:p>
    <w:p w:rsidR="00677AC1" w:rsidRDefault="008761A0">
      <w:pPr>
        <w:pStyle w:val="Teksttreci40"/>
        <w:shd w:val="clear" w:color="auto" w:fill="auto"/>
        <w:spacing w:before="0" w:after="467"/>
        <w:ind w:left="2280"/>
      </w:pPr>
      <w:r>
        <w:t>(Imię i nazwisko)</w:t>
      </w:r>
    </w:p>
    <w:p w:rsidR="00677AC1" w:rsidRDefault="008761A0">
      <w:pPr>
        <w:pStyle w:val="Teksttreci20"/>
        <w:shd w:val="clear" w:color="auto" w:fill="auto"/>
        <w:spacing w:after="280" w:line="398" w:lineRule="exact"/>
        <w:ind w:firstLine="0"/>
        <w:jc w:val="both"/>
      </w:pPr>
      <w:r>
        <w:t xml:space="preserve">uprzedzony/a o odpowiedzialności karnej za fałszywe zeznania oświadczam, </w:t>
      </w:r>
      <w:r>
        <w:t>że w okresie ostatnich trzech lat nie byłem/am związany/na z którymś z podmiotów składających ofertę, a w szczególności, że nie byłem/am bądź nadal jestem:</w:t>
      </w:r>
    </w:p>
    <w:p w:rsidR="00677AC1" w:rsidRDefault="008761A0">
      <w:pPr>
        <w:pStyle w:val="Teksttreci20"/>
        <w:numPr>
          <w:ilvl w:val="0"/>
          <w:numId w:val="12"/>
        </w:numPr>
        <w:shd w:val="clear" w:color="auto" w:fill="auto"/>
        <w:tabs>
          <w:tab w:val="left" w:pos="737"/>
        </w:tabs>
        <w:spacing w:after="0" w:line="398" w:lineRule="exact"/>
        <w:ind w:left="720" w:hanging="340"/>
        <w:jc w:val="both"/>
      </w:pPr>
      <w:r>
        <w:t>związany/a stosunkiem prawnym, z tytułu którego uzyskałem/am przychód (np. umowa o pracę, umowa- zle</w:t>
      </w:r>
      <w:r>
        <w:t>cenie, umowa o dzieło);</w:t>
      </w:r>
    </w:p>
    <w:p w:rsidR="00677AC1" w:rsidRDefault="008761A0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after="0" w:line="426" w:lineRule="exact"/>
        <w:ind w:left="720" w:hanging="340"/>
        <w:jc w:val="both"/>
      </w:pPr>
      <w:r>
        <w:t>członkiem organów wykonawczych, nadzorczych lub innych organów ww. podmiotów;</w:t>
      </w:r>
    </w:p>
    <w:p w:rsidR="00677AC1" w:rsidRDefault="008761A0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after="0" w:line="426" w:lineRule="exact"/>
        <w:ind w:left="720" w:hanging="340"/>
        <w:jc w:val="both"/>
      </w:pPr>
      <w:r>
        <w:t>wolontariuszem wykonującym świadczenia na rzecz ww. podmiotów;</w:t>
      </w:r>
    </w:p>
    <w:p w:rsidR="00677AC1" w:rsidRDefault="008761A0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after="0" w:line="426" w:lineRule="exact"/>
        <w:ind w:left="720" w:hanging="340"/>
        <w:jc w:val="both"/>
      </w:pPr>
      <w:r>
        <w:t>członkiem władz związków stowarzyszeń, do których należą ww. podmioty;</w:t>
      </w:r>
    </w:p>
    <w:p w:rsidR="00677AC1" w:rsidRDefault="008761A0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after="0" w:line="398" w:lineRule="exact"/>
        <w:ind w:left="720" w:hanging="340"/>
        <w:jc w:val="both"/>
      </w:pPr>
      <w:r>
        <w:t xml:space="preserve">w związku </w:t>
      </w:r>
      <w:r>
        <w:t>małżeńskim, w stosunku lub pokrewieństwa lub powinowactwa w linii prostej, pokrewieństwa lub powinowactwa w linii bocznej do drugiego stopnia oraz nie jestem związany z tytułu przysposobienia, opieki lub kurateli z przedstawicielami prawnymi; lub członkami</w:t>
      </w:r>
      <w:r>
        <w:t xml:space="preserve"> organów wykonawczych lub nadzorczych ww. podmiotów;</w:t>
      </w:r>
    </w:p>
    <w:p w:rsidR="00677AC1" w:rsidRDefault="008761A0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after="990" w:line="395" w:lineRule="exact"/>
        <w:ind w:left="720" w:hanging="340"/>
        <w:jc w:val="both"/>
      </w:pPr>
      <w:r>
        <w:t>w innym stosunku prawnym lub faktycznym z ww. podmiotami, który może budzić uzasadnione wątpliwości co do mojej bezstronności.</w:t>
      </w:r>
    </w:p>
    <w:p w:rsidR="00677AC1" w:rsidRDefault="007B19DC">
      <w:pPr>
        <w:pStyle w:val="Teksttreci40"/>
        <w:shd w:val="clear" w:color="auto" w:fill="auto"/>
        <w:spacing w:before="0" w:after="700"/>
        <w:ind w:left="9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4806315</wp:posOffset>
                </wp:positionH>
                <wp:positionV relativeFrom="paragraph">
                  <wp:posOffset>12700</wp:posOffset>
                </wp:positionV>
                <wp:extent cx="479425" cy="182880"/>
                <wp:effectExtent l="3810" t="0" r="2540" b="2540"/>
                <wp:wrapSquare wrapText="left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AC1" w:rsidRDefault="008761A0">
                            <w:pPr>
                              <w:pStyle w:val="Teksttreci40"/>
                              <w:shd w:val="clear" w:color="auto" w:fill="auto"/>
                              <w:spacing w:before="0" w:after="0" w:line="288" w:lineRule="exact"/>
                            </w:pPr>
                            <w:r>
                              <w:rPr>
                                <w:rStyle w:val="Teksttreci413ptBezkursywyExact"/>
                              </w:rPr>
                              <w:t>(</w:t>
                            </w:r>
                            <w:r>
                              <w:rPr>
                                <w:rStyle w:val="Teksttreci4Exact"/>
                                <w:i/>
                                <w:iCs/>
                              </w:rPr>
                              <w:t>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8.45pt;margin-top:1pt;width:37.75pt;height:14.4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" filled="f" stroked="f">
                <v:textbox style="mso-fit-shape-to-text:t" inset="0,0,0,0">
                  <w:txbxContent>
                    <w:p w:rsidR="00677AC1" w:rsidRDefault="008761A0">
                      <w:pPr>
                        <w:pStyle w:val="Teksttreci40"/>
                        <w:shd w:val="clear" w:color="auto" w:fill="auto"/>
                        <w:spacing w:before="0" w:after="0" w:line="288" w:lineRule="exact"/>
                      </w:pPr>
                      <w:r>
                        <w:rPr>
                          <w:rStyle w:val="Teksttreci413ptBezkursywyExact"/>
                        </w:rPr>
                        <w:t>(</w:t>
                      </w:r>
                      <w:r>
                        <w:rPr>
                          <w:rStyle w:val="Teksttreci4Exact"/>
                          <w:i/>
                          <w:iCs/>
                        </w:rPr>
                        <w:t>podpis)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761A0">
        <w:t>(miejscowość i data)</w:t>
      </w:r>
    </w:p>
    <w:p w:rsidR="00677AC1" w:rsidRDefault="008761A0">
      <w:pPr>
        <w:pStyle w:val="Teksttreci20"/>
        <w:shd w:val="clear" w:color="auto" w:fill="auto"/>
        <w:tabs>
          <w:tab w:val="left" w:leader="dot" w:pos="6518"/>
        </w:tabs>
        <w:spacing w:after="1580" w:line="232" w:lineRule="exact"/>
        <w:ind w:firstLine="0"/>
        <w:jc w:val="both"/>
      </w:pPr>
      <w:r>
        <w:t xml:space="preserve">W związku z zaistnieniem okoliczności, o </w:t>
      </w:r>
      <w:r>
        <w:t>których mowa w pkt</w:t>
      </w:r>
      <w:r>
        <w:tab/>
        <w:t>wyłączam się z oceny oferty</w:t>
      </w:r>
    </w:p>
    <w:p w:rsidR="00677AC1" w:rsidRDefault="007B19DC">
      <w:pPr>
        <w:pStyle w:val="Teksttreci40"/>
        <w:shd w:val="clear" w:color="auto" w:fill="auto"/>
        <w:spacing w:before="0" w:after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220345" distL="2363470" distR="63500" simplePos="0" relativeHeight="377487105" behindDoc="1" locked="0" layoutInCell="1" allowOverlap="1">
                <wp:simplePos x="0" y="0"/>
                <wp:positionH relativeFrom="margin">
                  <wp:posOffset>3931920</wp:posOffset>
                </wp:positionH>
                <wp:positionV relativeFrom="paragraph">
                  <wp:posOffset>12700</wp:posOffset>
                </wp:positionV>
                <wp:extent cx="479425" cy="147320"/>
                <wp:effectExtent l="0" t="4445" r="635" b="635"/>
                <wp:wrapSquare wrapText="lef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AC1" w:rsidRDefault="008761A0">
                            <w:pPr>
                              <w:pStyle w:val="Teksttreci4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Teksttreci4Exact"/>
                                <w:i/>
                                <w:iCs/>
                              </w:rPr>
                              <w:t>(podpis)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09.6pt;margin-top:1pt;width:37.75pt;height:11.6pt;z-index:-125829375;visibility:visible;mso-wrap-style:square;mso-width-percent:0;mso-height-percent:0;mso-wrap-distance-left:186.1pt;mso-wrap-distance-top:0;mso-wrap-distance-right:5pt;mso-wrap-distance-bottom:17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" filled="f" stroked="f">
                <v:textbox style="mso-fit-shape-to-text:t" inset="0,0,0,0">
                  <w:txbxContent>
                    <w:p w:rsidR="00677AC1" w:rsidRDefault="008761A0">
                      <w:pPr>
                        <w:pStyle w:val="Teksttreci40"/>
                        <w:shd w:val="clear" w:color="auto" w:fill="auto"/>
                        <w:spacing w:before="0" w:after="0"/>
                      </w:pPr>
                      <w:r>
                        <w:rPr>
                          <w:rStyle w:val="Teksttreci4Exact"/>
                          <w:i/>
                          <w:iCs/>
                        </w:rPr>
                        <w:t>(podpis)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761A0">
        <w:t>(miejscowość i data)</w:t>
      </w:r>
      <w:r w:rsidR="008761A0">
        <w:br w:type="page"/>
      </w:r>
    </w:p>
    <w:p w:rsidR="00677AC1" w:rsidRDefault="008761A0">
      <w:pPr>
        <w:pStyle w:val="Teksttreci30"/>
        <w:shd w:val="clear" w:color="auto" w:fill="auto"/>
        <w:spacing w:after="860" w:line="232" w:lineRule="exact"/>
        <w:ind w:firstLine="0"/>
      </w:pPr>
      <w:r>
        <w:lastRenderedPageBreak/>
        <w:t>DEKLARACJA POUFNOŚCI</w:t>
      </w:r>
    </w:p>
    <w:p w:rsidR="00677AC1" w:rsidRDefault="008761A0">
      <w:pPr>
        <w:pStyle w:val="Teksttreci20"/>
        <w:shd w:val="clear" w:color="auto" w:fill="auto"/>
        <w:spacing w:after="598" w:line="232" w:lineRule="exact"/>
        <w:ind w:firstLine="0"/>
        <w:jc w:val="both"/>
      </w:pPr>
      <w:r>
        <w:t>Ja niżej podpisany/a.</w:t>
      </w:r>
    </w:p>
    <w:p w:rsidR="00677AC1" w:rsidRDefault="008761A0">
      <w:pPr>
        <w:pStyle w:val="Teksttreci50"/>
        <w:shd w:val="clear" w:color="auto" w:fill="auto"/>
        <w:spacing w:before="0" w:after="69"/>
        <w:ind w:left="2020"/>
      </w:pPr>
      <w:r>
        <w:t>(Imię i nazwisko)</w:t>
      </w:r>
    </w:p>
    <w:p w:rsidR="00677AC1" w:rsidRDefault="008761A0">
      <w:pPr>
        <w:pStyle w:val="Teksttreci20"/>
        <w:shd w:val="clear" w:color="auto" w:fill="auto"/>
        <w:spacing w:after="220" w:line="398" w:lineRule="exact"/>
        <w:ind w:firstLine="0"/>
        <w:jc w:val="both"/>
      </w:pPr>
      <w:r>
        <w:t>niniejszym deklaruję, że zgadzam się brać udział w procedurze oceny ofert złożonych w odpowiedzi na Zarządzenie Nr</w:t>
      </w:r>
      <w:r>
        <w:t xml:space="preserve"> 68.2021 Wójta Gminy Sadki z dnia 30 grudnia 2021 r. przez złożenie deklaracji potwierdzam, że zapoznałem/łam się z informacjami dotyczącymi oceny i wyboru ofert.</w:t>
      </w:r>
    </w:p>
    <w:p w:rsidR="00677AC1" w:rsidRDefault="008761A0">
      <w:pPr>
        <w:pStyle w:val="Teksttreci20"/>
        <w:shd w:val="clear" w:color="auto" w:fill="auto"/>
        <w:spacing w:after="1771" w:line="398" w:lineRule="exact"/>
        <w:ind w:firstLine="740"/>
        <w:jc w:val="both"/>
      </w:pPr>
      <w:r>
        <w:t xml:space="preserve">Deklaruję, że jeżeli w trakcie trwania procesu oceny/wyboru ofert zaistnieją lub ujawnią się </w:t>
      </w:r>
      <w:r>
        <w:t>okoliczności, mogące budzić wątpliwości co do mojej bezstronności lub stanowiące podstawę wyłączenia zgodnie z przepisami ustawy Kodeks postępowania administracyjnego, niezwłocznie wyłączę się z prac Komisji, zgłaszając taki fakt Przewodniczącemu i opuszcz</w:t>
      </w:r>
      <w:r>
        <w:t>ę pomieszczenie, w którym obraduje komisja. Zobowiązuję się utrzymać w tajemnicy i poufności wszelkie informacje i dokumenty, które zostały mi ujawnione podczas pracy Komisji Konkursowej.</w:t>
      </w:r>
    </w:p>
    <w:p w:rsidR="00677AC1" w:rsidRDefault="007B19DC">
      <w:pPr>
        <w:pStyle w:val="Teksttreci50"/>
        <w:shd w:val="clear" w:color="auto" w:fill="auto"/>
        <w:spacing w:before="0" w:after="0"/>
        <w:ind w:firstLine="740"/>
        <w:jc w:val="both"/>
        <w:sectPr w:rsidR="00677AC1">
          <w:type w:val="continuous"/>
          <w:pgSz w:w="11900" w:h="16840"/>
          <w:pgMar w:top="2782" w:right="1109" w:bottom="1532" w:left="113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20980" distL="63500" distR="63500" simplePos="0" relativeHeight="377487106" behindDoc="1" locked="0" layoutInCell="1" allowOverlap="1">
                <wp:simplePos x="0" y="0"/>
                <wp:positionH relativeFrom="margin">
                  <wp:posOffset>4824730</wp:posOffset>
                </wp:positionH>
                <wp:positionV relativeFrom="paragraph">
                  <wp:posOffset>12700</wp:posOffset>
                </wp:positionV>
                <wp:extent cx="430530" cy="133350"/>
                <wp:effectExtent l="3175" t="635" r="4445" b="0"/>
                <wp:wrapSquare wrapText="left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AC1" w:rsidRDefault="008761A0">
                            <w:pPr>
                              <w:pStyle w:val="Teksttreci5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Teksttreci5Exact"/>
                                <w:i/>
                                <w:iCs/>
                              </w:rPr>
                              <w:t>(podpis)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79.9pt;margin-top:1pt;width:33.9pt;height:10.5pt;z-index:-125829374;visibility:visible;mso-wrap-style:square;mso-width-percent:0;mso-height-percent:0;mso-wrap-distance-left:5pt;mso-wrap-distance-top:0;mso-wrap-distance-right:5pt;mso-wrap-distance-bottom:17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" filled="f" stroked="f">
                <v:textbox style="mso-fit-shape-to-text:t" inset="0,0,0,0">
                  <w:txbxContent>
                    <w:p w:rsidR="00677AC1" w:rsidRDefault="008761A0">
                      <w:pPr>
                        <w:pStyle w:val="Teksttreci50"/>
                        <w:shd w:val="clear" w:color="auto" w:fill="auto"/>
                        <w:spacing w:before="0" w:after="0"/>
                      </w:pPr>
                      <w:r>
                        <w:rPr>
                          <w:rStyle w:val="Teksttreci5Exact"/>
                          <w:i/>
                          <w:iCs/>
                        </w:rPr>
                        <w:t>(podpis)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761A0">
        <w:t>(miejscowość i data)</w:t>
      </w:r>
    </w:p>
    <w:p w:rsidR="00677AC1" w:rsidRDefault="008761A0">
      <w:pPr>
        <w:pStyle w:val="Teksttreci30"/>
        <w:shd w:val="clear" w:color="auto" w:fill="auto"/>
        <w:spacing w:line="363" w:lineRule="exact"/>
        <w:ind w:right="360" w:firstLine="0"/>
      </w:pPr>
      <w:r>
        <w:lastRenderedPageBreak/>
        <w:t xml:space="preserve">„Regulamin </w:t>
      </w:r>
      <w:r>
        <w:t>pracy komisji konkursowej do oceny ofert</w:t>
      </w:r>
      <w:r>
        <w:br/>
        <w:t>złożonych w ramach otwartego konkursu ofert nr 1/2022 na wykonanie zadań publicznych”</w:t>
      </w:r>
    </w:p>
    <w:p w:rsidR="00677AC1" w:rsidRDefault="008761A0">
      <w:pPr>
        <w:pStyle w:val="Teksttreci30"/>
        <w:shd w:val="clear" w:color="auto" w:fill="auto"/>
        <w:spacing w:line="363" w:lineRule="exact"/>
        <w:ind w:left="720"/>
        <w:jc w:val="both"/>
      </w:pPr>
      <w:r>
        <w:t>§ 1. TRYB PRACY KOMISJI: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25"/>
        </w:tabs>
        <w:spacing w:after="0" w:line="280" w:lineRule="exact"/>
        <w:ind w:left="720" w:hanging="340"/>
        <w:jc w:val="both"/>
      </w:pPr>
      <w:r>
        <w:t>Zarządzeniem Wójta Gminy Sadki powołana zostaje komisja konkursowa do oceny ofert złożonych w ramach otw</w:t>
      </w:r>
      <w:r>
        <w:t>artego konkursu ofert Nr 1/2022.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25"/>
        </w:tabs>
        <w:spacing w:after="0" w:line="280" w:lineRule="exact"/>
        <w:ind w:left="720" w:hanging="340"/>
        <w:jc w:val="both"/>
      </w:pPr>
      <w:r>
        <w:t>Komisja pracuje w siedzibie Urzędu Gminy w Sadkach. Referat Organizacyjny gminy zapewnia obsługę komisji oraz przechowuje dokumentację konkursową.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25"/>
        </w:tabs>
        <w:spacing w:after="0" w:line="280" w:lineRule="exact"/>
        <w:ind w:left="720" w:hanging="340"/>
        <w:jc w:val="both"/>
      </w:pPr>
      <w:r>
        <w:t>Na pierwszym posiedzeniu członkowie komisji spośród siebie wybierają przewod</w:t>
      </w:r>
      <w:r>
        <w:t>niczącego, sekretarza (bez prawa głosu) oraz członków.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26"/>
        </w:tabs>
        <w:spacing w:after="0" w:line="280" w:lineRule="exact"/>
        <w:ind w:left="720" w:hanging="340"/>
        <w:jc w:val="both"/>
      </w:pPr>
      <w:r>
        <w:t>Przewodniczący komisji odpowiedzialny jest za wyjaśnienie trybu (przebiegu) pracy komisji, przedstawienia regulaminu pracy.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26"/>
        </w:tabs>
        <w:spacing w:after="0" w:line="280" w:lineRule="exact"/>
        <w:ind w:left="720" w:hanging="340"/>
        <w:jc w:val="both"/>
      </w:pPr>
      <w:r>
        <w:t>Każdy członek komisji przed przystąpieniem do oceny wniosków zobowiązany jest</w:t>
      </w:r>
      <w:r>
        <w:t xml:space="preserve"> do podpisania oświadczenia o bezstronności (Załącznik nr 1 do Zarządzenia), oraz deklarację poufności, (Załącznik nr 2 do Zarządzenia).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26"/>
        </w:tabs>
        <w:spacing w:after="0" w:line="280" w:lineRule="exact"/>
        <w:ind w:left="720" w:hanging="340"/>
        <w:jc w:val="both"/>
      </w:pPr>
      <w:r>
        <w:t>W przypadku wyłączenia Przewodniczącego Komisji na skutek okoliczności, funkcję Przewodniczącego obejmuje ten z członkó</w:t>
      </w:r>
      <w:r>
        <w:t>w komisji, który zajmuje najwyższe stanowisko służbowe w Urzędzie.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26"/>
        </w:tabs>
        <w:spacing w:after="26"/>
        <w:ind w:left="720" w:hanging="340"/>
        <w:jc w:val="both"/>
      </w:pPr>
      <w:r>
        <w:t>Komisja rozpoczyna działalność z dniem powołania i rozwiązuje się z chwilą ostatecznego zatwierdzenia i ogłoszenia wyników konkursu.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26"/>
        </w:tabs>
        <w:spacing w:after="0" w:line="437" w:lineRule="exact"/>
        <w:ind w:left="720" w:hanging="340"/>
        <w:jc w:val="both"/>
      </w:pPr>
      <w:r>
        <w:t xml:space="preserve">Skład Komisji określony jest w Zarządzeniu Wójta Gminy </w:t>
      </w:r>
      <w:r>
        <w:t>Sadki powołującym Komisję.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26"/>
        </w:tabs>
        <w:spacing w:after="0" w:line="437" w:lineRule="exact"/>
        <w:ind w:left="720" w:hanging="340"/>
        <w:jc w:val="both"/>
      </w:pPr>
      <w:r>
        <w:t>Do zadań Przewodniczącego Komisji należy w szczególności:</w:t>
      </w:r>
    </w:p>
    <w:p w:rsidR="00677AC1" w:rsidRDefault="008761A0">
      <w:pPr>
        <w:pStyle w:val="Teksttreci20"/>
        <w:numPr>
          <w:ilvl w:val="0"/>
          <w:numId w:val="14"/>
        </w:numPr>
        <w:shd w:val="clear" w:color="auto" w:fill="auto"/>
        <w:tabs>
          <w:tab w:val="left" w:pos="1333"/>
        </w:tabs>
        <w:spacing w:after="0" w:line="437" w:lineRule="exact"/>
        <w:ind w:left="980" w:firstLine="0"/>
        <w:jc w:val="left"/>
      </w:pPr>
      <w:r>
        <w:t>reprezentowanie Komisji w kontaktach zewnętrznych przed oferentami oraz innymi podmiotami;</w:t>
      </w:r>
    </w:p>
    <w:p w:rsidR="00677AC1" w:rsidRDefault="008761A0">
      <w:pPr>
        <w:pStyle w:val="Teksttreci20"/>
        <w:numPr>
          <w:ilvl w:val="0"/>
          <w:numId w:val="14"/>
        </w:numPr>
        <w:shd w:val="clear" w:color="auto" w:fill="auto"/>
        <w:tabs>
          <w:tab w:val="left" w:pos="1344"/>
        </w:tabs>
        <w:spacing w:after="0" w:line="437" w:lineRule="exact"/>
        <w:ind w:left="980" w:firstLine="0"/>
        <w:jc w:val="left"/>
      </w:pPr>
      <w:r>
        <w:t>przewodniczenie posiedzeniom Komisji;</w:t>
      </w:r>
    </w:p>
    <w:p w:rsidR="00677AC1" w:rsidRDefault="008761A0">
      <w:pPr>
        <w:pStyle w:val="Teksttreci20"/>
        <w:numPr>
          <w:ilvl w:val="0"/>
          <w:numId w:val="14"/>
        </w:numPr>
        <w:shd w:val="clear" w:color="auto" w:fill="auto"/>
        <w:tabs>
          <w:tab w:val="left" w:pos="1344"/>
        </w:tabs>
        <w:spacing w:after="0" w:line="437" w:lineRule="exact"/>
        <w:ind w:left="980" w:firstLine="0"/>
        <w:jc w:val="left"/>
      </w:pPr>
      <w:r>
        <w:t>wyznaczanie terminów posiedzeń Komisji;</w:t>
      </w:r>
    </w:p>
    <w:p w:rsidR="00677AC1" w:rsidRDefault="008761A0">
      <w:pPr>
        <w:pStyle w:val="Teksttreci20"/>
        <w:numPr>
          <w:ilvl w:val="0"/>
          <w:numId w:val="14"/>
        </w:numPr>
        <w:shd w:val="clear" w:color="auto" w:fill="auto"/>
        <w:tabs>
          <w:tab w:val="left" w:pos="1347"/>
        </w:tabs>
        <w:spacing w:after="0" w:line="437" w:lineRule="exact"/>
        <w:ind w:left="980" w:firstLine="0"/>
        <w:jc w:val="left"/>
      </w:pPr>
      <w:r>
        <w:t>ok</w:t>
      </w:r>
      <w:r>
        <w:t>reślenie zadań członków Komisji;</w:t>
      </w:r>
    </w:p>
    <w:p w:rsidR="00677AC1" w:rsidRDefault="008761A0">
      <w:pPr>
        <w:pStyle w:val="Teksttreci20"/>
        <w:numPr>
          <w:ilvl w:val="0"/>
          <w:numId w:val="14"/>
        </w:numPr>
        <w:shd w:val="clear" w:color="auto" w:fill="auto"/>
        <w:tabs>
          <w:tab w:val="left" w:pos="1347"/>
        </w:tabs>
        <w:spacing w:after="0" w:line="437" w:lineRule="exact"/>
        <w:ind w:left="980" w:firstLine="0"/>
        <w:jc w:val="left"/>
      </w:pPr>
      <w:r>
        <w:t>zapewnienie sprawnego i zgodnego z zasadami konkursu przebiegu prac;</w:t>
      </w:r>
    </w:p>
    <w:p w:rsidR="00677AC1" w:rsidRDefault="008761A0">
      <w:pPr>
        <w:pStyle w:val="Teksttreci20"/>
        <w:numPr>
          <w:ilvl w:val="0"/>
          <w:numId w:val="14"/>
        </w:numPr>
        <w:shd w:val="clear" w:color="auto" w:fill="auto"/>
        <w:tabs>
          <w:tab w:val="left" w:pos="1347"/>
        </w:tabs>
        <w:spacing w:after="0" w:line="437" w:lineRule="exact"/>
        <w:ind w:left="980" w:firstLine="0"/>
        <w:jc w:val="left"/>
      </w:pPr>
      <w:r>
        <w:t>nadzorowanie prawidłowości sporządzenia protokołu;</w:t>
      </w:r>
    </w:p>
    <w:p w:rsidR="00677AC1" w:rsidRDefault="008761A0">
      <w:pPr>
        <w:pStyle w:val="Teksttreci20"/>
        <w:numPr>
          <w:ilvl w:val="0"/>
          <w:numId w:val="14"/>
        </w:numPr>
        <w:shd w:val="clear" w:color="auto" w:fill="auto"/>
        <w:tabs>
          <w:tab w:val="left" w:pos="1347"/>
        </w:tabs>
        <w:spacing w:after="0" w:line="437" w:lineRule="exact"/>
        <w:ind w:left="980" w:firstLine="0"/>
        <w:jc w:val="left"/>
      </w:pPr>
      <w:r>
        <w:t>informowanie Wójta Gminy Sadki o okoliczności powodującej wykluczenie osoby wchodzącej</w:t>
      </w:r>
    </w:p>
    <w:p w:rsidR="00677AC1" w:rsidRDefault="008761A0">
      <w:pPr>
        <w:pStyle w:val="Teksttreci20"/>
        <w:shd w:val="clear" w:color="auto" w:fill="auto"/>
        <w:spacing w:after="0" w:line="440" w:lineRule="exact"/>
        <w:ind w:left="980" w:firstLine="0"/>
        <w:jc w:val="left"/>
      </w:pPr>
      <w:r>
        <w:t>w skład Komisji;</w:t>
      </w:r>
    </w:p>
    <w:p w:rsidR="00677AC1" w:rsidRDefault="008761A0">
      <w:pPr>
        <w:pStyle w:val="Teksttreci20"/>
        <w:numPr>
          <w:ilvl w:val="0"/>
          <w:numId w:val="14"/>
        </w:numPr>
        <w:shd w:val="clear" w:color="auto" w:fill="auto"/>
        <w:tabs>
          <w:tab w:val="left" w:pos="1347"/>
        </w:tabs>
        <w:spacing w:after="0" w:line="440" w:lineRule="exact"/>
        <w:ind w:left="980" w:firstLine="0"/>
        <w:jc w:val="left"/>
      </w:pPr>
      <w:r>
        <w:t>ustalanie informacji o przebiegu i wynikach oceny;</w:t>
      </w:r>
    </w:p>
    <w:p w:rsidR="00677AC1" w:rsidRDefault="008761A0">
      <w:pPr>
        <w:pStyle w:val="Teksttreci20"/>
        <w:numPr>
          <w:ilvl w:val="0"/>
          <w:numId w:val="14"/>
        </w:numPr>
        <w:shd w:val="clear" w:color="auto" w:fill="auto"/>
        <w:tabs>
          <w:tab w:val="left" w:pos="1347"/>
        </w:tabs>
        <w:spacing w:after="0" w:line="440" w:lineRule="exact"/>
        <w:ind w:left="980" w:firstLine="0"/>
        <w:jc w:val="left"/>
      </w:pPr>
      <w:r>
        <w:t>wszelkie inne czynności wynikające z konieczności prawidłowego przeprowadzenia konkursu.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96"/>
        </w:tabs>
        <w:spacing w:after="180"/>
        <w:ind w:left="720" w:hanging="340"/>
        <w:jc w:val="both"/>
      </w:pPr>
      <w:r>
        <w:t>Przewodniczący Komisji jest odpowiedzialny za zapewnienie bezstronności i przejrzystości podczas prac Komisji.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803"/>
        </w:tabs>
        <w:spacing w:after="0"/>
        <w:ind w:left="720" w:hanging="340"/>
        <w:jc w:val="both"/>
        <w:sectPr w:rsidR="00677AC1">
          <w:headerReference w:type="default" r:id="rId9"/>
          <w:pgSz w:w="11900" w:h="16840"/>
          <w:pgMar w:top="2686" w:right="1110" w:bottom="1902" w:left="1144" w:header="0" w:footer="3" w:gutter="0"/>
          <w:cols w:space="720"/>
          <w:noEndnote/>
          <w:docGrid w:linePitch="360"/>
        </w:sectPr>
      </w:pPr>
      <w:r>
        <w:t xml:space="preserve">Na pierwszym posiedzeniu Komisji po zapoznaniem się z nazwami oferentów, Przewodniczący przyjmuje od wszystkich członków </w:t>
      </w:r>
      <w:r>
        <w:t>Komisji pisemne deklaracje o bezstronności i poufności oraz oświadczenia o braku podstaw do wyłączenia z prac Komisji.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687"/>
        </w:tabs>
        <w:spacing w:after="206" w:line="252" w:lineRule="exact"/>
        <w:ind w:left="640" w:hanging="340"/>
        <w:jc w:val="both"/>
      </w:pPr>
      <w:r>
        <w:lastRenderedPageBreak/>
        <w:t>Wzory deklaracji o bezstronności i poufności stanowią kolejno Załącznik nr 1 i nr 2 do Zarządzenia nr 5.2022 z dnia 21 stycznia 2022 roku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687"/>
          <w:tab w:val="left" w:pos="3757"/>
          <w:tab w:val="left" w:pos="6298"/>
        </w:tabs>
        <w:spacing w:after="0"/>
        <w:ind w:left="640" w:hanging="340"/>
        <w:jc w:val="both"/>
      </w:pPr>
      <w:r>
        <w:t>Deklaracje składa również</w:t>
      </w:r>
      <w:r>
        <w:tab/>
        <w:t>Przewodniczący Komisji</w:t>
      </w:r>
      <w:r>
        <w:tab/>
        <w:t>Konkursowej, które przyjmuje</w:t>
      </w:r>
    </w:p>
    <w:p w:rsidR="00677AC1" w:rsidRDefault="008761A0">
      <w:pPr>
        <w:pStyle w:val="Teksttreci20"/>
        <w:shd w:val="clear" w:color="auto" w:fill="auto"/>
        <w:spacing w:after="200"/>
        <w:ind w:left="640" w:firstLine="0"/>
        <w:jc w:val="both"/>
      </w:pPr>
      <w:r>
        <w:t>Wiceprzewodniczący. Do członków Komisji biorących udział w opiniowaniu ofert stosuje się przepisy ustawy z dnia 14 czerwca 1960 roku Kodeks postępowania administracyjnego (Dz.U.</w:t>
      </w:r>
      <w:r>
        <w:t xml:space="preserve"> z 2021 r., poz. 735 z późn. zm.), dotyczące wyłączenia pracownika.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687"/>
        </w:tabs>
        <w:spacing w:after="200"/>
        <w:ind w:left="640" w:hanging="340"/>
        <w:jc w:val="both"/>
      </w:pPr>
      <w:r>
        <w:t>Wyłączenie członka Komisji z postępowania nie powoduje konieczności uzupełnienia składu Komisji, gdy możliwe jest zachowanie kworum.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691"/>
        </w:tabs>
        <w:spacing w:after="203"/>
        <w:ind w:left="640" w:hanging="340"/>
        <w:jc w:val="both"/>
      </w:pPr>
      <w:r>
        <w:t xml:space="preserve">Członkowie Komisji nie mogą być powiązani z oferentami </w:t>
      </w:r>
      <w:r>
        <w:t>stosunkiem pokrewieństwa, powinowactwa lub służbowym tego rodzaju, że mogłoby to wywołać wątpliwości co do bezstronności przeprowadzonych czynności.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691"/>
        </w:tabs>
        <w:spacing w:after="195" w:line="241" w:lineRule="exact"/>
        <w:ind w:left="640" w:hanging="340"/>
        <w:jc w:val="both"/>
      </w:pPr>
      <w:r>
        <w:t>Członek Komisji Konkursowej, który pozostaje z podmiotem biorącym udział w otwartym konkursie ofert w takim</w:t>
      </w:r>
      <w:r>
        <w:t xml:space="preserve"> stosunku prawnym lub faktycznym, że istnieją uzasadnione wątpliwości co do jego bezstronności, ma obowiązek poinformowania o tym Przewodniczącego i jest wyłączony z udziału w ocenie wszystkich ofert, które zostały złożone na dane zadanie w ramach otwarteg</w:t>
      </w:r>
      <w:r>
        <w:t>o konkursu ofert.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691"/>
        </w:tabs>
        <w:spacing w:after="203" w:line="248" w:lineRule="exact"/>
        <w:ind w:left="640" w:hanging="340"/>
        <w:jc w:val="both"/>
      </w:pPr>
      <w:r>
        <w:t>Każdy członek Komisji, przed przystąpieniem do oceny ofert jest zobowiązany podpisać deklaracje bezstronności i poufności. Niepodpisanie obu deklaracji bezstronności i poufności wyłącza członka Komisji z udziału w jej pracach.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691"/>
        </w:tabs>
        <w:spacing w:after="203"/>
        <w:ind w:left="640" w:hanging="340"/>
        <w:jc w:val="both"/>
      </w:pPr>
      <w:r>
        <w:t>Do zadań cz</w:t>
      </w:r>
      <w:r>
        <w:t>łonków Komisji należy osobiste uczestnictwo w pracach Komisji oraz wypełnianie zadań określonych przez Przewodniczącego Komisji.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691"/>
        </w:tabs>
        <w:spacing w:after="200" w:line="241" w:lineRule="exact"/>
        <w:ind w:left="640" w:hanging="340"/>
        <w:jc w:val="both"/>
      </w:pPr>
      <w:r>
        <w:t xml:space="preserve">Członkowie Komisji zobowiązani są wykonywać swoje obowiązki sumiennie, sprawnie, dokładnie i bezstronnie, z uwzględnieniem </w:t>
      </w:r>
      <w:r>
        <w:t>przepisów prawa powszechnie obowiązującego i prawa miejscowego.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15"/>
        </w:tabs>
        <w:spacing w:after="195" w:line="241" w:lineRule="exact"/>
        <w:ind w:left="640" w:hanging="340"/>
        <w:jc w:val="both"/>
      </w:pPr>
      <w:r>
        <w:t>Członkowie Komisji są niezależni w zakresie wyrażania swojej opinii. Prawa i obowiązki członków Komisji są równe z uwzględnieniem uprawnień Przewodniczącego Komisji.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15"/>
        </w:tabs>
        <w:spacing w:after="213" w:line="248" w:lineRule="exact"/>
        <w:ind w:left="640" w:hanging="340"/>
        <w:jc w:val="both"/>
      </w:pPr>
      <w:r>
        <w:t>Każdy z członków Komisji i</w:t>
      </w:r>
      <w:r>
        <w:t>nformowany jest o terminie i miejscu posiedzenia telefonicznie lub za pośrednictwem poczty elektronicznej co najmniej na dwa dni przed posiedzeniem.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15"/>
        </w:tabs>
        <w:spacing w:after="200" w:line="232" w:lineRule="exact"/>
        <w:ind w:left="640" w:hanging="340"/>
        <w:jc w:val="both"/>
      </w:pPr>
      <w:r>
        <w:t>Komisje obradują na posiedzeniach zamkniętych bez udziału oferentów.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19"/>
        </w:tabs>
        <w:spacing w:after="190" w:line="232" w:lineRule="exact"/>
        <w:ind w:left="640" w:hanging="340"/>
        <w:jc w:val="both"/>
      </w:pPr>
      <w:r>
        <w:t>Uczestnictwo w Komisji jest nieodpłatn</w:t>
      </w:r>
      <w:r>
        <w:t>e.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19"/>
        </w:tabs>
        <w:spacing w:after="210"/>
        <w:ind w:left="640" w:hanging="340"/>
        <w:jc w:val="both"/>
      </w:pPr>
      <w:r>
        <w:t>Posiedzenia Komisji są ważne, jeżeli uczestniczy w nich połowa składu osobowego Komisji, w tym Przewodniczący lub Wiceprzewodniczący.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19"/>
        </w:tabs>
        <w:spacing w:after="294" w:line="232" w:lineRule="exact"/>
        <w:ind w:left="640" w:hanging="340"/>
        <w:jc w:val="both"/>
      </w:pPr>
      <w:r>
        <w:t>Udział w pracy w komisji ma charakter społeczny i honorowy.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19"/>
        </w:tabs>
        <w:spacing w:after="208" w:line="290" w:lineRule="exact"/>
        <w:ind w:left="640" w:hanging="340"/>
        <w:jc w:val="both"/>
      </w:pPr>
      <w:r>
        <w:t xml:space="preserve">W pracach komisji mogą brać udział osoby zaproszone przez </w:t>
      </w:r>
      <w:r>
        <w:t>komisję - z głosem doradczym (doradca nie ma prawa głosu).</w:t>
      </w:r>
    </w:p>
    <w:p w:rsidR="00677AC1" w:rsidRDefault="008761A0">
      <w:pPr>
        <w:pStyle w:val="Teksttreci20"/>
        <w:numPr>
          <w:ilvl w:val="0"/>
          <w:numId w:val="13"/>
        </w:numPr>
        <w:shd w:val="clear" w:color="auto" w:fill="auto"/>
        <w:tabs>
          <w:tab w:val="left" w:pos="719"/>
        </w:tabs>
        <w:spacing w:after="378" w:line="280" w:lineRule="exact"/>
        <w:ind w:left="640" w:hanging="340"/>
        <w:jc w:val="both"/>
      </w:pPr>
      <w:r>
        <w:t>Komisja podejmuje decyzje zwykłą większością głosów w głosowaniu jawnym. W przypadku równej ilości głosów decyduje głos przewodniczącego.</w:t>
      </w:r>
    </w:p>
    <w:p w:rsidR="00677AC1" w:rsidRDefault="008761A0">
      <w:pPr>
        <w:pStyle w:val="Teksttreci30"/>
        <w:shd w:val="clear" w:color="auto" w:fill="auto"/>
        <w:spacing w:after="79" w:line="232" w:lineRule="exact"/>
        <w:ind w:firstLine="0"/>
        <w:jc w:val="left"/>
      </w:pPr>
      <w:r>
        <w:t>§ 2. PRZEDMIOT PRACY KOMISJI:</w:t>
      </w:r>
    </w:p>
    <w:p w:rsidR="00677AC1" w:rsidRDefault="008761A0">
      <w:pPr>
        <w:pStyle w:val="Teksttreci20"/>
        <w:numPr>
          <w:ilvl w:val="0"/>
          <w:numId w:val="15"/>
        </w:numPr>
        <w:shd w:val="clear" w:color="auto" w:fill="auto"/>
        <w:tabs>
          <w:tab w:val="left" w:pos="647"/>
        </w:tabs>
        <w:spacing w:after="0" w:line="283" w:lineRule="exact"/>
        <w:ind w:left="640" w:hanging="340"/>
        <w:jc w:val="both"/>
      </w:pPr>
      <w:r>
        <w:t xml:space="preserve">Komisja dokonuje oceny ofert </w:t>
      </w:r>
      <w:r>
        <w:t>złożonych w wyniku ogłoszonego konkursu.</w:t>
      </w:r>
    </w:p>
    <w:p w:rsidR="00677AC1" w:rsidRDefault="008761A0">
      <w:pPr>
        <w:pStyle w:val="Teksttreci20"/>
        <w:numPr>
          <w:ilvl w:val="0"/>
          <w:numId w:val="15"/>
        </w:numPr>
        <w:shd w:val="clear" w:color="auto" w:fill="auto"/>
        <w:tabs>
          <w:tab w:val="left" w:pos="647"/>
        </w:tabs>
        <w:spacing w:after="0" w:line="283" w:lineRule="exact"/>
        <w:ind w:left="640" w:hanging="340"/>
        <w:jc w:val="both"/>
      </w:pPr>
      <w:r>
        <w:t>Komisja przeprowadza postępowanie konkursowe w terminie do 30 dni od dnia ostatniego dnia składania ofert, określonego w ogłoszeniu konkursowym Nr 1/2022, tj. do 18 lutego 2022 roku.</w:t>
      </w:r>
    </w:p>
    <w:p w:rsidR="00677AC1" w:rsidRDefault="008761A0">
      <w:pPr>
        <w:pStyle w:val="Teksttreci20"/>
        <w:numPr>
          <w:ilvl w:val="0"/>
          <w:numId w:val="15"/>
        </w:numPr>
        <w:shd w:val="clear" w:color="auto" w:fill="auto"/>
        <w:tabs>
          <w:tab w:val="left" w:pos="647"/>
        </w:tabs>
        <w:spacing w:after="0" w:line="283" w:lineRule="exact"/>
        <w:ind w:left="640" w:hanging="340"/>
        <w:jc w:val="both"/>
      </w:pPr>
      <w:r>
        <w:t>Przedmiotem pracy Komisji jest:</w:t>
      </w:r>
    </w:p>
    <w:p w:rsidR="00677AC1" w:rsidRDefault="008761A0">
      <w:pPr>
        <w:pStyle w:val="Teksttreci20"/>
        <w:numPr>
          <w:ilvl w:val="0"/>
          <w:numId w:val="16"/>
        </w:numPr>
        <w:shd w:val="clear" w:color="auto" w:fill="auto"/>
        <w:tabs>
          <w:tab w:val="left" w:pos="1370"/>
        </w:tabs>
        <w:spacing w:after="0" w:line="283" w:lineRule="exact"/>
        <w:ind w:left="1020" w:firstLine="0"/>
        <w:jc w:val="left"/>
      </w:pPr>
      <w:r>
        <w:t>ocena ofert pod względem merytorycznym.</w:t>
      </w:r>
    </w:p>
    <w:p w:rsidR="00677AC1" w:rsidRDefault="008761A0">
      <w:pPr>
        <w:pStyle w:val="Teksttreci20"/>
        <w:numPr>
          <w:ilvl w:val="0"/>
          <w:numId w:val="16"/>
        </w:numPr>
        <w:shd w:val="clear" w:color="auto" w:fill="auto"/>
        <w:tabs>
          <w:tab w:val="left" w:pos="1130"/>
        </w:tabs>
        <w:spacing w:after="0" w:line="280" w:lineRule="exact"/>
        <w:ind w:left="1160" w:hanging="360"/>
        <w:jc w:val="both"/>
      </w:pPr>
      <w:r>
        <w:lastRenderedPageBreak/>
        <w:t>sporządzenie wykazu wszystkich ofert wraz z oceną punktową, pisemnym uzasadnieniem oceny i propozycją wysokości dotacji.</w:t>
      </w:r>
    </w:p>
    <w:p w:rsidR="00677AC1" w:rsidRDefault="008761A0">
      <w:pPr>
        <w:pStyle w:val="Teksttreci20"/>
        <w:numPr>
          <w:ilvl w:val="0"/>
          <w:numId w:val="15"/>
        </w:numPr>
        <w:shd w:val="clear" w:color="auto" w:fill="auto"/>
        <w:tabs>
          <w:tab w:val="left" w:pos="342"/>
        </w:tabs>
        <w:spacing w:after="0" w:line="280" w:lineRule="exact"/>
        <w:ind w:left="420"/>
        <w:jc w:val="both"/>
      </w:pPr>
      <w:r>
        <w:t xml:space="preserve">Komisja dokonuje oceny merytorycznej, ze wskazaniem oceny punktowej oraz podaniem uzasadnienia </w:t>
      </w:r>
      <w:r>
        <w:t>wyboru oferty, zgodnie z kryteriami określonymi w ogłoszeniu konkursowym (Załącznik nr 1 do Regulaminu).</w:t>
      </w:r>
    </w:p>
    <w:p w:rsidR="00677AC1" w:rsidRDefault="008761A0">
      <w:pPr>
        <w:pStyle w:val="Teksttreci20"/>
        <w:numPr>
          <w:ilvl w:val="0"/>
          <w:numId w:val="15"/>
        </w:numPr>
        <w:shd w:val="clear" w:color="auto" w:fill="auto"/>
        <w:tabs>
          <w:tab w:val="left" w:pos="342"/>
        </w:tabs>
        <w:spacing w:after="0" w:line="280" w:lineRule="exact"/>
        <w:ind w:left="420"/>
        <w:jc w:val="both"/>
      </w:pPr>
      <w:r>
        <w:t>Na podstawie zebranych wyników sporządza się zbiorczą kartę oceny merytorycznej (ilość zebranych punktów dzieli się przez liczbę członków komisji, Załą</w:t>
      </w:r>
      <w:r>
        <w:t>cznik nr 2 do Regulaminu).</w:t>
      </w:r>
    </w:p>
    <w:p w:rsidR="00677AC1" w:rsidRDefault="008761A0">
      <w:pPr>
        <w:pStyle w:val="Teksttreci20"/>
        <w:numPr>
          <w:ilvl w:val="0"/>
          <w:numId w:val="15"/>
        </w:numPr>
        <w:shd w:val="clear" w:color="auto" w:fill="auto"/>
        <w:tabs>
          <w:tab w:val="left" w:pos="342"/>
        </w:tabs>
        <w:spacing w:after="0" w:line="280" w:lineRule="exact"/>
        <w:ind w:left="420"/>
        <w:jc w:val="both"/>
      </w:pPr>
      <w:r>
        <w:t>Ustala się kryterium przyznania dofinansowania. Minimalna liczba punktów, jaką należy uzyskać przy ocenie merytorycznej oferty wynosi 12 pkt. na 23 możliwych.</w:t>
      </w:r>
    </w:p>
    <w:p w:rsidR="00677AC1" w:rsidRDefault="008761A0">
      <w:pPr>
        <w:pStyle w:val="Teksttreci20"/>
        <w:numPr>
          <w:ilvl w:val="0"/>
          <w:numId w:val="15"/>
        </w:numPr>
        <w:shd w:val="clear" w:color="auto" w:fill="auto"/>
        <w:tabs>
          <w:tab w:val="left" w:pos="342"/>
        </w:tabs>
        <w:spacing w:after="0" w:line="280" w:lineRule="exact"/>
        <w:ind w:left="420"/>
        <w:jc w:val="both"/>
      </w:pPr>
      <w:r>
        <w:t>Z posiedzenia prac komisji sporządza się protokół, który zawiera:</w:t>
      </w:r>
    </w:p>
    <w:p w:rsidR="00677AC1" w:rsidRDefault="008761A0">
      <w:pPr>
        <w:pStyle w:val="Teksttreci20"/>
        <w:numPr>
          <w:ilvl w:val="0"/>
          <w:numId w:val="17"/>
        </w:numPr>
        <w:shd w:val="clear" w:color="auto" w:fill="auto"/>
        <w:tabs>
          <w:tab w:val="left" w:pos="1127"/>
        </w:tabs>
        <w:spacing w:after="0" w:line="280" w:lineRule="exact"/>
        <w:ind w:left="1160" w:hanging="360"/>
        <w:jc w:val="both"/>
      </w:pPr>
      <w:r>
        <w:t>imio</w:t>
      </w:r>
      <w:r>
        <w:t>na i nazwiska członków Komisji Konkursowej,</w:t>
      </w:r>
    </w:p>
    <w:p w:rsidR="00677AC1" w:rsidRDefault="008761A0">
      <w:pPr>
        <w:pStyle w:val="Teksttreci20"/>
        <w:numPr>
          <w:ilvl w:val="0"/>
          <w:numId w:val="17"/>
        </w:numPr>
        <w:shd w:val="clear" w:color="auto" w:fill="auto"/>
        <w:tabs>
          <w:tab w:val="left" w:pos="1130"/>
        </w:tabs>
        <w:spacing w:after="0" w:line="280" w:lineRule="exact"/>
        <w:ind w:left="1160" w:hanging="360"/>
        <w:jc w:val="both"/>
      </w:pPr>
      <w:r>
        <w:t>liczbę zgłoszonych ofert,</w:t>
      </w:r>
    </w:p>
    <w:p w:rsidR="00677AC1" w:rsidRDefault="008761A0">
      <w:pPr>
        <w:pStyle w:val="Teksttreci20"/>
        <w:numPr>
          <w:ilvl w:val="0"/>
          <w:numId w:val="17"/>
        </w:numPr>
        <w:shd w:val="clear" w:color="auto" w:fill="auto"/>
        <w:tabs>
          <w:tab w:val="left" w:pos="1130"/>
        </w:tabs>
        <w:spacing w:after="0" w:line="280" w:lineRule="exact"/>
        <w:ind w:left="1160" w:hanging="360"/>
        <w:jc w:val="both"/>
      </w:pPr>
      <w:r>
        <w:t>wskazanie ofert odpowiadających warunkom określonym w ustawie z dnia 24 kwietnia 2003 r. o działalności pożytku publicznego i o wolontariacie i ogłoszeniu o konkursie,</w:t>
      </w:r>
    </w:p>
    <w:p w:rsidR="00677AC1" w:rsidRDefault="008761A0">
      <w:pPr>
        <w:pStyle w:val="Teksttreci20"/>
        <w:numPr>
          <w:ilvl w:val="0"/>
          <w:numId w:val="17"/>
        </w:numPr>
        <w:shd w:val="clear" w:color="auto" w:fill="auto"/>
        <w:tabs>
          <w:tab w:val="left" w:pos="1137"/>
        </w:tabs>
        <w:spacing w:after="0" w:line="280" w:lineRule="exact"/>
        <w:ind w:left="1160" w:hanging="360"/>
        <w:jc w:val="both"/>
      </w:pPr>
      <w:r>
        <w:t xml:space="preserve">wskazanie ofert </w:t>
      </w:r>
      <w:r>
        <w:t>nie odpowiadających warunkom określonym w ustawie z dnia 24 kwietnia 2003 r. o działalności pożytku publicznego i o wolontariacie i ogłoszeniu o konkursie lub zgłoszonych po terminie,</w:t>
      </w:r>
    </w:p>
    <w:p w:rsidR="00677AC1" w:rsidRDefault="008761A0">
      <w:pPr>
        <w:pStyle w:val="Teksttreci20"/>
        <w:numPr>
          <w:ilvl w:val="0"/>
          <w:numId w:val="17"/>
        </w:numPr>
        <w:shd w:val="clear" w:color="auto" w:fill="auto"/>
        <w:tabs>
          <w:tab w:val="left" w:pos="1137"/>
        </w:tabs>
        <w:spacing w:after="0" w:line="280" w:lineRule="exact"/>
        <w:ind w:left="1160" w:hanging="360"/>
        <w:jc w:val="both"/>
      </w:pPr>
      <w:r>
        <w:t>głosowanie Komisji,</w:t>
      </w:r>
    </w:p>
    <w:p w:rsidR="00677AC1" w:rsidRDefault="008761A0">
      <w:pPr>
        <w:pStyle w:val="Teksttreci20"/>
        <w:numPr>
          <w:ilvl w:val="0"/>
          <w:numId w:val="17"/>
        </w:numPr>
        <w:shd w:val="clear" w:color="auto" w:fill="auto"/>
        <w:tabs>
          <w:tab w:val="left" w:pos="1137"/>
        </w:tabs>
        <w:spacing w:after="0" w:line="280" w:lineRule="exact"/>
        <w:ind w:left="1160" w:hanging="360"/>
        <w:jc w:val="both"/>
      </w:pPr>
      <w:r>
        <w:t>ranking ofert,</w:t>
      </w:r>
    </w:p>
    <w:p w:rsidR="00677AC1" w:rsidRDefault="008761A0">
      <w:pPr>
        <w:pStyle w:val="Teksttreci20"/>
        <w:numPr>
          <w:ilvl w:val="0"/>
          <w:numId w:val="17"/>
        </w:numPr>
        <w:shd w:val="clear" w:color="auto" w:fill="auto"/>
        <w:tabs>
          <w:tab w:val="left" w:pos="1137"/>
        </w:tabs>
        <w:spacing w:after="0" w:line="280" w:lineRule="exact"/>
        <w:ind w:left="1160" w:hanging="360"/>
        <w:jc w:val="both"/>
      </w:pPr>
      <w:r>
        <w:t>wskazanie wybranych ofert, na które p</w:t>
      </w:r>
      <w:r>
        <w:t>roponuje się udzielenie dotacji w wysokości wnioskowanej wraz z uzasadnieniem, i wskazanie wybranych ofert, na które proponuje się udzielenie dotacji w wysokości niższej niż oczekiwana, wraz z przedstawieniem ewentualnych uwag do kosztorysu i wskazaniem, c</w:t>
      </w:r>
      <w:r>
        <w:t>zy dopuszcza się i w jakim obszarze zmniejszenie zakresu rzeczowego zadania (harmonogram zadania),</w:t>
      </w:r>
    </w:p>
    <w:p w:rsidR="00677AC1" w:rsidRDefault="008761A0">
      <w:pPr>
        <w:pStyle w:val="Teksttreci20"/>
        <w:numPr>
          <w:ilvl w:val="0"/>
          <w:numId w:val="17"/>
        </w:numPr>
        <w:shd w:val="clear" w:color="auto" w:fill="auto"/>
        <w:tabs>
          <w:tab w:val="left" w:pos="1137"/>
        </w:tabs>
        <w:spacing w:after="0" w:line="280" w:lineRule="exact"/>
        <w:ind w:left="1160" w:hanging="360"/>
        <w:jc w:val="both"/>
      </w:pPr>
      <w:r>
        <w:t>ewentualne stwierdzenie, że żadna z ofert nie została przyjęta - wraz z uzasadnieniem,</w:t>
      </w:r>
    </w:p>
    <w:p w:rsidR="00677AC1" w:rsidRDefault="008761A0">
      <w:pPr>
        <w:pStyle w:val="Teksttreci20"/>
        <w:numPr>
          <w:ilvl w:val="0"/>
          <w:numId w:val="17"/>
        </w:numPr>
        <w:shd w:val="clear" w:color="auto" w:fill="auto"/>
        <w:tabs>
          <w:tab w:val="left" w:pos="1137"/>
        </w:tabs>
        <w:spacing w:after="0" w:line="280" w:lineRule="exact"/>
        <w:ind w:left="1160" w:hanging="360"/>
        <w:jc w:val="both"/>
      </w:pPr>
      <w:r>
        <w:t>podpisy członków Komisji.</w:t>
      </w:r>
    </w:p>
    <w:p w:rsidR="00677AC1" w:rsidRDefault="008761A0">
      <w:pPr>
        <w:pStyle w:val="Teksttreci20"/>
        <w:numPr>
          <w:ilvl w:val="0"/>
          <w:numId w:val="15"/>
        </w:numPr>
        <w:shd w:val="clear" w:color="auto" w:fill="auto"/>
        <w:tabs>
          <w:tab w:val="left" w:pos="342"/>
        </w:tabs>
        <w:spacing w:after="0" w:line="280" w:lineRule="exact"/>
        <w:ind w:left="420"/>
        <w:jc w:val="both"/>
      </w:pPr>
      <w:r>
        <w:t xml:space="preserve">Protokół podpisują wszyscy członkowie </w:t>
      </w:r>
      <w:r>
        <w:t>Komisji dokonujący oceny.</w:t>
      </w:r>
    </w:p>
    <w:p w:rsidR="00677AC1" w:rsidRDefault="008761A0">
      <w:pPr>
        <w:pStyle w:val="Teksttreci20"/>
        <w:numPr>
          <w:ilvl w:val="0"/>
          <w:numId w:val="15"/>
        </w:numPr>
        <w:shd w:val="clear" w:color="auto" w:fill="auto"/>
        <w:tabs>
          <w:tab w:val="left" w:pos="342"/>
        </w:tabs>
        <w:spacing w:after="0" w:line="280" w:lineRule="exact"/>
        <w:ind w:left="420"/>
        <w:jc w:val="both"/>
      </w:pPr>
      <w:r>
        <w:t>Komisja sporządza wykaz wszystkich ofert z oceną punktową i propozycją wysokości dotacji (Załącznik nr 3 do Regulaminu).</w:t>
      </w:r>
    </w:p>
    <w:p w:rsidR="00677AC1" w:rsidRDefault="008761A0">
      <w:pPr>
        <w:pStyle w:val="Teksttreci20"/>
        <w:numPr>
          <w:ilvl w:val="0"/>
          <w:numId w:val="15"/>
        </w:numPr>
        <w:shd w:val="clear" w:color="auto" w:fill="auto"/>
        <w:tabs>
          <w:tab w:val="left" w:pos="407"/>
        </w:tabs>
        <w:spacing w:after="0" w:line="280" w:lineRule="exact"/>
        <w:ind w:left="420"/>
        <w:jc w:val="both"/>
      </w:pPr>
      <w:r>
        <w:t>Po ocenie merytorycznej komisja konkursowa przekazuje dokumentację z posiedzenia do Wójta Gminy Sadki.</w:t>
      </w:r>
    </w:p>
    <w:p w:rsidR="00677AC1" w:rsidRDefault="008761A0">
      <w:pPr>
        <w:pStyle w:val="Teksttreci20"/>
        <w:numPr>
          <w:ilvl w:val="0"/>
          <w:numId w:val="15"/>
        </w:numPr>
        <w:shd w:val="clear" w:color="auto" w:fill="auto"/>
        <w:tabs>
          <w:tab w:val="left" w:pos="411"/>
        </w:tabs>
        <w:spacing w:after="0" w:line="280" w:lineRule="exact"/>
        <w:ind w:left="420"/>
        <w:jc w:val="both"/>
      </w:pPr>
      <w:r>
        <w:t>Na pod</w:t>
      </w:r>
      <w:r>
        <w:t>stawie protokołu oraz wykazu, Wójt Gminy podejmuje ostateczną decyzję w sprawie wyboru ofert i wysokości przyznanej dotacji.</w:t>
      </w:r>
    </w:p>
    <w:p w:rsidR="00677AC1" w:rsidRDefault="008761A0">
      <w:pPr>
        <w:pStyle w:val="Teksttreci20"/>
        <w:numPr>
          <w:ilvl w:val="0"/>
          <w:numId w:val="15"/>
        </w:numPr>
        <w:shd w:val="clear" w:color="auto" w:fill="auto"/>
        <w:tabs>
          <w:tab w:val="left" w:pos="411"/>
        </w:tabs>
        <w:spacing w:after="0" w:line="280" w:lineRule="exact"/>
        <w:ind w:left="420"/>
        <w:jc w:val="both"/>
      </w:pPr>
      <w:r>
        <w:t>Komisja kończy swoją działalność, z dniem ogłoszenia wyników otwartego konkursu ofert nr 1/2022 na wykonanie zadań publicznych.</w:t>
      </w:r>
    </w:p>
    <w:sectPr w:rsidR="00677AC1">
      <w:headerReference w:type="default" r:id="rId10"/>
      <w:pgSz w:w="11900" w:h="16840"/>
      <w:pgMar w:top="1087" w:right="1051" w:bottom="1725" w:left="1279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1A0" w:rsidRDefault="008761A0">
      <w:r>
        <w:separator/>
      </w:r>
    </w:p>
  </w:endnote>
  <w:endnote w:type="continuationSeparator" w:id="0">
    <w:p w:rsidR="008761A0" w:rsidRDefault="008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1A0" w:rsidRDefault="008761A0"/>
  </w:footnote>
  <w:footnote w:type="continuationSeparator" w:id="0">
    <w:p w:rsidR="008761A0" w:rsidRDefault="008761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C1" w:rsidRDefault="007B19D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5146675</wp:posOffset>
              </wp:positionH>
              <wp:positionV relativeFrom="page">
                <wp:posOffset>571500</wp:posOffset>
              </wp:positionV>
              <wp:extent cx="1651635" cy="459740"/>
              <wp:effectExtent l="3175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6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AC1" w:rsidRDefault="008761A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7B19DC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do Zarządzenia</w:t>
                          </w:r>
                        </w:p>
                        <w:p w:rsidR="00677AC1" w:rsidRDefault="008761A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t>Nr 5.2022 Wó</w:t>
                          </w:r>
                          <w:r>
                            <w:rPr>
                              <w:rStyle w:val="Nagweklubstopka1"/>
                            </w:rPr>
                            <w:t>jta Gminy Sadki</w:t>
                          </w:r>
                        </w:p>
                        <w:p w:rsidR="00677AC1" w:rsidRDefault="008761A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t>z dnia 21 stycznia 2022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05.25pt;margin-top:45pt;width:130.05pt;height:36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" filled="f" stroked="f">
              <v:textbox style="mso-fit-shape-to-text:t" inset="0,0,0,0">
                <w:txbxContent>
                  <w:p w:rsidR="00677AC1" w:rsidRDefault="008761A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t xml:space="preserve">Załącznik Nr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7B19DC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do Zarządzenia</w:t>
                    </w:r>
                  </w:p>
                  <w:p w:rsidR="00677AC1" w:rsidRDefault="008761A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t>Nr 5.2022 Wó</w:t>
                    </w:r>
                    <w:r>
                      <w:rPr>
                        <w:rStyle w:val="Nagweklubstopka1"/>
                      </w:rPr>
                      <w:t>jta Gminy Sadki</w:t>
                    </w:r>
                  </w:p>
                  <w:p w:rsidR="00677AC1" w:rsidRDefault="008761A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t>z dnia 21 stycznia 2022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C1" w:rsidRDefault="007B19D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5096510</wp:posOffset>
              </wp:positionH>
              <wp:positionV relativeFrom="page">
                <wp:posOffset>795020</wp:posOffset>
              </wp:positionV>
              <wp:extent cx="1707515" cy="459740"/>
              <wp:effectExtent l="635" t="444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751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AC1" w:rsidRDefault="008761A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7B19DC"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do Zarządzenia</w:t>
                          </w:r>
                        </w:p>
                        <w:p w:rsidR="00677AC1" w:rsidRDefault="008761A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t>Nr 5.2022 Wójta Gminy</w:t>
                          </w:r>
                        </w:p>
                        <w:p w:rsidR="00677AC1" w:rsidRDefault="008761A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t>Sadki z dnia 21 stycznia 2022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01.3pt;margin-top:62.6pt;width:134.45pt;height:36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" filled="f" stroked="f">
              <v:textbox style="mso-fit-shape-to-text:t" inset="0,0,0,0">
                <w:txbxContent>
                  <w:p w:rsidR="00677AC1" w:rsidRDefault="008761A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t xml:space="preserve">Załącznik Nr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7B19DC"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do Zarządzenia</w:t>
                    </w:r>
                  </w:p>
                  <w:p w:rsidR="00677AC1" w:rsidRDefault="008761A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t>Nr 5.2022 Wójta Gminy</w:t>
                    </w:r>
                  </w:p>
                  <w:p w:rsidR="00677AC1" w:rsidRDefault="008761A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t>Sadki z dnia 21 stycznia 2022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C1" w:rsidRDefault="00677A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48FF"/>
    <w:multiLevelType w:val="multilevel"/>
    <w:tmpl w:val="35624C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F18BC"/>
    <w:multiLevelType w:val="multilevel"/>
    <w:tmpl w:val="157CB2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A5B2B"/>
    <w:multiLevelType w:val="multilevel"/>
    <w:tmpl w:val="AAD4F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B1023"/>
    <w:multiLevelType w:val="multilevel"/>
    <w:tmpl w:val="9E4C41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4C226F"/>
    <w:multiLevelType w:val="multilevel"/>
    <w:tmpl w:val="43EC0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732911"/>
    <w:multiLevelType w:val="multilevel"/>
    <w:tmpl w:val="5262C8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137BF1"/>
    <w:multiLevelType w:val="multilevel"/>
    <w:tmpl w:val="493AC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685522"/>
    <w:multiLevelType w:val="multilevel"/>
    <w:tmpl w:val="8BB8A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3751FF"/>
    <w:multiLevelType w:val="multilevel"/>
    <w:tmpl w:val="ED6A78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5C1F39"/>
    <w:multiLevelType w:val="multilevel"/>
    <w:tmpl w:val="1D244A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7B44B2"/>
    <w:multiLevelType w:val="multilevel"/>
    <w:tmpl w:val="5F386C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094566"/>
    <w:multiLevelType w:val="multilevel"/>
    <w:tmpl w:val="1BC816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8F716D"/>
    <w:multiLevelType w:val="multilevel"/>
    <w:tmpl w:val="4F0E5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EA1674"/>
    <w:multiLevelType w:val="multilevel"/>
    <w:tmpl w:val="45900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DE20FF"/>
    <w:multiLevelType w:val="multilevel"/>
    <w:tmpl w:val="40C652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D00741"/>
    <w:multiLevelType w:val="multilevel"/>
    <w:tmpl w:val="E37A4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377B2D"/>
    <w:multiLevelType w:val="multilevel"/>
    <w:tmpl w:val="699E51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3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16"/>
  </w:num>
  <w:num w:numId="10">
    <w:abstractNumId w:val="14"/>
  </w:num>
  <w:num w:numId="11">
    <w:abstractNumId w:val="0"/>
  </w:num>
  <w:num w:numId="12">
    <w:abstractNumId w:val="3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C1"/>
    <w:rsid w:val="00677AC1"/>
    <w:rsid w:val="007B19DC"/>
    <w:rsid w:val="0087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6B3914-4DA9-48C4-B28E-CABFC18C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13ptBezkursywyExact">
    <w:name w:val="Tekst treści (4) + 13 pt;Bez kursywy Exact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eksttreci5Exact">
    <w:name w:val="Tekst treści (5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45" w:lineRule="exact"/>
      <w:ind w:hanging="34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45" w:lineRule="exact"/>
      <w:ind w:hanging="4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45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00" w:after="600" w:line="232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580" w:after="220"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2135</Words>
  <Characters>12810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2022-01-25T10:55:00Z</dcterms:created>
  <dcterms:modified xsi:type="dcterms:W3CDTF">2022-01-25T10:57:00Z</dcterms:modified>
</cp:coreProperties>
</file>