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1A" w:rsidRDefault="000F2B37">
      <w:pPr>
        <w:pStyle w:val="Teksttreci30"/>
        <w:shd w:val="clear" w:color="auto" w:fill="auto"/>
        <w:spacing w:after="278"/>
        <w:ind w:left="3300" w:right="3080"/>
      </w:pPr>
      <w:bookmarkStart w:id="0" w:name="_GoBack"/>
      <w:bookmarkEnd w:id="0"/>
      <w:r>
        <w:t>ZARZĄDZENIE Nr 62.2021 WÓJTA GMINY SADKI z dnia 7 grudnia 2021 r.</w:t>
      </w:r>
    </w:p>
    <w:p w:rsidR="00A84A1A" w:rsidRDefault="000F2B37">
      <w:pPr>
        <w:pStyle w:val="Teksttreci20"/>
        <w:shd w:val="clear" w:color="auto" w:fill="auto"/>
        <w:spacing w:before="0" w:after="122"/>
        <w:ind w:firstLine="780"/>
      </w:pPr>
      <w:r>
        <w:t>w sprawie wykazu nieruchomości przeznaczonych do dzierżawy</w:t>
      </w:r>
    </w:p>
    <w:p w:rsidR="00A84A1A" w:rsidRDefault="000F2B37">
      <w:pPr>
        <w:pStyle w:val="Teksttreci20"/>
        <w:shd w:val="clear" w:color="auto" w:fill="auto"/>
        <w:spacing w:before="0" w:after="260" w:line="266" w:lineRule="exact"/>
        <w:ind w:firstLine="780"/>
      </w:pPr>
      <w:r>
        <w:t xml:space="preserve">Na podstawie art. 18 ust. 2a ustawy z dnia 8 marca 1990r. o samorządzie gminnym (Dz. U. z 2021 r., poz. 1372 ze zm.), art. 35 </w:t>
      </w:r>
      <w:r>
        <w:t>ustawy z dnia 21 sierpnia 1997r. o gospodarce nieruchomościami (Dz. U. z 2021 r., poz. 1899 ze zm.) i §22 uchwały Nr XVIII/5/2020 z dnia 28 lutego 2020 r. w sprawie zasad gospodarowania nieruchomościami stanowiącymi własność Gminy Sadki (Dz. Urz. Województ</w:t>
      </w:r>
      <w:r>
        <w:t>wa Kujawsko - Pomorskiego z 2020r., poz. 1343).</w:t>
      </w:r>
    </w:p>
    <w:p w:rsidR="00A84A1A" w:rsidRDefault="000F2B37">
      <w:pPr>
        <w:pStyle w:val="Teksttreci20"/>
        <w:shd w:val="clear" w:color="auto" w:fill="auto"/>
        <w:spacing w:before="0" w:after="0" w:line="266" w:lineRule="exact"/>
        <w:ind w:firstLine="340"/>
      </w:pPr>
      <w:r>
        <w:t>§ 1. Przeznaczam do dzierżawy w drodze bezprzetargowej działkę położoną w obrębie geodezyjnym Sadki oznaczoną numerem ewidencyjnym 69/1 o pow.0,0843ha zapisaną w księdze wieczystej BY1N/00016891/6 prowadzonej</w:t>
      </w:r>
      <w:r>
        <w:t xml:space="preserve"> przez Sąd Rejonowy w Nakle nad Notecią IV Wydział Ksiąg Wieczystych.</w:t>
      </w:r>
    </w:p>
    <w:p w:rsidR="00A84A1A" w:rsidRDefault="000F2B37">
      <w:pPr>
        <w:pStyle w:val="Teksttreci20"/>
        <w:shd w:val="clear" w:color="auto" w:fill="auto"/>
        <w:spacing w:before="0" w:after="0" w:line="266" w:lineRule="exact"/>
        <w:ind w:firstLine="0"/>
      </w:pPr>
      <w:r>
        <w:t>W skład przedmiotowej nieruchomości wchodzą grunty oznaczone jako tereny rekreacyjno - wypoczynkowe Bz.</w:t>
      </w:r>
    </w:p>
    <w:p w:rsidR="00A84A1A" w:rsidRDefault="000F2B37">
      <w:pPr>
        <w:pStyle w:val="Teksttreci20"/>
        <w:shd w:val="clear" w:color="auto" w:fill="auto"/>
        <w:spacing w:before="0" w:after="260" w:line="266" w:lineRule="exact"/>
        <w:ind w:firstLine="0"/>
      </w:pPr>
      <w:r>
        <w:t>W/w działka w miejscowym planie zagospodarowania wsi Sadki w wybranych obszarach m</w:t>
      </w:r>
      <w:r>
        <w:t>iejscowości część - B, zatwierdzonym Uchwałą Rady Gminy w Sadkach Nr XXXVI/65/2013 z dnia 26.09.2013r oznaczona jest symbolem „T” - telekomunikacja, tereny infrastruktury telefonicznej.</w:t>
      </w:r>
    </w:p>
    <w:p w:rsidR="00A84A1A" w:rsidRDefault="000F2B37">
      <w:pPr>
        <w:pStyle w:val="Teksttreci20"/>
        <w:shd w:val="clear" w:color="auto" w:fill="auto"/>
        <w:spacing w:before="0" w:after="0" w:line="266" w:lineRule="exact"/>
        <w:ind w:firstLine="340"/>
      </w:pPr>
      <w:r>
        <w:t>§ 2. Przedmiotowa nieruchomość zostanie wydzierżawiona dwóm firmom a m</w:t>
      </w:r>
      <w:r>
        <w:t>ianowicie:</w:t>
      </w:r>
    </w:p>
    <w:p w:rsidR="00A84A1A" w:rsidRDefault="000F2B37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275" w:line="266" w:lineRule="exact"/>
        <w:ind w:left="1120" w:right="820"/>
        <w:jc w:val="left"/>
      </w:pPr>
      <w:r>
        <w:t>część działki o pow.0,0422 ha zabudowana kontenerem Netia SA z siedzibą w</w:t>
      </w:r>
      <w:r>
        <w:rPr>
          <w:vertAlign w:val="superscript"/>
        </w:rPr>
        <w:t>?</w:t>
      </w:r>
      <w:r>
        <w:t xml:space="preserve"> Warszawie ul. Poleczki 13</w:t>
      </w:r>
    </w:p>
    <w:p w:rsidR="00A84A1A" w:rsidRDefault="000F2B37">
      <w:pPr>
        <w:pStyle w:val="Teksttreci20"/>
        <w:numPr>
          <w:ilvl w:val="0"/>
          <w:numId w:val="1"/>
        </w:numPr>
        <w:shd w:val="clear" w:color="auto" w:fill="auto"/>
        <w:tabs>
          <w:tab w:val="left" w:pos="1126"/>
        </w:tabs>
        <w:spacing w:before="0" w:after="246" w:line="248" w:lineRule="exact"/>
        <w:ind w:left="1120"/>
        <w:jc w:val="left"/>
      </w:pPr>
      <w:r>
        <w:t>część działki o pow.0,0421 ha na której posadowiona jest wieża telefoniczna RFC2 Sp. z o.o. w Bydgoszczy ul. Kujawska 2, 85-03 1 Bydgoszcz,</w:t>
      </w:r>
    </w:p>
    <w:p w:rsidR="00A84A1A" w:rsidRDefault="000F2B37">
      <w:pPr>
        <w:pStyle w:val="Teksttreci20"/>
        <w:shd w:val="clear" w:color="auto" w:fill="auto"/>
        <w:spacing w:before="0" w:after="398" w:line="266" w:lineRule="exact"/>
        <w:ind w:firstLine="340"/>
        <w:jc w:val="left"/>
      </w:pPr>
      <w:r>
        <w:t>§ 3.</w:t>
      </w:r>
      <w:r>
        <w:t xml:space="preserve"> Stawka czynszu rocznego zgodnie z Zarządzeniem Nr 61.2021 Wójta Gminy Sadki z dnia 6 grudnia 202lr. wynosi 12,50 zł za 1 nr + należny podatek VAT (słownie: dwanaście złotych 50/100 + należny podatek VAT ).</w:t>
      </w:r>
    </w:p>
    <w:p w:rsidR="00A84A1A" w:rsidRDefault="000F2B37">
      <w:pPr>
        <w:pStyle w:val="Teksttreci20"/>
        <w:shd w:val="clear" w:color="auto" w:fill="auto"/>
        <w:spacing w:before="0" w:after="482"/>
        <w:ind w:firstLine="340"/>
      </w:pPr>
      <w:r>
        <w:rPr>
          <w:rStyle w:val="Teksttreci2Pogrubienie"/>
        </w:rPr>
        <w:t xml:space="preserve">§ 4. </w:t>
      </w:r>
      <w:r>
        <w:t>Nieruchomość zostanie wydzierżawiona na czas</w:t>
      </w:r>
      <w:r>
        <w:t xml:space="preserve"> nieokreślony.</w:t>
      </w:r>
    </w:p>
    <w:p w:rsidR="00A84A1A" w:rsidRDefault="000F2B37">
      <w:pPr>
        <w:pStyle w:val="Teksttreci20"/>
        <w:shd w:val="clear" w:color="auto" w:fill="auto"/>
        <w:spacing w:before="0" w:after="497" w:line="266" w:lineRule="exact"/>
        <w:ind w:firstLine="340"/>
      </w:pPr>
      <w:r>
        <w:t>§ 5. Wykonanie zarządzenia powierzam Kierownikowi Referatu Rolnictwa, Gospodarki Nieruchomościami i Ochrony Środowiska.</w:t>
      </w:r>
    </w:p>
    <w:p w:rsidR="00A84A1A" w:rsidRDefault="000F2B37">
      <w:pPr>
        <w:pStyle w:val="Teksttreci20"/>
        <w:shd w:val="clear" w:color="auto" w:fill="auto"/>
        <w:spacing w:before="0" w:after="0" w:line="270" w:lineRule="exact"/>
        <w:ind w:firstLine="340"/>
      </w:pPr>
      <w:r>
        <w:t xml:space="preserve">§ 6. Zarządzenie wschodzi w życie z dniem podpisania i podlega ogłoszeniu w Biuletynie Informacji Publicznej Gminy Sadki </w:t>
      </w:r>
      <w:r>
        <w:t>i na urzędowej tablicy ogłoszeń.</w:t>
      </w:r>
    </w:p>
    <w:p w:rsidR="00A84A1A" w:rsidRDefault="001B7B60">
      <w:pPr>
        <w:framePr w:h="1937" w:hSpace="605" w:wrap="notBeside" w:vAnchor="text" w:hAnchor="text" w:x="421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57475" cy="1228725"/>
            <wp:effectExtent l="0" t="0" r="9525" b="9525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A1A" w:rsidRDefault="00A84A1A">
      <w:pPr>
        <w:rPr>
          <w:sz w:val="2"/>
          <w:szCs w:val="2"/>
        </w:rPr>
      </w:pPr>
    </w:p>
    <w:p w:rsidR="00A84A1A" w:rsidRDefault="00A84A1A">
      <w:pPr>
        <w:rPr>
          <w:sz w:val="2"/>
          <w:szCs w:val="2"/>
        </w:rPr>
      </w:pPr>
    </w:p>
    <w:sectPr w:rsidR="00A84A1A">
      <w:pgSz w:w="11900" w:h="16840"/>
      <w:pgMar w:top="1626" w:right="1453" w:bottom="1626" w:left="14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B37" w:rsidRDefault="000F2B37">
      <w:r>
        <w:separator/>
      </w:r>
    </w:p>
  </w:endnote>
  <w:endnote w:type="continuationSeparator" w:id="0">
    <w:p w:rsidR="000F2B37" w:rsidRDefault="000F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B37" w:rsidRDefault="000F2B37"/>
  </w:footnote>
  <w:footnote w:type="continuationSeparator" w:id="0">
    <w:p w:rsidR="000F2B37" w:rsidRDefault="000F2B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B3DA6"/>
    <w:multiLevelType w:val="multilevel"/>
    <w:tmpl w:val="70607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1A"/>
    <w:rsid w:val="000F2B37"/>
    <w:rsid w:val="001B7B60"/>
    <w:rsid w:val="00A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4E08D-B5DC-4EB7-87F7-EDB98517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66" w:lineRule="exact"/>
      <w:ind w:hanging="2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140" w:line="24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2021-12-17T10:29:00Z</dcterms:created>
  <dcterms:modified xsi:type="dcterms:W3CDTF">2021-12-17T10:29:00Z</dcterms:modified>
</cp:coreProperties>
</file>