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59" w:rsidRDefault="009D0159" w:rsidP="009D0159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56199B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695951" w:rsidRPr="007C118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81471">
        <w:rPr>
          <w:rFonts w:ascii="Times New Roman" w:hAnsi="Times New Roman" w:cs="Times New Roman"/>
          <w:b/>
          <w:bCs/>
          <w:sz w:val="24"/>
          <w:szCs w:val="24"/>
        </w:rPr>
        <w:t>45</w:t>
      </w:r>
      <w:bookmarkStart w:id="0" w:name="_GoBack"/>
      <w:bookmarkEnd w:id="0"/>
      <w:r w:rsidR="00F569C7" w:rsidRPr="007C1182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C60CD">
        <w:rPr>
          <w:rFonts w:ascii="Times New Roman" w:hAnsi="Times New Roman" w:cs="Times New Roman"/>
          <w:b/>
          <w:bCs/>
          <w:sz w:val="24"/>
          <w:szCs w:val="24"/>
        </w:rPr>
        <w:t>28 października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C1182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36A13" w:rsidRPr="007C1182">
        <w:rPr>
          <w:rFonts w:ascii="Times New Roman" w:hAnsi="Times New Roman" w:cs="Times New Roman"/>
          <w:sz w:val="24"/>
          <w:szCs w:val="24"/>
        </w:rPr>
        <w:t>2</w:t>
      </w:r>
      <w:r w:rsidR="00AF09E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 </w:t>
      </w:r>
      <w:r w:rsidR="00AF09E2">
        <w:rPr>
          <w:rFonts w:ascii="Times New Roman" w:hAnsi="Times New Roman" w:cs="Times New Roman"/>
          <w:sz w:val="24"/>
          <w:szCs w:val="24"/>
        </w:rPr>
        <w:t>1372</w:t>
      </w:r>
      <w:r w:rsidR="000324B4" w:rsidRPr="007C1182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</w:t>
      </w:r>
      <w:r w:rsidR="00125BC0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</w:t>
      </w:r>
      <w:r w:rsidR="00125BC0" w:rsidRPr="007C1182">
        <w:rPr>
          <w:rFonts w:ascii="Times New Roman" w:hAnsi="Times New Roman" w:cs="Times New Roman"/>
          <w:sz w:val="24"/>
          <w:szCs w:val="24"/>
        </w:rPr>
        <w:t>305</w:t>
      </w:r>
      <w:r w:rsidR="00AF09E2">
        <w:rPr>
          <w:rFonts w:ascii="Times New Roman" w:hAnsi="Times New Roman" w:cs="Times New Roman"/>
          <w:sz w:val="24"/>
          <w:szCs w:val="24"/>
        </w:rPr>
        <w:t xml:space="preserve"> ze zm.</w:t>
      </w:r>
      <w:r w:rsidR="00125BC0" w:rsidRPr="007C1182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36A13" w:rsidRPr="007C1182">
        <w:rPr>
          <w:rFonts w:ascii="Times New Roman" w:hAnsi="Times New Roman" w:cs="Times New Roman"/>
          <w:sz w:val="24"/>
          <w:szCs w:val="24"/>
        </w:rPr>
        <w:t xml:space="preserve"> ze zm.</w:t>
      </w:r>
      <w:r w:rsidRPr="007C1182">
        <w:rPr>
          <w:rFonts w:ascii="Times New Roman" w:hAnsi="Times New Roman" w:cs="Times New Roman"/>
          <w:sz w:val="24"/>
          <w:szCs w:val="24"/>
        </w:rPr>
        <w:t>)</w:t>
      </w:r>
      <w:r w:rsidRPr="007C1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7C1182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7C1182">
        <w:rPr>
          <w:rFonts w:ascii="Times New Roman" w:hAnsi="Times New Roman" w:cs="Times New Roman"/>
          <w:sz w:val="24"/>
          <w:szCs w:val="24"/>
        </w:rPr>
        <w:t>XXIX/60/2020</w:t>
      </w:r>
      <w:r w:rsidR="00721516" w:rsidRPr="007C1182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7C1182">
        <w:rPr>
          <w:rFonts w:ascii="Times New Roman" w:hAnsi="Times New Roman" w:cs="Times New Roman"/>
          <w:sz w:val="24"/>
          <w:szCs w:val="24"/>
        </w:rPr>
        <w:t>23</w:t>
      </w:r>
      <w:r w:rsidRPr="007C1182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7C1182">
        <w:rPr>
          <w:rFonts w:ascii="Times New Roman" w:hAnsi="Times New Roman" w:cs="Times New Roman"/>
          <w:sz w:val="24"/>
          <w:szCs w:val="24"/>
        </w:rPr>
        <w:t>20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7C1182">
        <w:rPr>
          <w:rFonts w:ascii="Times New Roman" w:hAnsi="Times New Roman" w:cs="Times New Roman"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>–202</w:t>
      </w:r>
      <w:r w:rsidR="00E36A13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7C1182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7C1182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7C1182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</w:t>
      </w:r>
      <w:r w:rsidR="00FA641C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>-202</w:t>
      </w:r>
      <w:r w:rsidR="006C39E8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7C1182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Default="00F569C7" w:rsidP="000127A3">
      <w:pPr>
        <w:widowControl w:val="0"/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aktualizację planów dochodów, wydatków, przychodów i rozchodów budżetowych</w:t>
      </w:r>
      <w:r w:rsidR="00CC0B60" w:rsidRPr="007C1182">
        <w:rPr>
          <w:rFonts w:ascii="Times New Roman" w:hAnsi="Times New Roman" w:cs="Times New Roman"/>
          <w:sz w:val="24"/>
          <w:szCs w:val="24"/>
        </w:rPr>
        <w:t xml:space="preserve"> na 2021 rok</w:t>
      </w:r>
      <w:r w:rsidRPr="007C1182">
        <w:rPr>
          <w:rFonts w:ascii="Times New Roman" w:hAnsi="Times New Roman" w:cs="Times New Roman"/>
          <w:sz w:val="24"/>
          <w:szCs w:val="24"/>
        </w:rPr>
        <w:t>;</w:t>
      </w:r>
    </w:p>
    <w:p w:rsidR="002659FB" w:rsidRPr="002659FB" w:rsidRDefault="002659FB" w:rsidP="002659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0CD" w:rsidRPr="00DC60CD" w:rsidRDefault="00DC60CD" w:rsidP="00DC60CD">
      <w:pPr>
        <w:widowControl w:val="0"/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0CD">
        <w:rPr>
          <w:rFonts w:ascii="Times New Roman" w:hAnsi="Times New Roman" w:cs="Times New Roman"/>
          <w:sz w:val="24"/>
          <w:szCs w:val="24"/>
        </w:rPr>
        <w:t>Wprowadzono nowe przedsięwzięcie w wydatkach bieżących pn.: „Kompleksowe ubezpieczenie Gminy Sadki wraz z podległymi jednostkami organizacyjnymi i pomocniczymi”. W związku z przygotowaniami do przetargu wprowadza się limity do WPF na podstawie szacunków i tak:</w:t>
      </w:r>
    </w:p>
    <w:p w:rsidR="00DC60CD" w:rsidRPr="00DC60CD" w:rsidRDefault="00DC60CD" w:rsidP="00DC60C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C60CD" w:rsidRPr="00DC60CD" w:rsidRDefault="00DC60CD" w:rsidP="000127A3">
      <w:pPr>
        <w:widowControl w:val="0"/>
        <w:numPr>
          <w:ilvl w:val="0"/>
          <w:numId w:val="13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DC60C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A311C2">
        <w:rPr>
          <w:rFonts w:ascii="Times New Roman" w:hAnsi="Times New Roman" w:cs="Times New Roman"/>
          <w:sz w:val="24"/>
          <w:szCs w:val="24"/>
        </w:rPr>
        <w:t xml:space="preserve"> </w:t>
      </w:r>
      <w:r w:rsidR="00A311C2" w:rsidRPr="007C1182">
        <w:rPr>
          <w:rFonts w:ascii="Times New Roman" w:hAnsi="Times New Roman" w:cs="Times New Roman"/>
          <w:sz w:val="24"/>
          <w:szCs w:val="24"/>
        </w:rPr>
        <w:t>r. –</w:t>
      </w:r>
      <w:r w:rsidR="000127A3">
        <w:rPr>
          <w:rFonts w:ascii="Times New Roman" w:hAnsi="Times New Roman" w:cs="Times New Roman"/>
          <w:sz w:val="24"/>
          <w:szCs w:val="24"/>
        </w:rPr>
        <w:t xml:space="preserve"> </w:t>
      </w:r>
      <w:r w:rsidR="000127A3" w:rsidRPr="007C1182">
        <w:rPr>
          <w:rFonts w:ascii="Times New Roman" w:hAnsi="Times New Roman" w:cs="Times New Roman"/>
          <w:sz w:val="24"/>
          <w:szCs w:val="24"/>
        </w:rPr>
        <w:t xml:space="preserve">limit wydatków        </w:t>
      </w:r>
      <w:r w:rsidRPr="00DC60CD">
        <w:rPr>
          <w:rFonts w:ascii="Times New Roman" w:hAnsi="Times New Roman" w:cs="Times New Roman"/>
          <w:sz w:val="24"/>
          <w:szCs w:val="24"/>
        </w:rPr>
        <w:t>–</w:t>
      </w:r>
      <w:r w:rsidR="000127A3">
        <w:rPr>
          <w:rFonts w:ascii="Times New Roman" w:hAnsi="Times New Roman" w:cs="Times New Roman"/>
          <w:sz w:val="24"/>
          <w:szCs w:val="24"/>
        </w:rPr>
        <w:t xml:space="preserve"> </w:t>
      </w:r>
      <w:r w:rsidRPr="00DC6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63.250,00</w:t>
      </w:r>
      <w:r w:rsidRPr="00DC60C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C60CD" w:rsidRPr="00DC60CD" w:rsidRDefault="00DC60CD" w:rsidP="000127A3">
      <w:pPr>
        <w:widowControl w:val="0"/>
        <w:numPr>
          <w:ilvl w:val="0"/>
          <w:numId w:val="13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DC60C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60CD">
        <w:rPr>
          <w:rFonts w:ascii="Times New Roman" w:hAnsi="Times New Roman" w:cs="Times New Roman"/>
          <w:sz w:val="24"/>
          <w:szCs w:val="24"/>
        </w:rPr>
        <w:t xml:space="preserve"> </w:t>
      </w:r>
      <w:r w:rsidR="00A311C2" w:rsidRPr="007C1182">
        <w:rPr>
          <w:rFonts w:ascii="Times New Roman" w:hAnsi="Times New Roman" w:cs="Times New Roman"/>
          <w:sz w:val="24"/>
          <w:szCs w:val="24"/>
        </w:rPr>
        <w:t>r. –</w:t>
      </w:r>
      <w:r w:rsidR="000127A3">
        <w:rPr>
          <w:rFonts w:ascii="Times New Roman" w:hAnsi="Times New Roman" w:cs="Times New Roman"/>
          <w:sz w:val="24"/>
          <w:szCs w:val="24"/>
        </w:rPr>
        <w:t xml:space="preserve"> </w:t>
      </w:r>
      <w:r w:rsidR="000127A3" w:rsidRPr="007C1182">
        <w:rPr>
          <w:rFonts w:ascii="Times New Roman" w:hAnsi="Times New Roman" w:cs="Times New Roman"/>
          <w:sz w:val="24"/>
          <w:szCs w:val="24"/>
        </w:rPr>
        <w:t xml:space="preserve">limit wydatków        </w:t>
      </w:r>
      <w:r w:rsidRPr="00DC60CD">
        <w:rPr>
          <w:rFonts w:ascii="Times New Roman" w:hAnsi="Times New Roman" w:cs="Times New Roman"/>
          <w:sz w:val="24"/>
          <w:szCs w:val="24"/>
        </w:rPr>
        <w:t>–</w:t>
      </w:r>
      <w:r w:rsidR="000127A3">
        <w:rPr>
          <w:rFonts w:ascii="Times New Roman" w:hAnsi="Times New Roman" w:cs="Times New Roman"/>
          <w:sz w:val="24"/>
          <w:szCs w:val="24"/>
        </w:rPr>
        <w:t xml:space="preserve"> </w:t>
      </w:r>
      <w:r w:rsidRPr="00DC6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63.250,00</w:t>
      </w:r>
      <w:r w:rsidRPr="00DC60C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C60CD" w:rsidRPr="00DC60CD" w:rsidRDefault="00DC60CD" w:rsidP="000127A3">
      <w:pPr>
        <w:widowControl w:val="0"/>
        <w:numPr>
          <w:ilvl w:val="0"/>
          <w:numId w:val="13"/>
        </w:numPr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DC60C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60CD">
        <w:rPr>
          <w:rFonts w:ascii="Times New Roman" w:hAnsi="Times New Roman" w:cs="Times New Roman"/>
          <w:sz w:val="24"/>
          <w:szCs w:val="24"/>
        </w:rPr>
        <w:t xml:space="preserve"> </w:t>
      </w:r>
      <w:r w:rsidR="00A311C2" w:rsidRPr="007C1182">
        <w:rPr>
          <w:rFonts w:ascii="Times New Roman" w:hAnsi="Times New Roman" w:cs="Times New Roman"/>
          <w:sz w:val="24"/>
          <w:szCs w:val="24"/>
        </w:rPr>
        <w:t>r. –</w:t>
      </w:r>
      <w:r w:rsidR="000127A3">
        <w:rPr>
          <w:rFonts w:ascii="Times New Roman" w:hAnsi="Times New Roman" w:cs="Times New Roman"/>
          <w:sz w:val="24"/>
          <w:szCs w:val="24"/>
        </w:rPr>
        <w:t xml:space="preserve"> </w:t>
      </w:r>
      <w:r w:rsidR="000127A3" w:rsidRPr="007C1182">
        <w:rPr>
          <w:rFonts w:ascii="Times New Roman" w:hAnsi="Times New Roman" w:cs="Times New Roman"/>
          <w:sz w:val="24"/>
          <w:szCs w:val="24"/>
        </w:rPr>
        <w:t xml:space="preserve">limit wydatków        </w:t>
      </w:r>
      <w:r w:rsidRPr="00DC60CD">
        <w:rPr>
          <w:rFonts w:ascii="Times New Roman" w:hAnsi="Times New Roman" w:cs="Times New Roman"/>
          <w:sz w:val="24"/>
          <w:szCs w:val="24"/>
        </w:rPr>
        <w:t>–</w:t>
      </w:r>
      <w:r w:rsidR="000127A3">
        <w:rPr>
          <w:rFonts w:ascii="Times New Roman" w:hAnsi="Times New Roman" w:cs="Times New Roman"/>
          <w:sz w:val="24"/>
          <w:szCs w:val="24"/>
        </w:rPr>
        <w:t xml:space="preserve"> </w:t>
      </w:r>
      <w:r w:rsidRPr="00DC6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63.250,00</w:t>
      </w:r>
      <w:r w:rsidRPr="00DC60C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C60CD" w:rsidRPr="00DC60CD" w:rsidRDefault="00DC60CD" w:rsidP="00DC60CD">
      <w:pPr>
        <w:widowControl w:val="0"/>
        <w:tabs>
          <w:tab w:val="left" w:pos="708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C60CD" w:rsidRPr="000127A3" w:rsidRDefault="00DC60CD" w:rsidP="00DC60CD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60CD">
        <w:rPr>
          <w:rFonts w:ascii="Times New Roman" w:hAnsi="Times New Roman" w:cs="Times New Roman"/>
          <w:sz w:val="24"/>
          <w:szCs w:val="24"/>
        </w:rPr>
        <w:t xml:space="preserve">     </w:t>
      </w:r>
      <w:r w:rsidR="000127A3">
        <w:rPr>
          <w:rFonts w:ascii="Times New Roman" w:hAnsi="Times New Roman" w:cs="Times New Roman"/>
          <w:sz w:val="24"/>
          <w:szCs w:val="24"/>
        </w:rPr>
        <w:tab/>
      </w:r>
      <w:r w:rsidR="000127A3">
        <w:rPr>
          <w:rFonts w:ascii="Times New Roman" w:hAnsi="Times New Roman" w:cs="Times New Roman"/>
          <w:sz w:val="24"/>
          <w:szCs w:val="24"/>
        </w:rPr>
        <w:tab/>
      </w:r>
      <w:r w:rsidR="000127A3">
        <w:rPr>
          <w:rFonts w:ascii="Times New Roman" w:hAnsi="Times New Roman" w:cs="Times New Roman"/>
          <w:sz w:val="24"/>
          <w:szCs w:val="24"/>
        </w:rPr>
        <w:tab/>
      </w:r>
      <w:r w:rsidRPr="00DC60CD">
        <w:rPr>
          <w:rFonts w:ascii="Times New Roman" w:hAnsi="Times New Roman" w:cs="Times New Roman"/>
          <w:sz w:val="24"/>
          <w:szCs w:val="24"/>
        </w:rPr>
        <w:t xml:space="preserve">  </w:t>
      </w:r>
      <w:r w:rsidR="000127A3" w:rsidRPr="000127A3">
        <w:rPr>
          <w:rFonts w:ascii="Times New Roman" w:hAnsi="Times New Roman" w:cs="Times New Roman"/>
          <w:sz w:val="24"/>
          <w:szCs w:val="24"/>
          <w:u w:val="single"/>
        </w:rPr>
        <w:t>Łączny nakład</w:t>
      </w:r>
      <w:r w:rsidRPr="000127A3">
        <w:rPr>
          <w:rFonts w:ascii="Times New Roman" w:hAnsi="Times New Roman" w:cs="Times New Roman"/>
          <w:sz w:val="24"/>
          <w:szCs w:val="24"/>
          <w:u w:val="single"/>
        </w:rPr>
        <w:t xml:space="preserve"> 189.750,00 zł</w:t>
      </w:r>
    </w:p>
    <w:p w:rsidR="00DC60CD" w:rsidRPr="00DC60CD" w:rsidRDefault="00DC60CD" w:rsidP="00DC60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9FB" w:rsidRPr="002659FB" w:rsidRDefault="002659FB" w:rsidP="002659FB">
      <w:pPr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16"/>
          <w:szCs w:val="16"/>
          <w:lang w:eastAsia="pl-PL"/>
        </w:rPr>
      </w:pPr>
      <w:r w:rsidRPr="002659FB">
        <w:rPr>
          <w:rFonts w:ascii="Arial" w:eastAsia="Times New Roman" w:hAnsi="Arial" w:cs="Arial"/>
          <w:vanish/>
          <w:color w:val="000000"/>
          <w:sz w:val="16"/>
          <w:szCs w:val="16"/>
          <w:lang w:eastAsia="pl-PL"/>
        </w:rPr>
        <w:t>2.2.1.1</w:t>
      </w:r>
    </w:p>
    <w:p w:rsidR="008900B1" w:rsidRPr="007C1182" w:rsidRDefault="008900B1" w:rsidP="008900B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7A3" w:rsidRPr="007C1182" w:rsidRDefault="000127A3" w:rsidP="000127A3">
      <w:pPr>
        <w:widowControl w:val="0"/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Wprowadzono </w:t>
      </w:r>
      <w:r>
        <w:rPr>
          <w:rFonts w:ascii="Times New Roman" w:hAnsi="Times New Roman" w:cs="Times New Roman"/>
          <w:sz w:val="24"/>
          <w:szCs w:val="24"/>
        </w:rPr>
        <w:t>aktualizację</w:t>
      </w:r>
      <w:r w:rsidRPr="007C1182">
        <w:rPr>
          <w:rFonts w:ascii="Times New Roman" w:hAnsi="Times New Roman" w:cs="Times New Roman"/>
          <w:sz w:val="24"/>
          <w:szCs w:val="24"/>
        </w:rPr>
        <w:t xml:space="preserve"> przedsięwzięci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C1182">
        <w:rPr>
          <w:rFonts w:ascii="Times New Roman" w:hAnsi="Times New Roman" w:cs="Times New Roman"/>
          <w:sz w:val="24"/>
          <w:szCs w:val="24"/>
        </w:rPr>
        <w:t xml:space="preserve"> w wydatkach bieżących pn.: „</w:t>
      </w:r>
      <w:r>
        <w:rPr>
          <w:rFonts w:ascii="Times New Roman" w:hAnsi="Times New Roman" w:cs="Times New Roman"/>
          <w:sz w:val="24"/>
          <w:szCs w:val="24"/>
        </w:rPr>
        <w:t>Opracowanie Strategii Rozwoju Gminy Sadki na lata 2021 -2030</w:t>
      </w:r>
      <w:r w:rsidRPr="007C1182">
        <w:rPr>
          <w:rFonts w:ascii="Times New Roman" w:hAnsi="Times New Roman" w:cs="Times New Roman"/>
          <w:sz w:val="24"/>
          <w:szCs w:val="24"/>
        </w:rPr>
        <w:t xml:space="preserve"> ” </w:t>
      </w:r>
      <w:r>
        <w:rPr>
          <w:rFonts w:ascii="Times New Roman" w:hAnsi="Times New Roman" w:cs="Times New Roman"/>
          <w:sz w:val="24"/>
          <w:szCs w:val="24"/>
        </w:rPr>
        <w:t>. L</w:t>
      </w:r>
      <w:r w:rsidRPr="007C1182">
        <w:rPr>
          <w:rFonts w:ascii="Times New Roman" w:hAnsi="Times New Roman" w:cs="Times New Roman"/>
          <w:sz w:val="24"/>
          <w:szCs w:val="24"/>
        </w:rPr>
        <w:t>imit wydatków na to przedsięwzięcie wynos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1182">
        <w:rPr>
          <w:rFonts w:ascii="Times New Roman" w:hAnsi="Times New Roman" w:cs="Times New Roman"/>
          <w:sz w:val="24"/>
          <w:szCs w:val="24"/>
        </w:rPr>
        <w:t>:</w:t>
      </w:r>
    </w:p>
    <w:p w:rsidR="000127A3" w:rsidRDefault="000127A3" w:rsidP="000127A3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0127A3" w:rsidRPr="007C1182" w:rsidRDefault="000127A3" w:rsidP="000127A3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hanging="789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2022 r. – limit wydatków     </w:t>
      </w:r>
      <w:r w:rsidRPr="00DC60C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25.000</w:t>
      </w:r>
      <w:r w:rsidRPr="007C1182">
        <w:rPr>
          <w:rFonts w:ascii="Times New Roman" w:hAnsi="Times New Roman" w:cs="Times New Roman"/>
          <w:sz w:val="24"/>
          <w:szCs w:val="24"/>
        </w:rPr>
        <w:t>,00 zł,</w:t>
      </w:r>
    </w:p>
    <w:p w:rsidR="000127A3" w:rsidRPr="007C1182" w:rsidRDefault="000127A3" w:rsidP="000127A3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0127A3" w:rsidRPr="000127A3" w:rsidRDefault="000127A3" w:rsidP="000127A3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  <w:u w:val="single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127A3">
        <w:rPr>
          <w:rFonts w:ascii="Times New Roman" w:hAnsi="Times New Roman" w:cs="Times New Roman"/>
          <w:sz w:val="24"/>
          <w:szCs w:val="24"/>
          <w:u w:val="single"/>
        </w:rPr>
        <w:t>Łączny nakład  25.000,00 zł</w:t>
      </w: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7C1182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7C1182" w:rsidRDefault="0045750A"/>
    <w:sectPr w:rsidR="0045750A" w:rsidRPr="007C1182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2065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2425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2785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3145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3505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3865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4225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4585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4945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AF18E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A1F"/>
    <w:multiLevelType w:val="hybridMultilevel"/>
    <w:tmpl w:val="CE62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F1BA1"/>
    <w:multiLevelType w:val="multilevel"/>
    <w:tmpl w:val="2DE0305A"/>
    <w:lvl w:ilvl="0">
      <w:start w:val="1"/>
      <w:numFmt w:val="bullet"/>
      <w:lvlText w:val=""/>
      <w:lvlJc w:val="left"/>
      <w:pPr>
        <w:ind w:firstLine="397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27A3"/>
    <w:rsid w:val="00016EB1"/>
    <w:rsid w:val="00017BB4"/>
    <w:rsid w:val="000230D2"/>
    <w:rsid w:val="000324B4"/>
    <w:rsid w:val="0004155E"/>
    <w:rsid w:val="00050506"/>
    <w:rsid w:val="000614D4"/>
    <w:rsid w:val="00071678"/>
    <w:rsid w:val="00090D33"/>
    <w:rsid w:val="000A4C3A"/>
    <w:rsid w:val="000C0707"/>
    <w:rsid w:val="000C4599"/>
    <w:rsid w:val="000C576C"/>
    <w:rsid w:val="000D3040"/>
    <w:rsid w:val="000E47FF"/>
    <w:rsid w:val="000F472F"/>
    <w:rsid w:val="001114DA"/>
    <w:rsid w:val="00125BC0"/>
    <w:rsid w:val="001371F3"/>
    <w:rsid w:val="001A0B8E"/>
    <w:rsid w:val="001C17F9"/>
    <w:rsid w:val="002001B4"/>
    <w:rsid w:val="00203C7C"/>
    <w:rsid w:val="0021052F"/>
    <w:rsid w:val="00256A62"/>
    <w:rsid w:val="002659FB"/>
    <w:rsid w:val="002915EA"/>
    <w:rsid w:val="00292DA6"/>
    <w:rsid w:val="002B48E9"/>
    <w:rsid w:val="002C3E3A"/>
    <w:rsid w:val="002E2F21"/>
    <w:rsid w:val="002E5145"/>
    <w:rsid w:val="002F1331"/>
    <w:rsid w:val="00300CA7"/>
    <w:rsid w:val="003240B3"/>
    <w:rsid w:val="0032506B"/>
    <w:rsid w:val="00325FF1"/>
    <w:rsid w:val="003711A3"/>
    <w:rsid w:val="003C2441"/>
    <w:rsid w:val="003D540B"/>
    <w:rsid w:val="003E7EB7"/>
    <w:rsid w:val="003F23C0"/>
    <w:rsid w:val="003F3E02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99B"/>
    <w:rsid w:val="00561E1B"/>
    <w:rsid w:val="00581471"/>
    <w:rsid w:val="00594A9E"/>
    <w:rsid w:val="005B6C43"/>
    <w:rsid w:val="006044A8"/>
    <w:rsid w:val="00606CA9"/>
    <w:rsid w:val="0064535C"/>
    <w:rsid w:val="00651681"/>
    <w:rsid w:val="00654AD3"/>
    <w:rsid w:val="0066772D"/>
    <w:rsid w:val="00670050"/>
    <w:rsid w:val="0068177F"/>
    <w:rsid w:val="00695951"/>
    <w:rsid w:val="006C39E8"/>
    <w:rsid w:val="00713822"/>
    <w:rsid w:val="007201D9"/>
    <w:rsid w:val="00721516"/>
    <w:rsid w:val="00762EDE"/>
    <w:rsid w:val="00783D9C"/>
    <w:rsid w:val="007A1E0B"/>
    <w:rsid w:val="007A3589"/>
    <w:rsid w:val="007A3BB7"/>
    <w:rsid w:val="007B7CA1"/>
    <w:rsid w:val="007C1182"/>
    <w:rsid w:val="007C59A0"/>
    <w:rsid w:val="007D6AC4"/>
    <w:rsid w:val="007D7EAE"/>
    <w:rsid w:val="007E0A72"/>
    <w:rsid w:val="007F455A"/>
    <w:rsid w:val="00810D74"/>
    <w:rsid w:val="00830F53"/>
    <w:rsid w:val="00832061"/>
    <w:rsid w:val="00835EC2"/>
    <w:rsid w:val="00851D93"/>
    <w:rsid w:val="00873833"/>
    <w:rsid w:val="00881967"/>
    <w:rsid w:val="008900B1"/>
    <w:rsid w:val="008C04E4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B7796"/>
    <w:rsid w:val="009D0159"/>
    <w:rsid w:val="009D140D"/>
    <w:rsid w:val="009E1CD3"/>
    <w:rsid w:val="009E5708"/>
    <w:rsid w:val="00A06FBF"/>
    <w:rsid w:val="00A25DFF"/>
    <w:rsid w:val="00A311C2"/>
    <w:rsid w:val="00A322ED"/>
    <w:rsid w:val="00A465D4"/>
    <w:rsid w:val="00A55B8D"/>
    <w:rsid w:val="00A863E7"/>
    <w:rsid w:val="00AB151B"/>
    <w:rsid w:val="00AB329C"/>
    <w:rsid w:val="00AD0EB6"/>
    <w:rsid w:val="00AD67CF"/>
    <w:rsid w:val="00AE1426"/>
    <w:rsid w:val="00AE43FA"/>
    <w:rsid w:val="00AF09E2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0B60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60CD"/>
    <w:rsid w:val="00DC78DD"/>
    <w:rsid w:val="00DD7BDE"/>
    <w:rsid w:val="00DE585C"/>
    <w:rsid w:val="00E00303"/>
    <w:rsid w:val="00E36A13"/>
    <w:rsid w:val="00E37AB3"/>
    <w:rsid w:val="00E5378E"/>
    <w:rsid w:val="00E66F23"/>
    <w:rsid w:val="00E83371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D5CE2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omylnaczcionkaakapitu"/>
    <w:rsid w:val="003F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17F02-BD5A-4673-A61C-E12260D4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16</cp:revision>
  <cp:lastPrinted>2021-10-28T12:21:00Z</cp:lastPrinted>
  <dcterms:created xsi:type="dcterms:W3CDTF">2021-06-23T06:43:00Z</dcterms:created>
  <dcterms:modified xsi:type="dcterms:W3CDTF">2021-10-28T12:21:00Z</dcterms:modified>
</cp:coreProperties>
</file>