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46" w:rsidRDefault="004026DE">
      <w:pPr>
        <w:pStyle w:val="Nagwek10"/>
        <w:keepNext/>
        <w:keepLines/>
        <w:shd w:val="clear" w:color="auto" w:fill="auto"/>
        <w:spacing w:after="487"/>
        <w:ind w:left="40"/>
      </w:pPr>
      <w:bookmarkStart w:id="0" w:name="bookmark0"/>
      <w:bookmarkStart w:id="1" w:name="_GoBack"/>
      <w:bookmarkEnd w:id="1"/>
      <w:r>
        <w:t>ZARZĄDZENIE NR 45.2021</w:t>
      </w:r>
      <w:r>
        <w:br/>
        <w:t>WÓJTA GMINY SADKI</w:t>
      </w:r>
      <w:r>
        <w:br/>
        <w:t>z dnia 13 września 2021 roku</w:t>
      </w:r>
      <w:bookmarkEnd w:id="0"/>
    </w:p>
    <w:p w:rsidR="00707746" w:rsidRDefault="004026DE">
      <w:pPr>
        <w:pStyle w:val="Nagwek20"/>
        <w:keepNext/>
        <w:keepLines/>
        <w:shd w:val="clear" w:color="auto" w:fill="auto"/>
        <w:spacing w:before="0"/>
        <w:ind w:left="500"/>
      </w:pPr>
      <w:bookmarkStart w:id="2" w:name="bookmark1"/>
      <w:r>
        <w:t>w sprawie zwołania zebrania wiejskiego w sołectwie Łodzią w celu przeprowadzenia wyboru</w:t>
      </w:r>
      <w:bookmarkEnd w:id="2"/>
    </w:p>
    <w:p w:rsidR="00707746" w:rsidRDefault="004026DE">
      <w:pPr>
        <w:pStyle w:val="Nagwek20"/>
        <w:keepNext/>
        <w:keepLines/>
        <w:shd w:val="clear" w:color="auto" w:fill="auto"/>
        <w:spacing w:before="0" w:after="582"/>
        <w:ind w:left="40" w:firstLine="0"/>
        <w:jc w:val="center"/>
      </w:pPr>
      <w:bookmarkStart w:id="3" w:name="bookmark2"/>
      <w:r>
        <w:t>Sołtysa i Rady Sołeckiej</w:t>
      </w:r>
      <w:bookmarkEnd w:id="3"/>
    </w:p>
    <w:p w:rsidR="00707746" w:rsidRDefault="004026DE">
      <w:pPr>
        <w:pStyle w:val="Teksttreci20"/>
        <w:shd w:val="clear" w:color="auto" w:fill="auto"/>
        <w:spacing w:before="0" w:after="514"/>
        <w:ind w:firstLine="740"/>
      </w:pPr>
      <w:r>
        <w:t xml:space="preserve">Na podstawie art. 36 ust. 1 i 2 ustawy z dnia 8 marca 1990 r. o </w:t>
      </w:r>
      <w:r>
        <w:t>samorządzie gminnym (Dz.U. z 2021 r. poz. 1372) oraz § 23, § 31 pkt 2 i § 33 Uchwały Nr IV/27/2002 z dnia 27 grudnia 2002 r. w sprawie uchwalenia Statutu Sołectwa Łodzią (Dz. Urz. Woj. Kuj.-Pom. z 2003 r. Nr 6, poz. 92) zarządzam, co następuje:</w:t>
      </w:r>
    </w:p>
    <w:p w:rsidR="00707746" w:rsidRDefault="004026DE">
      <w:pPr>
        <w:pStyle w:val="Teksttreci20"/>
        <w:shd w:val="clear" w:color="auto" w:fill="auto"/>
        <w:spacing w:before="0" w:after="0" w:line="374" w:lineRule="exact"/>
        <w:ind w:left="500" w:hanging="260"/>
        <w:jc w:val="left"/>
      </w:pPr>
      <w:r>
        <w:t>§1.1. Zwołu</w:t>
      </w:r>
      <w:r>
        <w:t>ję zebranie wiejskie sołectwa Łodzią.</w:t>
      </w:r>
    </w:p>
    <w:p w:rsidR="00707746" w:rsidRDefault="004026DE">
      <w:pPr>
        <w:pStyle w:val="Teksttreci30"/>
        <w:numPr>
          <w:ilvl w:val="0"/>
          <w:numId w:val="1"/>
        </w:numPr>
        <w:shd w:val="clear" w:color="auto" w:fill="auto"/>
        <w:tabs>
          <w:tab w:val="left" w:pos="840"/>
        </w:tabs>
        <w:ind w:left="740"/>
      </w:pPr>
      <w:r>
        <w:rPr>
          <w:rStyle w:val="Teksttreci3Bezpogrubienia"/>
        </w:rPr>
        <w:t xml:space="preserve">Termin zebrania - </w:t>
      </w:r>
      <w:r>
        <w:t>21 września 2021 roku o godzinie 18.00</w:t>
      </w:r>
    </w:p>
    <w:p w:rsidR="00707746" w:rsidRDefault="004026DE">
      <w:pPr>
        <w:pStyle w:val="Teksttreci30"/>
        <w:numPr>
          <w:ilvl w:val="0"/>
          <w:numId w:val="1"/>
        </w:numPr>
        <w:shd w:val="clear" w:color="auto" w:fill="auto"/>
        <w:tabs>
          <w:tab w:val="left" w:pos="840"/>
        </w:tabs>
        <w:ind w:left="740"/>
      </w:pPr>
      <w:r>
        <w:rPr>
          <w:rStyle w:val="Teksttreci3Bezpogrubienia"/>
        </w:rPr>
        <w:t xml:space="preserve">Miejsce zebrania - </w:t>
      </w:r>
      <w:r>
        <w:t>Świetlica Wiejska w Łodzi.</w:t>
      </w:r>
    </w:p>
    <w:p w:rsidR="00707746" w:rsidRDefault="004026DE">
      <w:pPr>
        <w:pStyle w:val="Teksttreci20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166" w:line="252" w:lineRule="exact"/>
        <w:ind w:left="740" w:hanging="240"/>
      </w:pPr>
      <w:r>
        <w:t>W przypadku braku frekwencji (co najmniej 10% uprawnionych mieszkańców), zebranie w drugim terminie odbędzie się te</w:t>
      </w:r>
      <w:r>
        <w:t>go samego dnia, pół godziny po pierwszym terminie, jeżeli uczestniczyć w nim będzie co najmniej 15 osób.</w:t>
      </w:r>
    </w:p>
    <w:p w:rsidR="00707746" w:rsidRDefault="004026DE">
      <w:pPr>
        <w:pStyle w:val="Teksttreci20"/>
        <w:shd w:val="clear" w:color="auto" w:fill="auto"/>
        <w:spacing w:before="0" w:after="154" w:line="244" w:lineRule="exact"/>
        <w:ind w:left="500" w:hanging="260"/>
        <w:jc w:val="left"/>
      </w:pPr>
      <w:r>
        <w:t>§2. Ustalam projekt porządku obrad zebrania wiejskiego:</w:t>
      </w:r>
    </w:p>
    <w:p w:rsidR="00707746" w:rsidRDefault="004026DE">
      <w:pPr>
        <w:pStyle w:val="Teksttreci20"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0" w:line="252" w:lineRule="exact"/>
        <w:ind w:left="1500"/>
        <w:jc w:val="left"/>
      </w:pPr>
      <w:r>
        <w:t>Otwarcie;</w:t>
      </w:r>
    </w:p>
    <w:p w:rsidR="00707746" w:rsidRDefault="004026DE">
      <w:pPr>
        <w:pStyle w:val="Teksttreci20"/>
        <w:numPr>
          <w:ilvl w:val="0"/>
          <w:numId w:val="2"/>
        </w:numPr>
        <w:shd w:val="clear" w:color="auto" w:fill="auto"/>
        <w:tabs>
          <w:tab w:val="left" w:pos="1509"/>
        </w:tabs>
        <w:spacing w:before="0" w:after="0" w:line="252" w:lineRule="exact"/>
        <w:ind w:left="1500"/>
        <w:jc w:val="left"/>
      </w:pPr>
      <w:r>
        <w:t xml:space="preserve">Stwierdzenie prawomocności zebrania wiejskiego i przyjęcie proponowanego porządku </w:t>
      </w:r>
      <w:r>
        <w:t>zebrania;</w:t>
      </w:r>
    </w:p>
    <w:p w:rsidR="00707746" w:rsidRDefault="004026DE">
      <w:pPr>
        <w:pStyle w:val="Teksttreci20"/>
        <w:numPr>
          <w:ilvl w:val="0"/>
          <w:numId w:val="2"/>
        </w:numPr>
        <w:shd w:val="clear" w:color="auto" w:fill="auto"/>
        <w:tabs>
          <w:tab w:val="left" w:pos="1509"/>
        </w:tabs>
        <w:spacing w:before="0" w:after="0" w:line="252" w:lineRule="exact"/>
        <w:ind w:left="1500"/>
        <w:jc w:val="left"/>
      </w:pPr>
      <w:r>
        <w:t>Złożenie sprawozdania z działalności sołtysa i rady sołeckiej w kadencji 2018-2023, za okres od dnia wyboru do dnia wygaśnięcia mandatu.</w:t>
      </w:r>
    </w:p>
    <w:p w:rsidR="00707746" w:rsidRDefault="004026DE">
      <w:pPr>
        <w:pStyle w:val="Teksttreci20"/>
        <w:numPr>
          <w:ilvl w:val="0"/>
          <w:numId w:val="2"/>
        </w:numPr>
        <w:shd w:val="clear" w:color="auto" w:fill="auto"/>
        <w:tabs>
          <w:tab w:val="left" w:pos="1513"/>
        </w:tabs>
        <w:spacing w:before="0" w:after="0" w:line="252" w:lineRule="exact"/>
        <w:ind w:left="1500"/>
        <w:jc w:val="left"/>
      </w:pPr>
      <w:r>
        <w:t>Powołanie komisji skrutacyjnej;</w:t>
      </w:r>
    </w:p>
    <w:p w:rsidR="00707746" w:rsidRDefault="004026DE">
      <w:pPr>
        <w:pStyle w:val="Teksttreci20"/>
        <w:numPr>
          <w:ilvl w:val="0"/>
          <w:numId w:val="2"/>
        </w:numPr>
        <w:shd w:val="clear" w:color="auto" w:fill="auto"/>
        <w:tabs>
          <w:tab w:val="left" w:pos="1513"/>
        </w:tabs>
        <w:spacing w:before="0" w:after="0" w:line="252" w:lineRule="exact"/>
        <w:ind w:left="1500"/>
        <w:jc w:val="left"/>
      </w:pPr>
      <w:r>
        <w:t>Wybory sołtysa;</w:t>
      </w:r>
    </w:p>
    <w:p w:rsidR="00707746" w:rsidRDefault="004026DE">
      <w:pPr>
        <w:pStyle w:val="Teksttreci20"/>
        <w:numPr>
          <w:ilvl w:val="0"/>
          <w:numId w:val="2"/>
        </w:numPr>
        <w:shd w:val="clear" w:color="auto" w:fill="auto"/>
        <w:tabs>
          <w:tab w:val="left" w:pos="1513"/>
        </w:tabs>
        <w:spacing w:before="0" w:after="0" w:line="252" w:lineRule="exact"/>
        <w:ind w:left="1500"/>
        <w:jc w:val="left"/>
      </w:pPr>
      <w:r>
        <w:t>Wybór rady sołeckiej;</w:t>
      </w:r>
    </w:p>
    <w:p w:rsidR="00707746" w:rsidRDefault="004026DE">
      <w:pPr>
        <w:pStyle w:val="Teksttreci20"/>
        <w:numPr>
          <w:ilvl w:val="0"/>
          <w:numId w:val="2"/>
        </w:numPr>
        <w:shd w:val="clear" w:color="auto" w:fill="auto"/>
        <w:tabs>
          <w:tab w:val="left" w:pos="1513"/>
        </w:tabs>
        <w:spacing w:before="0" w:after="0" w:line="252" w:lineRule="exact"/>
        <w:ind w:left="1500"/>
        <w:jc w:val="left"/>
      </w:pPr>
      <w:r>
        <w:t>Wolne wnioski;</w:t>
      </w:r>
    </w:p>
    <w:p w:rsidR="00707746" w:rsidRDefault="004026DE">
      <w:pPr>
        <w:pStyle w:val="Teksttreci20"/>
        <w:numPr>
          <w:ilvl w:val="0"/>
          <w:numId w:val="2"/>
        </w:numPr>
        <w:shd w:val="clear" w:color="auto" w:fill="auto"/>
        <w:tabs>
          <w:tab w:val="left" w:pos="1513"/>
        </w:tabs>
        <w:spacing w:before="0" w:after="166" w:line="252" w:lineRule="exact"/>
        <w:ind w:left="1500"/>
        <w:jc w:val="left"/>
      </w:pPr>
      <w:r>
        <w:t>Zakończenie.</w:t>
      </w:r>
    </w:p>
    <w:p w:rsidR="00707746" w:rsidRDefault="004026DE">
      <w:pPr>
        <w:pStyle w:val="Teksttreci20"/>
        <w:shd w:val="clear" w:color="auto" w:fill="auto"/>
        <w:spacing w:before="0" w:after="136" w:line="244" w:lineRule="exact"/>
        <w:ind w:left="500" w:hanging="260"/>
        <w:jc w:val="left"/>
      </w:pPr>
      <w:r>
        <w:t xml:space="preserve">§3. </w:t>
      </w:r>
      <w:r>
        <w:t>Wykonanie zarządzenia powierzam Sekretarzowi Gminy.</w:t>
      </w:r>
    </w:p>
    <w:p w:rsidR="00707746" w:rsidRDefault="004026DE">
      <w:pPr>
        <w:pStyle w:val="Teksttreci20"/>
        <w:shd w:val="clear" w:color="auto" w:fill="auto"/>
        <w:spacing w:before="0" w:after="184" w:line="274" w:lineRule="exact"/>
        <w:ind w:left="500" w:hanging="260"/>
        <w:jc w:val="left"/>
      </w:pPr>
      <w:r>
        <w:rPr>
          <w:rStyle w:val="Teksttreci2Pogrubienie"/>
        </w:rPr>
        <w:t xml:space="preserve">§4. </w:t>
      </w:r>
      <w:r>
        <w:t>Niniejsze zarządzenie podlega podaniu do publicznej wiadomości mieszkańców Sołectwa Łodzią w sposób zwyczajowo przyjęty, szczególności w formie obwieszczenia poprzez jego wywieszenie na tablicy ogłosz</w:t>
      </w:r>
      <w:r>
        <w:t>eń Sołectwa Łodzią oraz rozesłanie kurendy.</w:t>
      </w:r>
    </w:p>
    <w:p w:rsidR="00707746" w:rsidRDefault="004026DE">
      <w:pPr>
        <w:pStyle w:val="Teksttreci20"/>
        <w:shd w:val="clear" w:color="auto" w:fill="auto"/>
        <w:spacing w:before="0" w:after="411" w:line="244" w:lineRule="exact"/>
        <w:ind w:left="500" w:hanging="260"/>
        <w:jc w:val="left"/>
      </w:pPr>
      <w:r>
        <w:t>§5. Zarządzenie wchodzi w życie z dniem podpisania.</w:t>
      </w:r>
    </w:p>
    <w:p w:rsidR="00707746" w:rsidRDefault="00F5281A">
      <w:pPr>
        <w:framePr w:h="2027" w:hSpace="932" w:wrap="notBeside" w:vAnchor="text" w:hAnchor="text" w:x="3900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71775" cy="128587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746" w:rsidRDefault="00707746">
      <w:pPr>
        <w:rPr>
          <w:sz w:val="2"/>
          <w:szCs w:val="2"/>
        </w:rPr>
      </w:pPr>
    </w:p>
    <w:p w:rsidR="00707746" w:rsidRDefault="00707746">
      <w:pPr>
        <w:rPr>
          <w:sz w:val="2"/>
          <w:szCs w:val="2"/>
        </w:rPr>
      </w:pPr>
    </w:p>
    <w:sectPr w:rsidR="00707746">
      <w:pgSz w:w="11900" w:h="16840"/>
      <w:pgMar w:top="1365" w:right="1323" w:bottom="1365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6DE" w:rsidRDefault="004026DE">
      <w:r>
        <w:separator/>
      </w:r>
    </w:p>
  </w:endnote>
  <w:endnote w:type="continuationSeparator" w:id="0">
    <w:p w:rsidR="004026DE" w:rsidRDefault="0040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6DE" w:rsidRDefault="004026DE"/>
  </w:footnote>
  <w:footnote w:type="continuationSeparator" w:id="0">
    <w:p w:rsidR="004026DE" w:rsidRDefault="004026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83718"/>
    <w:multiLevelType w:val="multilevel"/>
    <w:tmpl w:val="A4C236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5827FE"/>
    <w:multiLevelType w:val="multilevel"/>
    <w:tmpl w:val="E3CCC7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46"/>
    <w:rsid w:val="004026DE"/>
    <w:rsid w:val="00707746"/>
    <w:rsid w:val="00F5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F8AFF-31D7-400B-8D1F-9255F5E4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60" w:line="27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460" w:line="244" w:lineRule="exact"/>
      <w:ind w:hanging="26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after="600" w:line="266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74" w:lineRule="exact"/>
      <w:ind w:hanging="2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2021-09-14T20:36:00Z</dcterms:created>
  <dcterms:modified xsi:type="dcterms:W3CDTF">2021-09-14T20:43:00Z</dcterms:modified>
</cp:coreProperties>
</file>