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568" w:rsidRDefault="0071717D">
      <w:pPr>
        <w:pStyle w:val="Nagwek10"/>
        <w:keepNext/>
        <w:keepLines/>
        <w:shd w:val="clear" w:color="auto" w:fill="auto"/>
        <w:ind w:left="3260" w:right="3100"/>
      </w:pPr>
      <w:bookmarkStart w:id="0" w:name="bookmark0"/>
      <w:bookmarkStart w:id="1" w:name="_GoBack"/>
      <w:bookmarkEnd w:id="1"/>
      <w:r>
        <w:t>ZARZĄDZENIE NR 29.2021 WÓJTA GMINY SADKI z dnia 31 maja 2021 roku</w:t>
      </w:r>
      <w:bookmarkEnd w:id="0"/>
    </w:p>
    <w:p w:rsidR="00893568" w:rsidRDefault="0071717D">
      <w:pPr>
        <w:pStyle w:val="Teksttreci20"/>
        <w:shd w:val="clear" w:color="auto" w:fill="auto"/>
        <w:spacing w:before="0" w:after="257"/>
        <w:ind w:left="40"/>
      </w:pPr>
      <w:r>
        <w:t>w sprawie wprowadzenia Regulaminu Zespołu Interdyscyplinarnego</w:t>
      </w:r>
      <w:r>
        <w:br/>
        <w:t>ds. przeciwdziałania przemocy w rodzinie</w:t>
      </w:r>
    </w:p>
    <w:p w:rsidR="00893568" w:rsidRDefault="0071717D">
      <w:pPr>
        <w:pStyle w:val="Teksttreci20"/>
        <w:shd w:val="clear" w:color="auto" w:fill="auto"/>
        <w:spacing w:before="0" w:after="0" w:line="274" w:lineRule="exact"/>
        <w:ind w:firstLine="740"/>
        <w:jc w:val="both"/>
      </w:pPr>
      <w:r>
        <w:t xml:space="preserve">Na podstawie art. 30 ust. 1 ustawy z dnia 8 marca 1990 r. o samorządzie gminnym (Dz. </w:t>
      </w:r>
      <w:r>
        <w:t>U. z 2020 r. poz. 713, z późn. zm.), art. 9a ust. 2 ustawy z dnia 29 lipca 2005 r. o przeciwdziałaniu przemocy w rodzinie (Dz. U. z 2020 r. poz. 218, z późn. zm.) oraz w związku z Uchwałą nr XX/22/2020 Rady Gminy Sadki z 30 kwietnia 2020 r. w sprawie okreś</w:t>
      </w:r>
      <w:r>
        <w:t>lenia trybu i sposobu powoływania i odwoływania członków Zespołu Interdyscyplinarnego ds. przeciwdziałania przemocy w rodzinie oraz warunków jego funkcjonowania (Dz. Urz. Woj. Kuj.-Pont. z 2020 r. poz. 2403) zarządzam, co następuje:</w:t>
      </w:r>
    </w:p>
    <w:p w:rsidR="00893568" w:rsidRDefault="0071717D">
      <w:pPr>
        <w:pStyle w:val="Teksttreci20"/>
        <w:shd w:val="clear" w:color="auto" w:fill="auto"/>
        <w:spacing w:before="0" w:after="0" w:line="274" w:lineRule="exact"/>
        <w:ind w:firstLine="740"/>
        <w:jc w:val="both"/>
      </w:pPr>
      <w:r>
        <w:rPr>
          <w:rStyle w:val="PogrubienieTeksttreci2105pt"/>
        </w:rPr>
        <w:t>§</w:t>
      </w:r>
      <w:r>
        <w:rPr>
          <w:rStyle w:val="Teksttreci210pt"/>
        </w:rPr>
        <w:t>1</w:t>
      </w:r>
      <w:r>
        <w:rPr>
          <w:rStyle w:val="PogrubienieTeksttreci2105pt"/>
        </w:rPr>
        <w:t xml:space="preserve">. </w:t>
      </w:r>
      <w:r>
        <w:rPr>
          <w:rStyle w:val="Teksttreci210pt0"/>
        </w:rPr>
        <w:t>Wprowadza się i zat</w:t>
      </w:r>
      <w:r>
        <w:rPr>
          <w:rStyle w:val="Teksttreci210pt0"/>
        </w:rPr>
        <w:t xml:space="preserve">wierdza Regulamin Zespołu Interdyscyplinarnego ds. </w:t>
      </w:r>
      <w:r>
        <w:t>przeciwdziałania przemocy w rodzinie, który stanowi Załącznik do niniejszego Zarządzenia.</w:t>
      </w:r>
    </w:p>
    <w:p w:rsidR="00893568" w:rsidRDefault="0071717D">
      <w:pPr>
        <w:pStyle w:val="Teksttreci20"/>
        <w:shd w:val="clear" w:color="auto" w:fill="auto"/>
        <w:spacing w:before="0" w:after="0" w:line="274" w:lineRule="exact"/>
        <w:ind w:firstLine="740"/>
        <w:jc w:val="both"/>
      </w:pPr>
      <w:r>
        <w:t>§ 2. Wykonanie Zarządzenia powierz się Kierownikowi Gminnego Ośrodka Pomocy Społecznej w Sadkach.</w:t>
      </w:r>
    </w:p>
    <w:p w:rsidR="00893568" w:rsidRDefault="0071717D">
      <w:pPr>
        <w:pStyle w:val="Teksttreci20"/>
        <w:shd w:val="clear" w:color="auto" w:fill="auto"/>
        <w:spacing w:before="0" w:after="0" w:line="274" w:lineRule="exact"/>
        <w:ind w:firstLine="740"/>
        <w:jc w:val="both"/>
        <w:sectPr w:rsidR="00893568">
          <w:pgSz w:w="11900" w:h="16840"/>
          <w:pgMar w:top="1556" w:right="1378" w:bottom="7290" w:left="1399" w:header="0" w:footer="3" w:gutter="0"/>
          <w:cols w:space="720"/>
          <w:noEndnote/>
          <w:docGrid w:linePitch="360"/>
        </w:sectPr>
      </w:pPr>
      <w:r>
        <w:t>§ 3. Zarządzenie wchodzi w życie z dniem podjęcia.</w:t>
      </w:r>
    </w:p>
    <w:p w:rsidR="00893568" w:rsidRDefault="00893568">
      <w:pPr>
        <w:spacing w:line="240" w:lineRule="exact"/>
        <w:rPr>
          <w:sz w:val="19"/>
          <w:szCs w:val="19"/>
        </w:rPr>
      </w:pPr>
    </w:p>
    <w:p w:rsidR="00893568" w:rsidRDefault="00893568">
      <w:pPr>
        <w:spacing w:line="240" w:lineRule="exact"/>
        <w:rPr>
          <w:sz w:val="19"/>
          <w:szCs w:val="19"/>
        </w:rPr>
      </w:pPr>
    </w:p>
    <w:p w:rsidR="00893568" w:rsidRDefault="00893568">
      <w:pPr>
        <w:spacing w:before="16" w:after="16" w:line="240" w:lineRule="exact"/>
        <w:rPr>
          <w:sz w:val="19"/>
          <w:szCs w:val="19"/>
        </w:rPr>
      </w:pPr>
    </w:p>
    <w:p w:rsidR="00893568" w:rsidRDefault="00893568">
      <w:pPr>
        <w:rPr>
          <w:sz w:val="2"/>
          <w:szCs w:val="2"/>
        </w:rPr>
        <w:sectPr w:rsidR="00893568">
          <w:type w:val="continuous"/>
          <w:pgSz w:w="11900" w:h="16840"/>
          <w:pgMar w:top="1541" w:right="0" w:bottom="1541" w:left="0" w:header="0" w:footer="3" w:gutter="0"/>
          <w:cols w:space="720"/>
          <w:noEndnote/>
          <w:docGrid w:linePitch="360"/>
        </w:sectPr>
      </w:pPr>
    </w:p>
    <w:p w:rsidR="00893568" w:rsidRDefault="00615C63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4871085</wp:posOffset>
                </wp:positionH>
                <wp:positionV relativeFrom="paragraph">
                  <wp:posOffset>546100</wp:posOffset>
                </wp:positionV>
                <wp:extent cx="591820" cy="391795"/>
                <wp:effectExtent l="0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568" w:rsidRDefault="0071717D">
                            <w:pPr>
                              <w:pStyle w:val="Podpisobrazu2"/>
                              <w:shd w:val="clear" w:color="auto" w:fill="auto"/>
                              <w:spacing w:after="161"/>
                            </w:pPr>
                            <w:r>
                              <w:rPr>
                                <w:rStyle w:val="Podpisobrazu2Exact0"/>
                              </w:rPr>
                              <w:t>f J T</w:t>
                            </w:r>
                          </w:p>
                          <w:p w:rsidR="00893568" w:rsidRDefault="0071717D">
                            <w:pPr>
                              <w:pStyle w:val="Podpisobrazu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PodpisobrazuExact0"/>
                                <w:i/>
                                <w:iCs/>
                              </w:rPr>
                              <w:t>Grynlewlcx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3.55pt;margin-top:43pt;width:46.6pt;height:30.85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P5qQIAAKg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" filled="f" stroked="f">
                <v:textbox style="mso-fit-shape-to-text:t" inset="0,0,0,0">
                  <w:txbxContent>
                    <w:p w:rsidR="00893568" w:rsidRDefault="0071717D">
                      <w:pPr>
                        <w:pStyle w:val="Podpisobrazu2"/>
                        <w:shd w:val="clear" w:color="auto" w:fill="auto"/>
                        <w:spacing w:after="161"/>
                      </w:pPr>
                      <w:r>
                        <w:rPr>
                          <w:rStyle w:val="Podpisobrazu2Exact0"/>
                        </w:rPr>
                        <w:t>f J T</w:t>
                      </w:r>
                    </w:p>
                    <w:p w:rsidR="00893568" w:rsidRDefault="0071717D">
                      <w:pPr>
                        <w:pStyle w:val="Podpisobrazu"/>
                        <w:shd w:val="clear" w:color="auto" w:fill="auto"/>
                        <w:spacing w:before="0"/>
                      </w:pPr>
                      <w:r>
                        <w:rPr>
                          <w:rStyle w:val="PodpisobrazuExact0"/>
                          <w:i/>
                          <w:iCs/>
                        </w:rPr>
                        <w:t>Grynlewlcx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2713355</wp:posOffset>
            </wp:positionH>
            <wp:positionV relativeFrom="paragraph">
              <wp:posOffset>0</wp:posOffset>
            </wp:positionV>
            <wp:extent cx="2228850" cy="1287145"/>
            <wp:effectExtent l="0" t="0" r="0" b="8255"/>
            <wp:wrapNone/>
            <wp:docPr id="3" name="Obraz 3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28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568" w:rsidRDefault="00893568">
      <w:pPr>
        <w:spacing w:line="360" w:lineRule="exact"/>
      </w:pPr>
    </w:p>
    <w:p w:rsidR="00893568" w:rsidRDefault="00893568">
      <w:pPr>
        <w:spacing w:line="360" w:lineRule="exact"/>
      </w:pPr>
    </w:p>
    <w:p w:rsidR="00893568" w:rsidRDefault="00893568">
      <w:pPr>
        <w:spacing w:line="360" w:lineRule="exact"/>
      </w:pPr>
    </w:p>
    <w:p w:rsidR="00893568" w:rsidRDefault="00893568">
      <w:pPr>
        <w:spacing w:line="579" w:lineRule="exact"/>
      </w:pPr>
    </w:p>
    <w:p w:rsidR="00893568" w:rsidRDefault="00893568">
      <w:pPr>
        <w:rPr>
          <w:sz w:val="2"/>
          <w:szCs w:val="2"/>
        </w:rPr>
      </w:pPr>
    </w:p>
    <w:sectPr w:rsidR="00893568">
      <w:type w:val="continuous"/>
      <w:pgSz w:w="11900" w:h="16840"/>
      <w:pgMar w:top="1541" w:right="1378" w:bottom="1541" w:left="13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17D" w:rsidRDefault="0071717D">
      <w:r>
        <w:separator/>
      </w:r>
    </w:p>
  </w:endnote>
  <w:endnote w:type="continuationSeparator" w:id="0">
    <w:p w:rsidR="0071717D" w:rsidRDefault="0071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17D" w:rsidRDefault="0071717D"/>
  </w:footnote>
  <w:footnote w:type="continuationSeparator" w:id="0">
    <w:p w:rsidR="0071717D" w:rsidRDefault="0071717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68"/>
    <w:rsid w:val="00615C63"/>
    <w:rsid w:val="0071717D"/>
    <w:rsid w:val="0089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47D040-5BC2-4127-9006-A009F23E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PogrubienieTeksttreci2105pt">
    <w:name w:val="Pogrubienie;Tekst treści (2) + 10;5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0pt">
    <w:name w:val="Tekst treści (2) + 10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0pt0">
    <w:name w:val="Tekst treści (2) + 10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obrazu2Exact">
    <w:name w:val="Podpis obrazu (2) Exact"/>
    <w:basedOn w:val="Domylnaczcionkaakapitu"/>
    <w:link w:val="Podpisobraz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dpisobrazu2Exact0">
    <w:name w:val="Podpis obrazu (2) Exact"/>
    <w:basedOn w:val="Podpisobrazu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58498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PodpisobrazuExact0">
    <w:name w:val="Podpis obrazu Exact"/>
    <w:basedOn w:val="PodpisobrazuExact"/>
    <w:rPr>
      <w:rFonts w:ascii="Arial" w:eastAsia="Arial" w:hAnsi="Arial" w:cs="Arial"/>
      <w:b w:val="0"/>
      <w:bCs w:val="0"/>
      <w:i/>
      <w:iCs/>
      <w:smallCaps w:val="0"/>
      <w:strike w:val="0"/>
      <w:color w:val="E58498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60" w:line="270" w:lineRule="exact"/>
      <w:ind w:hanging="200"/>
      <w:outlineLvl w:val="0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60" w:after="260" w:line="270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Podpisobrazu2">
    <w:name w:val="Podpis obrazu (2)"/>
    <w:basedOn w:val="Normalny"/>
    <w:link w:val="Podpisobrazu2Exact"/>
    <w:pPr>
      <w:shd w:val="clear" w:color="auto" w:fill="FFFFFF"/>
      <w:spacing w:after="100" w:line="266" w:lineRule="exact"/>
    </w:pPr>
    <w:rPr>
      <w:rFonts w:ascii="Times New Roman" w:eastAsia="Times New Roman" w:hAnsi="Times New Roman" w:cs="Times New Roman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before="100" w:line="190" w:lineRule="exact"/>
    </w:pPr>
    <w:rPr>
      <w:rFonts w:ascii="Arial" w:eastAsia="Arial" w:hAnsi="Arial" w:cs="Arial"/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Konto Microsoft</cp:lastModifiedBy>
  <cp:revision>1</cp:revision>
  <dcterms:created xsi:type="dcterms:W3CDTF">2021-06-02T05:57:00Z</dcterms:created>
  <dcterms:modified xsi:type="dcterms:W3CDTF">2021-06-02T05:58:00Z</dcterms:modified>
</cp:coreProperties>
</file>