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15" w:rsidRDefault="00FF69BE" w:rsidP="006F319E">
      <w:pPr>
        <w:pStyle w:val="Teksttreci30"/>
        <w:shd w:val="clear" w:color="auto" w:fill="auto"/>
        <w:spacing w:after="283"/>
        <w:ind w:left="2977" w:right="3100"/>
      </w:pPr>
      <w:bookmarkStart w:id="0" w:name="_GoBack"/>
      <w:bookmarkEnd w:id="0"/>
      <w:r>
        <w:t>ZARZĄDZENIE NR 28.2021 WÓJTA GMINY SADKI z dnia 31 maja 2021 roku</w:t>
      </w:r>
    </w:p>
    <w:p w:rsidR="001A0915" w:rsidRDefault="00FF69BE">
      <w:pPr>
        <w:pStyle w:val="Teksttreci30"/>
        <w:shd w:val="clear" w:color="auto" w:fill="auto"/>
        <w:spacing w:after="283" w:line="288" w:lineRule="exact"/>
        <w:ind w:firstLine="0"/>
        <w:jc w:val="center"/>
      </w:pPr>
      <w:r>
        <w:t>w sprawie powołania składu Zespołu Interdyscyplinarnego</w:t>
      </w:r>
      <w:r>
        <w:br/>
        <w:t>ds. przeciwdziałania przemocy w rodzinie</w:t>
      </w:r>
    </w:p>
    <w:p w:rsidR="001A0915" w:rsidRDefault="00FF69BE">
      <w:pPr>
        <w:pStyle w:val="Teksttreci20"/>
        <w:shd w:val="clear" w:color="auto" w:fill="auto"/>
        <w:spacing w:before="0"/>
        <w:ind w:firstLine="740"/>
      </w:pPr>
      <w:r>
        <w:t xml:space="preserve">Na podstawie art. 30 ust. 1 ustawy z dnia 8 marca 1990 r. o samorządzie gminnym (Dz. U. z </w:t>
      </w:r>
      <w:r>
        <w:t>2020 r. poz. 713, z późn. zm.), art. 9a ust. 2-5 ustawy z dnia 29 lipca 2005 r.</w:t>
      </w:r>
    </w:p>
    <w:p w:rsidR="001A0915" w:rsidRDefault="00FF69BE">
      <w:pPr>
        <w:pStyle w:val="Teksttreci20"/>
        <w:numPr>
          <w:ilvl w:val="0"/>
          <w:numId w:val="1"/>
        </w:numPr>
        <w:shd w:val="clear" w:color="auto" w:fill="auto"/>
        <w:tabs>
          <w:tab w:val="left" w:pos="302"/>
        </w:tabs>
        <w:spacing w:before="0"/>
      </w:pPr>
      <w:r>
        <w:t>przeciwdziałaniu przemocy w rodzinie (Dz. U. z 2020 r. poz. 218, z późn. zm. ) oraz Uchwały nr XX/'22/2020 Rady Gminy Sadki z 30 kwietnia 2020 r. w sprawie określenia trybu</w:t>
      </w:r>
    </w:p>
    <w:p w:rsidR="001A0915" w:rsidRDefault="00FF69BE">
      <w:pPr>
        <w:pStyle w:val="Teksttreci20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300"/>
      </w:pPr>
      <w:r>
        <w:t>spo</w:t>
      </w:r>
      <w:r>
        <w:t>sobu powoływania i odwoływania członków Zespołu Interdyscyplinarnego ds. przeciwdziałania przemocy w rodzinie oraz warunków jego funkcjonowania (Dz. Urz. Woj. Kuj.-Pom. z 2020 r. poz. 2403) zarządzam, co następuje:</w:t>
      </w:r>
    </w:p>
    <w:p w:rsidR="001A0915" w:rsidRDefault="00FF69BE">
      <w:pPr>
        <w:pStyle w:val="Teksttreci20"/>
        <w:shd w:val="clear" w:color="auto" w:fill="auto"/>
        <w:spacing w:before="0"/>
        <w:ind w:firstLine="360"/>
      </w:pPr>
      <w:r>
        <w:t>§ 1. Powołuję Zespół Interdyscyplinarny w</w:t>
      </w:r>
      <w:r>
        <w:t xml:space="preserve"> następującym składzie: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/>
      </w:pPr>
      <w:r>
        <w:t>Marietta Błaszkiewicz - przedstawiciel Stowarzyszenia na Rzecz Rozwoju Wsi Anieliny i Łodzią "Żakus" w Anielinach,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1"/>
        </w:tabs>
        <w:spacing w:before="0"/>
      </w:pPr>
      <w:r>
        <w:t>asp. sztab. Sławomir Weltrowski - przedstawiciel Posterunku Policji w Sadkach.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1"/>
        </w:tabs>
        <w:spacing w:before="0"/>
      </w:pPr>
      <w:r>
        <w:t xml:space="preserve">Katarzyna Mazurowska - przedstawiciel </w:t>
      </w:r>
      <w:r>
        <w:t>Zespołu Kuratorskiej Służby Sądowej Sądu Rejonowego w Nakle nad Notecią,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4"/>
        </w:tabs>
        <w:spacing w:before="0"/>
      </w:pPr>
      <w:r>
        <w:t>Ewa Kaak - przedstawiciel Zespołu Szkół Ponadpodstawowych im. Wincentego Witosa w Samostrzelu,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313" w:lineRule="exact"/>
      </w:pPr>
      <w:r>
        <w:t xml:space="preserve">Dariusz Neulitz - przedstawiciel Gminnej Komisji Rozwiązywania Problemów Alkoholowych w </w:t>
      </w:r>
      <w:r>
        <w:t>Sadkach,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4"/>
        </w:tabs>
        <w:spacing w:before="0" w:line="313" w:lineRule="exact"/>
      </w:pPr>
      <w:r>
        <w:t>Mariusz Czyż - przedstawiciel Gminnego Ośrodka Pomocy Społecznej w Sadkach,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313" w:lineRule="exact"/>
      </w:pPr>
      <w:r>
        <w:t>Lucyna Tyrańska - przedstawiciel Szkoły Podstawowej im. mjra Henryka Sucharskiego w Sadkach,</w:t>
      </w:r>
    </w:p>
    <w:p w:rsidR="001A0915" w:rsidRDefault="00FF69BE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313" w:lineRule="exact"/>
      </w:pPr>
      <w:r>
        <w:t>Brygida Zw'ierzchowska - przedstawiciel Niepublicznego Zakładu Opieki Zdrowotn</w:t>
      </w:r>
      <w:r>
        <w:t>ej "Medicus" Sp. z o. o. Przychodnia w Sadkach.</w:t>
      </w:r>
    </w:p>
    <w:p w:rsidR="001A0915" w:rsidRDefault="00FF69BE">
      <w:pPr>
        <w:pStyle w:val="Teksttreci20"/>
        <w:shd w:val="clear" w:color="auto" w:fill="auto"/>
        <w:spacing w:before="0" w:line="313" w:lineRule="exact"/>
        <w:ind w:firstLine="360"/>
      </w:pPr>
      <w:r>
        <w:t xml:space="preserve">§ </w:t>
      </w:r>
      <w:r>
        <w:rPr>
          <w:rStyle w:val="Teksttreci2Pogrubienie"/>
        </w:rPr>
        <w:t xml:space="preserve">2. </w:t>
      </w:r>
      <w:r>
        <w:t>Traci moc Zarządzenie Nr 29.2019 Wójta Gminy Sadki z dnia 25 marca 2019 roku w sprawie powołania Zespołu Interdyscyplinarnego.</w:t>
      </w:r>
    </w:p>
    <w:p w:rsidR="001A0915" w:rsidRDefault="00FF69BE">
      <w:pPr>
        <w:pStyle w:val="Teksttreci20"/>
        <w:shd w:val="clear" w:color="auto" w:fill="auto"/>
        <w:spacing w:before="0" w:line="313" w:lineRule="exact"/>
        <w:ind w:firstLine="440"/>
      </w:pPr>
      <w:r>
        <w:t>§ 3. Wykonanie zarządzenia powierza się Kierownikowi Gminnego Ośrodka Pomocy</w:t>
      </w:r>
      <w:r>
        <w:t xml:space="preserve"> Społecznej w Sadkach.</w:t>
      </w:r>
    </w:p>
    <w:p w:rsidR="001A0915" w:rsidRDefault="00FF69BE">
      <w:pPr>
        <w:pStyle w:val="Teksttreci20"/>
        <w:shd w:val="clear" w:color="auto" w:fill="auto"/>
        <w:spacing w:before="0" w:line="313" w:lineRule="exact"/>
        <w:ind w:firstLine="440"/>
      </w:pPr>
      <w:r>
        <w:t xml:space="preserve">§ </w:t>
      </w:r>
      <w:r>
        <w:rPr>
          <w:rStyle w:val="Teksttreci2Pogrubienie"/>
        </w:rPr>
        <w:t xml:space="preserve">4. </w:t>
      </w:r>
      <w:r>
        <w:t>Zarządzenie wchodzi w życie z dniem podpisania.</w:t>
      </w:r>
    </w:p>
    <w:p w:rsidR="001A0915" w:rsidRDefault="006F319E">
      <w:pPr>
        <w:framePr w:h="203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14625" cy="12954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15" w:rsidRDefault="001A0915">
      <w:pPr>
        <w:rPr>
          <w:sz w:val="2"/>
          <w:szCs w:val="2"/>
        </w:rPr>
      </w:pPr>
    </w:p>
    <w:p w:rsidR="001A0915" w:rsidRDefault="001A0915">
      <w:pPr>
        <w:rPr>
          <w:sz w:val="2"/>
          <w:szCs w:val="2"/>
        </w:rPr>
      </w:pPr>
    </w:p>
    <w:sectPr w:rsidR="001A0915">
      <w:pgSz w:w="11900" w:h="16840"/>
      <w:pgMar w:top="1522" w:right="1257" w:bottom="1522" w:left="1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BE" w:rsidRDefault="00FF69BE">
      <w:r>
        <w:separator/>
      </w:r>
    </w:p>
  </w:endnote>
  <w:endnote w:type="continuationSeparator" w:id="0">
    <w:p w:rsidR="00FF69BE" w:rsidRDefault="00FF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BE" w:rsidRDefault="00FF69BE"/>
  </w:footnote>
  <w:footnote w:type="continuationSeparator" w:id="0">
    <w:p w:rsidR="00FF69BE" w:rsidRDefault="00FF69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01EB"/>
    <w:multiLevelType w:val="multilevel"/>
    <w:tmpl w:val="99E8C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91D7A"/>
    <w:multiLevelType w:val="multilevel"/>
    <w:tmpl w:val="FD08D91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15"/>
    <w:rsid w:val="001A0915"/>
    <w:rsid w:val="006F319E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030A9-86FD-482A-9602-C5D2D24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266" w:lineRule="exact"/>
      <w:ind w:hanging="20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31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Konto Microsoft</cp:lastModifiedBy>
  <cp:revision>1</cp:revision>
  <dcterms:created xsi:type="dcterms:W3CDTF">2021-06-02T05:51:00Z</dcterms:created>
  <dcterms:modified xsi:type="dcterms:W3CDTF">2021-06-02T05:51:00Z</dcterms:modified>
</cp:coreProperties>
</file>