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18F" w:rsidRPr="00AA3B96" w:rsidRDefault="009E16F1" w:rsidP="0018692F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Sadki, </w:t>
      </w:r>
      <w:r w:rsidR="000015F2">
        <w:rPr>
          <w:rFonts w:ascii="Times New Roman" w:hAnsi="Times New Roman" w:cs="Times New Roman"/>
          <w:sz w:val="24"/>
          <w:szCs w:val="24"/>
        </w:rPr>
        <w:t>5</w:t>
      </w:r>
      <w:r w:rsidR="00DE66A6" w:rsidRPr="00AA3B96">
        <w:rPr>
          <w:rFonts w:ascii="Times New Roman" w:hAnsi="Times New Roman" w:cs="Times New Roman"/>
          <w:sz w:val="24"/>
          <w:szCs w:val="24"/>
        </w:rPr>
        <w:t xml:space="preserve"> października</w:t>
      </w: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20</w:t>
      </w:r>
      <w:r w:rsidR="000015F2">
        <w:rPr>
          <w:rFonts w:ascii="Times New Roman" w:hAnsi="Times New Roman" w:cs="Times New Roman"/>
          <w:sz w:val="24"/>
          <w:szCs w:val="24"/>
        </w:rPr>
        <w:t>20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                                                                                            </w:t>
      </w:r>
    </w:p>
    <w:p w:rsidR="00AD318F" w:rsidRPr="00AA3B96" w:rsidRDefault="00AD318F" w:rsidP="00AD318F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2F0783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OBWIESZCZENIE</w:t>
      </w:r>
    </w:p>
    <w:p w:rsidR="00AD318F" w:rsidRPr="00AA3B96" w:rsidRDefault="00AD318F" w:rsidP="002F0783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AD318F" w:rsidP="00192B5A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Na podstawie </w:t>
      </w:r>
      <w:r w:rsidR="00AD318F" w:rsidRPr="00AA3B96">
        <w:rPr>
          <w:rFonts w:ascii="Times New Roman" w:hAnsi="Times New Roman" w:cs="Times New Roman"/>
          <w:sz w:val="24"/>
          <w:szCs w:val="24"/>
        </w:rPr>
        <w:t>art. 42 ab ust.2 ustawy</w:t>
      </w:r>
      <w:r w:rsidRPr="00AA3B96">
        <w:rPr>
          <w:rFonts w:ascii="Times New Roman" w:hAnsi="Times New Roman" w:cs="Times New Roman"/>
          <w:sz w:val="24"/>
          <w:szCs w:val="24"/>
        </w:rPr>
        <w:t xml:space="preserve"> z dnia 13 października 1995 r.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 xml:space="preserve">„Prawo Łowieckie” </w:t>
      </w:r>
      <w:r w:rsidR="00AD318F" w:rsidRPr="00AA3B96">
        <w:rPr>
          <w:rFonts w:ascii="Times New Roman" w:hAnsi="Times New Roman" w:cs="Times New Roman"/>
          <w:sz w:val="24"/>
          <w:szCs w:val="24"/>
        </w:rPr>
        <w:t>(Dz.U. z 20</w:t>
      </w:r>
      <w:r w:rsidR="000015F2">
        <w:rPr>
          <w:rFonts w:ascii="Times New Roman" w:hAnsi="Times New Roman" w:cs="Times New Roman"/>
          <w:sz w:val="24"/>
          <w:szCs w:val="24"/>
        </w:rPr>
        <w:t>20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r. poz. </w:t>
      </w:r>
      <w:r w:rsidR="000015F2">
        <w:rPr>
          <w:rFonts w:ascii="Times New Roman" w:hAnsi="Times New Roman" w:cs="Times New Roman"/>
          <w:sz w:val="24"/>
          <w:szCs w:val="24"/>
        </w:rPr>
        <w:t>1683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ze zm.) 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E66A6" w:rsidRPr="00AA3B96" w:rsidRDefault="00AD318F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Wójt Gminy Sadki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3B96">
        <w:rPr>
          <w:rFonts w:ascii="Times New Roman" w:hAnsi="Times New Roman" w:cs="Times New Roman"/>
          <w:b/>
          <w:sz w:val="24"/>
          <w:szCs w:val="24"/>
        </w:rPr>
        <w:t>podaje do publicznej wiadomości</w:t>
      </w:r>
      <w:r w:rsidR="00261BF7" w:rsidRPr="00AA3B96">
        <w:rPr>
          <w:rFonts w:ascii="Times New Roman" w:hAnsi="Times New Roman" w:cs="Times New Roman"/>
          <w:b/>
          <w:sz w:val="24"/>
          <w:szCs w:val="24"/>
        </w:rPr>
        <w:t>,</w:t>
      </w:r>
    </w:p>
    <w:p w:rsidR="00DE66A6" w:rsidRPr="00AA3B96" w:rsidRDefault="00DE66A6" w:rsidP="00192B5A">
      <w:pPr>
        <w:pStyle w:val="Bezodstpw"/>
        <w:spacing w:line="276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15F2" w:rsidRDefault="000015F2" w:rsidP="000015F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terminarz polowań zbiorowych na rok 20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Koło Łowieckie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nr 10 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>,,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Jeleń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”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</w:t>
      </w:r>
      <w:r w:rsidRPr="000015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Bydgoszczy z Siedzibą w Rościminie.</w:t>
      </w:r>
    </w:p>
    <w:p w:rsidR="00192B5A" w:rsidRPr="00192B5A" w:rsidRDefault="00192B5A" w:rsidP="000015F2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informuję, że w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łaściciel, posiadacz lub zarządca gruntu, w terminie nie krótszym niż 3 dni przed planowanym terminem rozpoczęcia polowania zbiorowego, może zgłosić do właściwego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sprzeciw wraz 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uzasadnieni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em. 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W sprzeciwie właściciel, posiadacz lub zarządca gruntu powinien wskazać nieruchomość przez podanie dokładnego adresu, a w przypadku gdyby takiego adresu nie było - numeru działki ewidencyjnej i obrębu. Wójt zawiadamia niezwłocznie dzierżawcę lub zarządcę obwodu łowieckiego o wniesionym przez właściciela, posiadacza albo zarządcę gruntu sprzeciwie do organizowanego polowania zbiorowego, przekazując mu ten sprzeciw wraz z uzasadnieniem.</w:t>
      </w:r>
    </w:p>
    <w:p w:rsidR="00192B5A" w:rsidRPr="00AA3B96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przy organizacji polowania zbiorowego uwzględnia sprzeciw, gdy wykonywanie polowania</w:t>
      </w:r>
      <w:r w:rsidR="00910F3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zagrażało bezpieczeństwu lub życiu ludzi.</w:t>
      </w:r>
      <w:r w:rsidRPr="00AA3B9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92B5A" w:rsidRPr="00192B5A" w:rsidRDefault="00192B5A" w:rsidP="00192B5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92B5A">
        <w:rPr>
          <w:rFonts w:ascii="Times New Roman" w:eastAsia="Times New Roman" w:hAnsi="Times New Roman" w:cs="Times New Roman"/>
          <w:sz w:val="24"/>
          <w:szCs w:val="24"/>
          <w:lang w:eastAsia="pl-PL"/>
        </w:rPr>
        <w:t>Dzierżawca albo zarządca obwodu łowieckiego obowiązany jest przed planowanym terminem rozpoczęcia polowania zbiorowego oznakować obszar tego polowania tablicami ostrzegawczymi</w:t>
      </w:r>
      <w:r w:rsidR="00910F3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192B5A" w:rsidRPr="00AA3B96" w:rsidRDefault="00192B5A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AA3B96" w:rsidRDefault="002F0783" w:rsidP="00192B5A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Pr="00AA3B96">
        <w:rPr>
          <w:rFonts w:ascii="Times New Roman" w:hAnsi="Times New Roman" w:cs="Times New Roman"/>
          <w:sz w:val="24"/>
          <w:szCs w:val="24"/>
        </w:rPr>
        <w:tab/>
      </w:r>
      <w:r w:rsidR="00192B5A" w:rsidRPr="00AA3B96">
        <w:rPr>
          <w:rFonts w:ascii="Times New Roman" w:hAnsi="Times New Roman" w:cs="Times New Roman"/>
          <w:sz w:val="24"/>
          <w:szCs w:val="24"/>
        </w:rPr>
        <w:t xml:space="preserve">Niniejsze obwieszczenie podaje się do publicznej widomości w sposób zwyczajowo przyjęty </w:t>
      </w:r>
      <w:r w:rsidR="00AA3B96">
        <w:rPr>
          <w:rFonts w:ascii="Times New Roman" w:hAnsi="Times New Roman" w:cs="Times New Roman"/>
          <w:sz w:val="24"/>
          <w:szCs w:val="24"/>
        </w:rPr>
        <w:t>tj.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umieszczenie</w:t>
      </w:r>
      <w:r w:rsidR="009E16F1" w:rsidRPr="00AA3B96">
        <w:rPr>
          <w:rFonts w:ascii="Times New Roman" w:hAnsi="Times New Roman" w:cs="Times New Roman"/>
          <w:sz w:val="24"/>
          <w:szCs w:val="24"/>
        </w:rPr>
        <w:t xml:space="preserve"> </w:t>
      </w:r>
      <w:r w:rsidR="00AD318F" w:rsidRPr="00AA3B96">
        <w:rPr>
          <w:rFonts w:ascii="Times New Roman" w:hAnsi="Times New Roman" w:cs="Times New Roman"/>
          <w:sz w:val="24"/>
          <w:szCs w:val="24"/>
        </w:rPr>
        <w:t>na tablicy ogłoszeń Urzędu Gminy</w:t>
      </w:r>
      <w:r w:rsidR="00910F3F">
        <w:rPr>
          <w:rFonts w:ascii="Times New Roman" w:hAnsi="Times New Roman" w:cs="Times New Roman"/>
          <w:sz w:val="24"/>
          <w:szCs w:val="24"/>
        </w:rPr>
        <w:t xml:space="preserve"> </w:t>
      </w:r>
      <w:r w:rsidR="00910F3F" w:rsidRPr="00AA3B96">
        <w:rPr>
          <w:rFonts w:ascii="Times New Roman" w:hAnsi="Times New Roman" w:cs="Times New Roman"/>
          <w:sz w:val="24"/>
          <w:szCs w:val="24"/>
        </w:rPr>
        <w:t>w Sadkach</w:t>
      </w:r>
      <w:r w:rsidR="00910F3F">
        <w:rPr>
          <w:rFonts w:ascii="Times New Roman" w:hAnsi="Times New Roman" w:cs="Times New Roman"/>
          <w:sz w:val="24"/>
          <w:szCs w:val="24"/>
        </w:rPr>
        <w:t>, zainteresowanych sołectw</w:t>
      </w:r>
      <w:r w:rsidR="00AD318F" w:rsidRPr="00AA3B96">
        <w:rPr>
          <w:rFonts w:ascii="Times New Roman" w:hAnsi="Times New Roman" w:cs="Times New Roman"/>
          <w:sz w:val="24"/>
          <w:szCs w:val="24"/>
        </w:rPr>
        <w:t xml:space="preserve"> oraz na stronach internetowych Biuletynu Informacji Publicznej Urzędu Gminy </w:t>
      </w:r>
      <w:r w:rsidR="00910F3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D318F" w:rsidRPr="00AA3B96">
        <w:rPr>
          <w:rFonts w:ascii="Times New Roman" w:hAnsi="Times New Roman" w:cs="Times New Roman"/>
          <w:sz w:val="24"/>
          <w:szCs w:val="24"/>
        </w:rPr>
        <w:t>w Sadkach (</w:t>
      </w:r>
      <w:r w:rsidR="00AD318F" w:rsidRPr="00AA3B96">
        <w:rPr>
          <w:rFonts w:ascii="Times New Roman" w:hAnsi="Times New Roman" w:cs="Times New Roman"/>
          <w:sz w:val="24"/>
          <w:szCs w:val="24"/>
          <w:u w:val="single"/>
        </w:rPr>
        <w:t>www.bip.sadki.pl</w:t>
      </w:r>
      <w:r w:rsidR="00AD318F" w:rsidRPr="00AA3B96">
        <w:rPr>
          <w:rFonts w:ascii="Times New Roman" w:hAnsi="Times New Roman" w:cs="Times New Roman"/>
          <w:sz w:val="24"/>
          <w:szCs w:val="24"/>
        </w:rPr>
        <w:t>)</w:t>
      </w:r>
      <w:r w:rsidR="008D03C1">
        <w:rPr>
          <w:rFonts w:ascii="Times New Roman" w:hAnsi="Times New Roman" w:cs="Times New Roman"/>
          <w:sz w:val="24"/>
          <w:szCs w:val="24"/>
        </w:rPr>
        <w:t>.</w:t>
      </w:r>
    </w:p>
    <w:p w:rsidR="00AD318F" w:rsidRPr="00AA3B96" w:rsidRDefault="00AD318F" w:rsidP="00192B5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D318F" w:rsidRPr="00023530" w:rsidRDefault="00023530" w:rsidP="00023530">
      <w:pPr>
        <w:tabs>
          <w:tab w:val="left" w:pos="637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023530">
        <w:rPr>
          <w:rFonts w:ascii="Times New Roman" w:hAnsi="Times New Roman" w:cs="Times New Roman"/>
          <w:sz w:val="24"/>
          <w:szCs w:val="24"/>
        </w:rPr>
        <w:t>Wójt Gminy Sadki</w:t>
      </w:r>
    </w:p>
    <w:p w:rsidR="004418FB" w:rsidRPr="00023530" w:rsidRDefault="00023530" w:rsidP="00192B5A">
      <w:pPr>
        <w:tabs>
          <w:tab w:val="left" w:pos="618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bookmarkStart w:id="0" w:name="_GoBack"/>
      <w:bookmarkEnd w:id="0"/>
      <w:r w:rsidRPr="00023530">
        <w:rPr>
          <w:rFonts w:ascii="Times New Roman" w:hAnsi="Times New Roman" w:cs="Times New Roman"/>
          <w:sz w:val="24"/>
          <w:szCs w:val="24"/>
        </w:rPr>
        <w:t>/-/ Dariusz Gryniewicz</w:t>
      </w:r>
    </w:p>
    <w:p w:rsidR="004418FB" w:rsidRDefault="004418FB" w:rsidP="00192B5A">
      <w:pPr>
        <w:tabs>
          <w:tab w:val="left" w:pos="6180"/>
        </w:tabs>
        <w:jc w:val="both"/>
      </w:pPr>
    </w:p>
    <w:p w:rsidR="00782629" w:rsidRPr="004418FB" w:rsidRDefault="004418FB" w:rsidP="00192B5A">
      <w:pPr>
        <w:jc w:val="both"/>
        <w:rPr>
          <w:rFonts w:ascii="Times New Roman" w:hAnsi="Times New Roman" w:cs="Times New Roman"/>
        </w:rPr>
      </w:pPr>
      <w:r w:rsidRPr="004418FB">
        <w:rPr>
          <w:rFonts w:ascii="Times New Roman" w:hAnsi="Times New Roman" w:cs="Times New Roman"/>
        </w:rPr>
        <w:t>Załącznik:</w:t>
      </w:r>
    </w:p>
    <w:p w:rsidR="004418FB" w:rsidRPr="004418FB" w:rsidRDefault="004418FB" w:rsidP="00192B5A">
      <w:pPr>
        <w:jc w:val="both"/>
        <w:rPr>
          <w:rFonts w:ascii="Times New Roman" w:hAnsi="Times New Roman" w:cs="Times New Roman"/>
        </w:rPr>
      </w:pPr>
      <w:r w:rsidRPr="004418FB">
        <w:rPr>
          <w:rFonts w:ascii="Times New Roman" w:hAnsi="Times New Roman" w:cs="Times New Roman"/>
        </w:rPr>
        <w:t>- Plan polowań zbiorowych</w:t>
      </w:r>
    </w:p>
    <w:sectPr w:rsidR="004418FB" w:rsidRPr="004418FB" w:rsidSect="00692B8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42041"/>
    <w:multiLevelType w:val="multilevel"/>
    <w:tmpl w:val="10E47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18F"/>
    <w:rsid w:val="000015F2"/>
    <w:rsid w:val="00023530"/>
    <w:rsid w:val="00025CC4"/>
    <w:rsid w:val="0018692F"/>
    <w:rsid w:val="00192B5A"/>
    <w:rsid w:val="00261BF7"/>
    <w:rsid w:val="002F0783"/>
    <w:rsid w:val="00356A91"/>
    <w:rsid w:val="004418FB"/>
    <w:rsid w:val="004D1475"/>
    <w:rsid w:val="004F7D1C"/>
    <w:rsid w:val="00692B8B"/>
    <w:rsid w:val="00782629"/>
    <w:rsid w:val="008A25AA"/>
    <w:rsid w:val="008D03C1"/>
    <w:rsid w:val="008D0906"/>
    <w:rsid w:val="00901CBE"/>
    <w:rsid w:val="00910F3F"/>
    <w:rsid w:val="009859EA"/>
    <w:rsid w:val="009E16F1"/>
    <w:rsid w:val="00AA3B96"/>
    <w:rsid w:val="00AD318F"/>
    <w:rsid w:val="00B716C4"/>
    <w:rsid w:val="00C40CFE"/>
    <w:rsid w:val="00D3264A"/>
    <w:rsid w:val="00DE66A6"/>
    <w:rsid w:val="00FF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CD0283-26C2-4624-B6AF-CF710A837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D318F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0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07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9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2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lesnik1</dc:creator>
  <cp:keywords/>
  <dc:description/>
  <cp:lastModifiedBy>Katarzyna Borzych</cp:lastModifiedBy>
  <cp:revision>4</cp:revision>
  <cp:lastPrinted>2020-10-05T07:07:00Z</cp:lastPrinted>
  <dcterms:created xsi:type="dcterms:W3CDTF">2020-10-05T07:10:00Z</dcterms:created>
  <dcterms:modified xsi:type="dcterms:W3CDTF">2020-10-07T07:48:00Z</dcterms:modified>
</cp:coreProperties>
</file>