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38E" w:rsidRDefault="005C7F7E">
      <w:pPr>
        <w:pStyle w:val="Teksttreci30"/>
        <w:shd w:val="clear" w:color="auto" w:fill="auto"/>
        <w:spacing w:after="758"/>
        <w:ind w:right="20"/>
      </w:pPr>
      <w:bookmarkStart w:id="0" w:name="_GoBack"/>
      <w:r>
        <w:t>ZARZĄDZENIE Nr 79.2020</w:t>
      </w:r>
      <w:r>
        <w:br/>
        <w:t>WÓJTA GMINY SADKI</w:t>
      </w:r>
      <w:r>
        <w:br/>
        <w:t>z dnia 29 września 2020 roku</w:t>
      </w:r>
    </w:p>
    <w:p w:rsidR="00C4138E" w:rsidRDefault="005C7F7E">
      <w:pPr>
        <w:pStyle w:val="Nagwek10"/>
        <w:keepNext/>
        <w:keepLines/>
        <w:shd w:val="clear" w:color="auto" w:fill="auto"/>
        <w:spacing w:before="0"/>
        <w:ind w:left="320"/>
      </w:pPr>
      <w:bookmarkStart w:id="1" w:name="bookmark0"/>
      <w:r>
        <w:t>w sprawie upoważnienia Sekretarza Gminy do występowania w imieniu</w:t>
      </w:r>
      <w:bookmarkEnd w:id="1"/>
    </w:p>
    <w:p w:rsidR="00C4138E" w:rsidRDefault="005C7F7E">
      <w:pPr>
        <w:pStyle w:val="Nagwek10"/>
        <w:keepNext/>
        <w:keepLines/>
        <w:shd w:val="clear" w:color="auto" w:fill="auto"/>
        <w:spacing w:before="0" w:after="783"/>
        <w:ind w:right="20"/>
        <w:jc w:val="center"/>
      </w:pPr>
      <w:bookmarkStart w:id="2" w:name="bookmark1"/>
      <w:r>
        <w:t>gminy Sadki</w:t>
      </w:r>
      <w:bookmarkEnd w:id="2"/>
    </w:p>
    <w:bookmarkEnd w:id="0"/>
    <w:p w:rsidR="00C4138E" w:rsidRDefault="005C7F7E">
      <w:pPr>
        <w:pStyle w:val="Teksttreci20"/>
        <w:shd w:val="clear" w:color="auto" w:fill="auto"/>
        <w:spacing w:before="0" w:after="254"/>
        <w:ind w:firstLine="820"/>
      </w:pPr>
      <w:r>
        <w:t>Na podstawie ait. 33 ust. 4, art. 39 ust. 2 ustawy z dnia 8 marca 1990 roku o samorządzie gminnym (Dz. U. z</w:t>
      </w:r>
      <w:r>
        <w:t xml:space="preserve"> 2020 r., poz. 713 ze zm.) oraz art. 53 ust. 2 ustawy z dnia 27 sierpnia 2009 roku o finansach publicznych (Dz. U. z 2019 r., poz. 869 ze zm.) zarządzam, co następuje:</w:t>
      </w:r>
    </w:p>
    <w:p w:rsidR="00C4138E" w:rsidRDefault="005C7F7E">
      <w:pPr>
        <w:pStyle w:val="Teksttreci20"/>
        <w:shd w:val="clear" w:color="auto" w:fill="auto"/>
        <w:spacing w:before="0" w:after="0" w:line="317" w:lineRule="exact"/>
        <w:ind w:firstLine="0"/>
      </w:pPr>
      <w:r>
        <w:t xml:space="preserve">§ 1. Upoważniam Sekretarza Gminy </w:t>
      </w:r>
      <w:r>
        <w:rPr>
          <w:rStyle w:val="Teksttreci2Pogrubienie"/>
        </w:rPr>
        <w:t xml:space="preserve">Pana Andrzeja Wiekieraka </w:t>
      </w:r>
      <w:r>
        <w:t>do prowadzenia spraw Gminy Sad</w:t>
      </w:r>
      <w:r>
        <w:t>ki w zakresie:</w:t>
      </w:r>
    </w:p>
    <w:p w:rsidR="00C4138E" w:rsidRDefault="005C7F7E">
      <w:pPr>
        <w:pStyle w:val="Teksttreci20"/>
        <w:numPr>
          <w:ilvl w:val="0"/>
          <w:numId w:val="1"/>
        </w:numPr>
        <w:shd w:val="clear" w:color="auto" w:fill="auto"/>
        <w:tabs>
          <w:tab w:val="left" w:pos="828"/>
        </w:tabs>
        <w:spacing w:before="0" w:after="0" w:line="317" w:lineRule="exact"/>
        <w:ind w:left="820"/>
      </w:pPr>
      <w:r>
        <w:t>reprezentowania Gminy Sadki na zewnątrz,</w:t>
      </w:r>
    </w:p>
    <w:p w:rsidR="00C4138E" w:rsidRDefault="005C7F7E">
      <w:pPr>
        <w:pStyle w:val="Teksttreci20"/>
        <w:numPr>
          <w:ilvl w:val="0"/>
          <w:numId w:val="1"/>
        </w:numPr>
        <w:shd w:val="clear" w:color="auto" w:fill="auto"/>
        <w:tabs>
          <w:tab w:val="left" w:pos="857"/>
        </w:tabs>
        <w:spacing w:before="0" w:after="0" w:line="317" w:lineRule="exact"/>
        <w:ind w:left="820"/>
        <w:jc w:val="left"/>
      </w:pPr>
      <w:r>
        <w:t>podejmowania czynności z zakresu prawa pracy wobec pracowników Urzędu,</w:t>
      </w:r>
    </w:p>
    <w:p w:rsidR="00C4138E" w:rsidRDefault="005C7F7E">
      <w:pPr>
        <w:pStyle w:val="Teksttreci20"/>
        <w:numPr>
          <w:ilvl w:val="0"/>
          <w:numId w:val="1"/>
        </w:numPr>
        <w:shd w:val="clear" w:color="auto" w:fill="auto"/>
        <w:tabs>
          <w:tab w:val="left" w:pos="857"/>
        </w:tabs>
        <w:spacing w:before="0" w:after="0" w:line="317" w:lineRule="exact"/>
        <w:ind w:left="820"/>
      </w:pPr>
      <w:r>
        <w:t>wykonywania uprawnień zwierzchnika służbowego w stosunku do pracowników Urzędu Gminy,</w:t>
      </w:r>
    </w:p>
    <w:p w:rsidR="00C4138E" w:rsidRDefault="005C7F7E">
      <w:pPr>
        <w:pStyle w:val="Teksttreci20"/>
        <w:numPr>
          <w:ilvl w:val="0"/>
          <w:numId w:val="1"/>
        </w:numPr>
        <w:shd w:val="clear" w:color="auto" w:fill="auto"/>
        <w:tabs>
          <w:tab w:val="left" w:pos="857"/>
        </w:tabs>
        <w:spacing w:before="0" w:after="0" w:line="317" w:lineRule="exact"/>
        <w:ind w:left="820"/>
      </w:pPr>
      <w:r>
        <w:t xml:space="preserve">sprawowania ogólnego nadzoru nad </w:t>
      </w:r>
      <w:r>
        <w:t>prawidłowym wykonywaniem przez pracowników Urzędu czynności kancelaryjnych,</w:t>
      </w:r>
    </w:p>
    <w:p w:rsidR="00C4138E" w:rsidRDefault="005C7F7E">
      <w:pPr>
        <w:pStyle w:val="Teksttreci20"/>
        <w:numPr>
          <w:ilvl w:val="0"/>
          <w:numId w:val="1"/>
        </w:numPr>
        <w:shd w:val="clear" w:color="auto" w:fill="auto"/>
        <w:tabs>
          <w:tab w:val="left" w:pos="857"/>
        </w:tabs>
        <w:spacing w:before="0" w:after="0" w:line="317" w:lineRule="exact"/>
        <w:ind w:left="820"/>
      </w:pPr>
      <w:r>
        <w:t>podpisywania dokumentów finansowo- księgowych,</w:t>
      </w:r>
    </w:p>
    <w:p w:rsidR="00C4138E" w:rsidRDefault="005C7F7E">
      <w:pPr>
        <w:pStyle w:val="Teksttreci20"/>
        <w:numPr>
          <w:ilvl w:val="0"/>
          <w:numId w:val="1"/>
        </w:numPr>
        <w:shd w:val="clear" w:color="auto" w:fill="auto"/>
        <w:tabs>
          <w:tab w:val="left" w:pos="857"/>
        </w:tabs>
        <w:spacing w:before="0" w:after="0" w:line="302" w:lineRule="exact"/>
        <w:ind w:left="820"/>
      </w:pPr>
      <w:r>
        <w:t>podpisywania sprawozdań finansowych i budżetowych,</w:t>
      </w:r>
    </w:p>
    <w:p w:rsidR="00C4138E" w:rsidRDefault="005C7F7E">
      <w:pPr>
        <w:pStyle w:val="Teksttreci20"/>
        <w:numPr>
          <w:ilvl w:val="0"/>
          <w:numId w:val="1"/>
        </w:numPr>
        <w:shd w:val="clear" w:color="auto" w:fill="auto"/>
        <w:tabs>
          <w:tab w:val="left" w:pos="857"/>
        </w:tabs>
        <w:spacing w:before="0" w:after="0" w:line="302" w:lineRule="exact"/>
        <w:ind w:left="820"/>
      </w:pPr>
      <w:r>
        <w:t>rozstrzygania sporów kompetencyjnych między pracownikami Urzędu,</w:t>
      </w:r>
    </w:p>
    <w:p w:rsidR="00C4138E" w:rsidRDefault="005C7F7E">
      <w:pPr>
        <w:pStyle w:val="Teksttreci20"/>
        <w:numPr>
          <w:ilvl w:val="0"/>
          <w:numId w:val="1"/>
        </w:numPr>
        <w:shd w:val="clear" w:color="auto" w:fill="auto"/>
        <w:tabs>
          <w:tab w:val="left" w:pos="857"/>
        </w:tabs>
        <w:spacing w:before="0" w:after="0" w:line="302" w:lineRule="exact"/>
        <w:ind w:left="820"/>
      </w:pPr>
      <w:r>
        <w:t>zlecania wyjazdów</w:t>
      </w:r>
      <w:r>
        <w:t xml:space="preserve"> służbowych samochodem prywatnym,</w:t>
      </w:r>
    </w:p>
    <w:p w:rsidR="00C4138E" w:rsidRDefault="005C7F7E">
      <w:pPr>
        <w:pStyle w:val="Teksttreci20"/>
        <w:numPr>
          <w:ilvl w:val="0"/>
          <w:numId w:val="1"/>
        </w:numPr>
        <w:shd w:val="clear" w:color="auto" w:fill="auto"/>
        <w:tabs>
          <w:tab w:val="left" w:pos="857"/>
        </w:tabs>
        <w:spacing w:before="0" w:after="0" w:line="302" w:lineRule="exact"/>
        <w:ind w:left="820"/>
      </w:pPr>
      <w:r>
        <w:t>udzielania urlopów wypoczynkowych Kierownikom Referatów i pracownikom Urzędu Gminy w Sadkach, Kierownikom jednostek organizacyjnych Gminy Sadki,</w:t>
      </w:r>
    </w:p>
    <w:p w:rsidR="00C4138E" w:rsidRDefault="005C7F7E">
      <w:pPr>
        <w:pStyle w:val="Teksttreci20"/>
        <w:numPr>
          <w:ilvl w:val="0"/>
          <w:numId w:val="1"/>
        </w:numPr>
        <w:shd w:val="clear" w:color="auto" w:fill="auto"/>
        <w:tabs>
          <w:tab w:val="left" w:pos="969"/>
        </w:tabs>
        <w:spacing w:before="0" w:line="324" w:lineRule="exact"/>
        <w:ind w:left="820"/>
      </w:pPr>
      <w:r>
        <w:t>wykonywania innych zadań i obowiązków nałożonych obowiązującymi przepisami pr</w:t>
      </w:r>
      <w:r>
        <w:t>awa w zakresie czynności prawa pracy, za wyjątkiem należących do wyłącznej kompetencji Wójta.</w:t>
      </w:r>
    </w:p>
    <w:p w:rsidR="00C4138E" w:rsidRDefault="005C7F7E">
      <w:pPr>
        <w:pStyle w:val="Teksttreci20"/>
        <w:shd w:val="clear" w:color="auto" w:fill="auto"/>
        <w:spacing w:before="0" w:after="0" w:line="324" w:lineRule="exact"/>
        <w:ind w:firstLine="0"/>
      </w:pPr>
      <w:r>
        <w:rPr>
          <w:rStyle w:val="Teksttreci2Odstpy2pt"/>
        </w:rPr>
        <w:t>§2.1.</w:t>
      </w:r>
      <w:r>
        <w:t xml:space="preserve"> Upoważniam Sekretarza Gminy Sadki do prowadzenia indywidualnych spraw z zakresu administracji publicznej, w tym do wydawania wszelkich decyzji, postanowień </w:t>
      </w:r>
      <w:r>
        <w:t>i zaświadczeń oraz prowadzenia kontroli.</w:t>
      </w:r>
    </w:p>
    <w:p w:rsidR="00C4138E" w:rsidRDefault="005C7F7E">
      <w:pPr>
        <w:pStyle w:val="Teksttreci20"/>
        <w:shd w:val="clear" w:color="auto" w:fill="auto"/>
        <w:spacing w:before="0" w:after="0" w:line="317" w:lineRule="exact"/>
        <w:ind w:firstLine="0"/>
      </w:pPr>
      <w:r>
        <w:t>2.Upoważnia się Sekretarza Gminy Sadki do wydawania wszelkich wymaganych prawem zaświadczeń i poświadczeń urzędowych, stwierdzania własnoręczności podpisów, potwierdzania zgodności z oryginałem dokumentów, przyjmowa</w:t>
      </w:r>
      <w:r>
        <w:t>nie obywateli w sprawach skarg i wniosków dotyczących pracy Urzędu i jednostek organizacyjnych gminy w czasie nieobecności Wójta.</w:t>
      </w:r>
    </w:p>
    <w:p w:rsidR="00C4138E" w:rsidRDefault="005C7F7E">
      <w:pPr>
        <w:pStyle w:val="Teksttreci20"/>
        <w:shd w:val="clear" w:color="auto" w:fill="auto"/>
        <w:spacing w:before="0" w:after="294" w:line="324" w:lineRule="exact"/>
        <w:ind w:firstLine="0"/>
      </w:pPr>
      <w:r>
        <w:t xml:space="preserve">§ 3. Upoważniam Sekretarza Gminy Sadki do wydawania w moim imieniu Wójta </w:t>
      </w:r>
      <w:r>
        <w:lastRenderedPageBreak/>
        <w:t xml:space="preserve">Gminy Sadki tytułów wykonawczych w sprawach, których </w:t>
      </w:r>
      <w:r>
        <w:t>Wójt Gminy Sadki jest wierzycielem w rozumieniu przepisów ustawy o postępowaniu egzekucyjnym w administracji.</w:t>
      </w:r>
    </w:p>
    <w:p w:rsidR="00C4138E" w:rsidRDefault="005C7F7E">
      <w:pPr>
        <w:pStyle w:val="Teksttreci20"/>
        <w:shd w:val="clear" w:color="auto" w:fill="auto"/>
        <w:spacing w:before="0" w:after="315" w:line="331" w:lineRule="exact"/>
        <w:ind w:firstLine="0"/>
      </w:pPr>
      <w:r>
        <w:rPr>
          <w:rStyle w:val="Teksttreci2Pogrubienie"/>
        </w:rPr>
        <w:t xml:space="preserve">§ 4. </w:t>
      </w:r>
      <w:r>
        <w:t xml:space="preserve">Upoważniam Sekretarza Gminy do składania oświadczenia woli w imieniu Gminy w zakresie zwykłego zarządu mieniem komunalnym oraz zawierania </w:t>
      </w:r>
      <w:r>
        <w:rPr>
          <w:rStyle w:val="Teksttreci212ptOdstpy0pt"/>
        </w:rPr>
        <w:t>umów cywilnoprawnych.</w:t>
      </w:r>
    </w:p>
    <w:p w:rsidR="00C4138E" w:rsidRDefault="005C7F7E">
      <w:pPr>
        <w:pStyle w:val="Teksttreci20"/>
        <w:shd w:val="clear" w:color="auto" w:fill="auto"/>
        <w:spacing w:before="0" w:after="286" w:line="313" w:lineRule="exact"/>
        <w:ind w:firstLine="0"/>
      </w:pPr>
      <w:r>
        <w:t>§ 5. Upoważniam Sekretarza Gminy do prowadzenia wszelkich pozostałych spraw związanych z funkcjonowaniem Gminy, za wyłączeniem czynności z zakresu zarządzania mieniem, w trakcie nieobecności Wójta.</w:t>
      </w:r>
    </w:p>
    <w:p w:rsidR="00C4138E" w:rsidRDefault="005C7F7E">
      <w:pPr>
        <w:pStyle w:val="Teksttreci20"/>
        <w:shd w:val="clear" w:color="auto" w:fill="auto"/>
        <w:spacing w:before="0" w:after="335" w:line="331" w:lineRule="exact"/>
        <w:ind w:firstLine="0"/>
      </w:pPr>
      <w:r>
        <w:rPr>
          <w:rStyle w:val="PogrubienieTeksttreci211pt"/>
        </w:rPr>
        <w:t xml:space="preserve">§ </w:t>
      </w:r>
      <w:r>
        <w:rPr>
          <w:rStyle w:val="PogrubienieTeksttreci212pt"/>
        </w:rPr>
        <w:t>6</w:t>
      </w:r>
      <w:r>
        <w:rPr>
          <w:rStyle w:val="PogrubienieTeksttreci211pt"/>
        </w:rPr>
        <w:t xml:space="preserve">. </w:t>
      </w:r>
      <w:r>
        <w:t>Upoważnienia udziela się na cza</w:t>
      </w:r>
      <w:r>
        <w:t>s nieokreślony. Upoważnienie wygasa z chwilą jego cofnięcia albo odwołania ze stanowiska.</w:t>
      </w:r>
    </w:p>
    <w:p w:rsidR="00C4138E" w:rsidRDefault="005C7F7E">
      <w:pPr>
        <w:pStyle w:val="Teksttreci20"/>
        <w:shd w:val="clear" w:color="auto" w:fill="auto"/>
        <w:spacing w:before="0" w:after="0" w:line="288" w:lineRule="exact"/>
        <w:ind w:firstLine="0"/>
      </w:pPr>
      <w:r>
        <w:t>§ 7. Zarządzenie wchodzi w życie z dniem podjęcia.</w:t>
      </w:r>
    </w:p>
    <w:p w:rsidR="00C4138E" w:rsidRDefault="00227048">
      <w:pPr>
        <w:framePr w:h="2117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162300" cy="1343025"/>
            <wp:effectExtent l="0" t="0" r="0" b="9525"/>
            <wp:docPr id="1" name="Obraz 1" descr="C:\Users\SUPERV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V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38E" w:rsidRDefault="00C4138E">
      <w:pPr>
        <w:rPr>
          <w:sz w:val="2"/>
          <w:szCs w:val="2"/>
        </w:rPr>
      </w:pPr>
    </w:p>
    <w:p w:rsidR="00C4138E" w:rsidRDefault="00C4138E">
      <w:pPr>
        <w:rPr>
          <w:sz w:val="2"/>
          <w:szCs w:val="2"/>
        </w:rPr>
      </w:pPr>
    </w:p>
    <w:sectPr w:rsidR="00C4138E">
      <w:pgSz w:w="11900" w:h="16840"/>
      <w:pgMar w:top="1484" w:right="1382" w:bottom="1675" w:left="13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F7E" w:rsidRDefault="005C7F7E">
      <w:r>
        <w:separator/>
      </w:r>
    </w:p>
  </w:endnote>
  <w:endnote w:type="continuationSeparator" w:id="0">
    <w:p w:rsidR="005C7F7E" w:rsidRDefault="005C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F7E" w:rsidRDefault="005C7F7E"/>
  </w:footnote>
  <w:footnote w:type="continuationSeparator" w:id="0">
    <w:p w:rsidR="005C7F7E" w:rsidRDefault="005C7F7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5202B5"/>
    <w:multiLevelType w:val="multilevel"/>
    <w:tmpl w:val="04C442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8E"/>
    <w:rsid w:val="00227048"/>
    <w:rsid w:val="005C7F7E"/>
    <w:rsid w:val="00C4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FCBCD8-3D95-4F77-BBCB-62999E9B8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eksttreci2Odstpy2pt">
    <w:name w:val="Tekst treści (2) + Odstępy 2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eksttreci212ptOdstpy0pt">
    <w:name w:val="Tekst treści (2) + 12 pt;Odstępy 0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grubienieTeksttreci211pt">
    <w:name w:val="Pogrubienie;Tekst treści (2) + 11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ogrubienieTeksttreci212pt">
    <w:name w:val="Pogrubienie;Tekst treści (2) + 12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700" w:line="36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700" w:after="80" w:line="288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800" w:after="260" w:line="310" w:lineRule="exact"/>
      <w:ind w:hanging="36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1</cp:revision>
  <dcterms:created xsi:type="dcterms:W3CDTF">2020-10-01T07:31:00Z</dcterms:created>
  <dcterms:modified xsi:type="dcterms:W3CDTF">2020-10-01T07:32:00Z</dcterms:modified>
</cp:coreProperties>
</file>