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44" w:rsidRDefault="00556744" w:rsidP="0055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ZARZĄDZENIE NR 74.2020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WÓJTA GMINY SADKI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dnia 21 września 2020 r.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 sprawie wprowadzenia Instrukcji Kasowej w Urzędzie Gminy w Sadkach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 10 </w:t>
      </w:r>
      <w:proofErr w:type="spellStart"/>
      <w:r>
        <w:rPr>
          <w:rFonts w:ascii="Times New Roman" w:hAnsi="Times New Roman" w:cs="Times New Roman"/>
          <w:color w:val="000000"/>
        </w:rPr>
        <w:t>ust.l</w:t>
      </w:r>
      <w:proofErr w:type="spellEnd"/>
      <w:r>
        <w:rPr>
          <w:rFonts w:ascii="Times New Roman" w:hAnsi="Times New Roman" w:cs="Times New Roman"/>
          <w:color w:val="000000"/>
        </w:rPr>
        <w:t xml:space="preserve"> i ust.2 ustawy z dnia 29 września 1994 r. o rachunkowości (</w:t>
      </w:r>
      <w:proofErr w:type="spellStart"/>
      <w:r>
        <w:rPr>
          <w:rFonts w:ascii="Times New Roman" w:hAnsi="Times New Roman" w:cs="Times New Roman"/>
          <w:color w:val="000000"/>
        </w:rPr>
        <w:t>t.j</w:t>
      </w:r>
      <w:proofErr w:type="spellEnd"/>
      <w:r>
        <w:rPr>
          <w:rFonts w:ascii="Times New Roman" w:hAnsi="Times New Roman" w:cs="Times New Roman"/>
          <w:color w:val="000000"/>
        </w:rPr>
        <w:t xml:space="preserve">. Dz.U. z 2019 r., poz. 351 z późn.zm), art. 69 </w:t>
      </w:r>
      <w:proofErr w:type="spellStart"/>
      <w:r>
        <w:rPr>
          <w:rFonts w:ascii="Times New Roman" w:hAnsi="Times New Roman" w:cs="Times New Roman"/>
          <w:color w:val="000000"/>
        </w:rPr>
        <w:t>ust.l</w:t>
      </w:r>
      <w:proofErr w:type="spellEnd"/>
      <w:r>
        <w:rPr>
          <w:rFonts w:ascii="Times New Roman" w:hAnsi="Times New Roman" w:cs="Times New Roman"/>
          <w:color w:val="000000"/>
        </w:rPr>
        <w:t xml:space="preserve"> pkt 2 ustawy z dnia 27 sierpnia 2009 r. o finansach publicznych (Dz. U. z 2019 r., poz. 869 ze zm.), art.33 ust.3 i 5 ustawy z dnia 8 marca 1990 roku o samorządzie gminnym (Dz.U. z 2020 r., poz.713) zarządzam, co następuje: 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1. Wprowadzam do stosowania Instrukcję Kasową dla Urzędu Gminy w Sadkach, stanowiącą załącznik do niniejszego zarządzenia. 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56744">
        <w:rPr>
          <w:rFonts w:ascii="Times New Roman" w:hAnsi="Times New Roman" w:cs="Times New Roman"/>
          <w:bCs/>
          <w:color w:val="000000"/>
        </w:rPr>
        <w:t>§ 2.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Traci moc Zarządzenie Nr 3/K/2012 Wójta Gminy Sadki z dnia 9 stycznia 2012 roku w sprawie wprowadzenia Instrukcji kasowej w Urzędzie Gminy Sadki. 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3. Wykonanie zarządzenia powierza się Kierownikowi Referatu Finansowo - Budżetowego. </w:t>
      </w: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744" w:rsidRDefault="00556744" w:rsidP="0055674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556744">
        <w:rPr>
          <w:rFonts w:ascii="Times New Roman" w:hAnsi="Times New Roman" w:cs="Times New Roman"/>
          <w:bCs/>
          <w:color w:val="000000"/>
        </w:rPr>
        <w:t>§ 4.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Zarządzenie wchodzi w życie z dniem podpisania.</w:t>
      </w:r>
    </w:p>
    <w:p w:rsidR="00D93F77" w:rsidRDefault="00D93F77">
      <w:bookmarkStart w:id="0" w:name="_GoBack"/>
      <w:bookmarkEnd w:id="0"/>
    </w:p>
    <w:sectPr w:rsidR="00D93F77" w:rsidSect="00C24F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44"/>
    <w:rsid w:val="00556744"/>
    <w:rsid w:val="00D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952338-7E6B-4ABE-9749-18FBA123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2020-09-22T11:39:00Z</dcterms:created>
  <dcterms:modified xsi:type="dcterms:W3CDTF">2020-09-22T11:39:00Z</dcterms:modified>
</cp:coreProperties>
</file>