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C8" w:rsidRPr="0020151E" w:rsidRDefault="007936C8" w:rsidP="007936C8">
      <w:pPr>
        <w:tabs>
          <w:tab w:val="center" w:pos="1260"/>
        </w:tabs>
        <w:suppressAutoHyphens/>
        <w:rPr>
          <w:rFonts w:ascii="Tahoma" w:hAnsi="Tahoma" w:cs="Tahoma"/>
        </w:rPr>
      </w:pPr>
      <w:r w:rsidRPr="0020151E">
        <w:rPr>
          <w:rFonts w:ascii="Tahoma" w:hAnsi="Tahoma" w:cs="Tahoma"/>
          <w:b/>
        </w:rPr>
        <w:t>Nr sprawy: RI.271.</w:t>
      </w:r>
      <w:r>
        <w:rPr>
          <w:rFonts w:ascii="Tahoma" w:hAnsi="Tahoma" w:cs="Tahoma"/>
          <w:b/>
        </w:rPr>
        <w:t>8</w:t>
      </w:r>
      <w:r w:rsidRPr="0020151E">
        <w:rPr>
          <w:rFonts w:ascii="Tahoma" w:hAnsi="Tahoma" w:cs="Tahoma"/>
          <w:b/>
        </w:rPr>
        <w:t>.2020.MZ</w:t>
      </w:r>
      <w:r w:rsidRPr="0020151E">
        <w:rPr>
          <w:rFonts w:ascii="Tahoma" w:hAnsi="Tahoma" w:cs="Tahoma"/>
        </w:rPr>
        <w:t xml:space="preserve">                                                         </w:t>
      </w:r>
      <w:r w:rsidRPr="0020151E">
        <w:rPr>
          <w:rFonts w:ascii="Tahoma" w:hAnsi="Tahoma" w:cs="Tahoma"/>
          <w:b/>
        </w:rPr>
        <w:t>Załącznik nr 1 do SIWZ</w:t>
      </w:r>
    </w:p>
    <w:p w:rsidR="007936C8" w:rsidRPr="0020151E" w:rsidRDefault="007936C8" w:rsidP="007936C8">
      <w:pPr>
        <w:keepNext/>
        <w:suppressAutoHyphens/>
        <w:spacing w:before="240" w:after="60"/>
        <w:jc w:val="center"/>
        <w:outlineLvl w:val="3"/>
        <w:rPr>
          <w:rFonts w:ascii="Tahoma" w:hAnsi="Tahoma" w:cs="Tahoma"/>
          <w:b/>
          <w:bCs/>
          <w:sz w:val="24"/>
          <w:szCs w:val="24"/>
          <w:lang w:eastAsia="ar-SA"/>
        </w:rPr>
      </w:pPr>
    </w:p>
    <w:p w:rsidR="007936C8" w:rsidRPr="00975638" w:rsidRDefault="007936C8" w:rsidP="007936C8">
      <w:pPr>
        <w:keepNext/>
        <w:suppressAutoHyphens/>
        <w:spacing w:before="240" w:after="60"/>
        <w:jc w:val="center"/>
        <w:outlineLvl w:val="3"/>
        <w:rPr>
          <w:rFonts w:ascii="Tahoma" w:hAnsi="Tahoma" w:cs="Tahoma"/>
          <w:b/>
          <w:bCs/>
          <w:sz w:val="24"/>
          <w:szCs w:val="24"/>
          <w:lang w:eastAsia="ar-SA"/>
        </w:rPr>
      </w:pPr>
      <w:r w:rsidRPr="00975638">
        <w:rPr>
          <w:rFonts w:ascii="Tahoma" w:hAnsi="Tahoma" w:cs="Tahoma"/>
          <w:b/>
          <w:bCs/>
          <w:sz w:val="24"/>
          <w:szCs w:val="24"/>
          <w:lang w:eastAsia="ar-SA"/>
        </w:rPr>
        <w:t>FORMULARZ OFERTOWY</w:t>
      </w:r>
    </w:p>
    <w:p w:rsidR="007936C8" w:rsidRPr="00975638" w:rsidRDefault="007936C8" w:rsidP="007936C8">
      <w:pPr>
        <w:rPr>
          <w:lang w:eastAsia="ar-SA"/>
        </w:rPr>
      </w:pPr>
    </w:p>
    <w:p w:rsidR="007936C8" w:rsidRPr="00975638" w:rsidRDefault="007936C8" w:rsidP="007936C8">
      <w:pPr>
        <w:rPr>
          <w:rFonts w:ascii="Tahoma" w:hAnsi="Tahoma" w:cs="Tahoma"/>
        </w:rPr>
      </w:pPr>
      <w:r w:rsidRPr="00975638">
        <w:rPr>
          <w:rFonts w:ascii="Tahoma" w:hAnsi="Tahoma" w:cs="Tahoma"/>
          <w:b/>
        </w:rPr>
        <w:t>Przedmiot przetargu:</w:t>
      </w:r>
      <w:r w:rsidRPr="00975638">
        <w:rPr>
          <w:rFonts w:ascii="Tahoma" w:hAnsi="Tahoma" w:cs="Tahoma"/>
        </w:rPr>
        <w:t xml:space="preserve"> </w:t>
      </w:r>
    </w:p>
    <w:tbl>
      <w:tblPr>
        <w:tblW w:w="0" w:type="auto"/>
        <w:tblInd w:w="-60" w:type="dxa"/>
        <w:tblLayout w:type="fixed"/>
        <w:tblCellMar>
          <w:left w:w="70" w:type="dxa"/>
          <w:right w:w="70" w:type="dxa"/>
        </w:tblCellMar>
        <w:tblLook w:val="0000" w:firstRow="0" w:lastRow="0" w:firstColumn="0" w:lastColumn="0" w:noHBand="0" w:noVBand="0"/>
      </w:tblPr>
      <w:tblGrid>
        <w:gridCol w:w="9235"/>
      </w:tblGrid>
      <w:tr w:rsidR="007936C8" w:rsidRPr="00975638" w:rsidTr="002A2EBF">
        <w:trPr>
          <w:trHeight w:val="763"/>
        </w:trPr>
        <w:tc>
          <w:tcPr>
            <w:tcW w:w="9235" w:type="dxa"/>
            <w:tcBorders>
              <w:top w:val="single" w:sz="4" w:space="0" w:color="000000"/>
              <w:left w:val="single" w:sz="4" w:space="0" w:color="000000"/>
              <w:bottom w:val="single" w:sz="4" w:space="0" w:color="000000"/>
              <w:right w:val="single" w:sz="4" w:space="0" w:color="000000"/>
            </w:tcBorders>
            <w:shd w:val="clear" w:color="auto" w:fill="A6A6A6"/>
          </w:tcPr>
          <w:p w:rsidR="007936C8" w:rsidRPr="00975638" w:rsidRDefault="007936C8" w:rsidP="002A2EBF">
            <w:pPr>
              <w:jc w:val="center"/>
              <w:outlineLvl w:val="1"/>
              <w:rPr>
                <w:rFonts w:ascii="Tahoma" w:hAnsi="Tahoma" w:cs="Tahoma"/>
                <w:b/>
                <w:i/>
              </w:rPr>
            </w:pPr>
          </w:p>
          <w:p w:rsidR="007936C8" w:rsidRPr="00615E96" w:rsidRDefault="007936C8" w:rsidP="002A2EBF">
            <w:pPr>
              <w:pStyle w:val="Bodytext30"/>
              <w:shd w:val="clear" w:color="auto" w:fill="auto"/>
              <w:spacing w:after="0" w:line="240" w:lineRule="auto"/>
              <w:ind w:firstLine="0"/>
              <w:jc w:val="center"/>
              <w:rPr>
                <w:rFonts w:ascii="Times New Roman" w:hAnsi="Times New Roman"/>
              </w:rPr>
            </w:pPr>
            <w:r>
              <w:rPr>
                <w:rFonts w:ascii="Times New Roman" w:hAnsi="Times New Roman"/>
                <w:lang w:eastAsia="ar-SA"/>
              </w:rPr>
              <w:t>DOSTAWA ŚREDNIEGO SAMOCHODU</w:t>
            </w:r>
            <w:r w:rsidRPr="00EE2559">
              <w:rPr>
                <w:rFonts w:ascii="Times New Roman" w:hAnsi="Times New Roman" w:cs="Times New Roman"/>
                <w:i/>
                <w:iCs/>
              </w:rPr>
              <w:t xml:space="preserve"> </w:t>
            </w:r>
            <w:r w:rsidRPr="00A35553">
              <w:rPr>
                <w:rFonts w:ascii="Times New Roman" w:hAnsi="Times New Roman" w:cs="Times New Roman"/>
                <w:i/>
                <w:iCs/>
              </w:rPr>
              <w:t>RATOWNICZO-GAŚNICZEGO Z NAPĘDEM 4 X 4, Z FUNKCJĄ DO OGRANICZANIA STREF SKAŻEŃ ORAZ DZIAŁAŃ RATOWNICTWA CHEMICZNO-EKOLOGICZNEGO I DZIAŁAŃ GAŚNICZYCH</w:t>
            </w:r>
            <w:r>
              <w:rPr>
                <w:rFonts w:ascii="Times New Roman" w:hAnsi="Times New Roman" w:cs="Times New Roman"/>
                <w:i/>
                <w:iCs/>
              </w:rPr>
              <w:t xml:space="preserve"> DLA JEDNOSTKI OCHOTNICZEJ STRAŻY POŻARNEJ W SADKACH</w:t>
            </w:r>
          </w:p>
          <w:p w:rsidR="007936C8" w:rsidRPr="00975638" w:rsidRDefault="007936C8" w:rsidP="002A2EBF">
            <w:pPr>
              <w:jc w:val="center"/>
            </w:pPr>
          </w:p>
        </w:tc>
      </w:tr>
    </w:tbl>
    <w:p w:rsidR="007936C8" w:rsidRPr="00975638" w:rsidRDefault="007936C8" w:rsidP="007936C8">
      <w:pPr>
        <w:rPr>
          <w:rFonts w:ascii="Tahoma" w:hAnsi="Tahoma" w:cs="Tahoma"/>
        </w:rPr>
      </w:pPr>
    </w:p>
    <w:p w:rsidR="007936C8" w:rsidRPr="00975638" w:rsidRDefault="007936C8" w:rsidP="007936C8">
      <w:pPr>
        <w:rPr>
          <w:rFonts w:ascii="Tahoma" w:hAnsi="Tahoma" w:cs="Tahoma"/>
          <w:b/>
        </w:rPr>
      </w:pPr>
      <w:r w:rsidRPr="00975638">
        <w:rPr>
          <w:rFonts w:ascii="Tahoma" w:hAnsi="Tahoma" w:cs="Tahoma"/>
          <w:b/>
        </w:rPr>
        <w:t>Zamawiający:</w:t>
      </w:r>
    </w:p>
    <w:tbl>
      <w:tblPr>
        <w:tblW w:w="0" w:type="auto"/>
        <w:tblInd w:w="-60" w:type="dxa"/>
        <w:tblLayout w:type="fixed"/>
        <w:tblCellMar>
          <w:left w:w="70" w:type="dxa"/>
          <w:right w:w="70" w:type="dxa"/>
        </w:tblCellMar>
        <w:tblLook w:val="0000" w:firstRow="0" w:lastRow="0" w:firstColumn="0" w:lastColumn="0" w:noHBand="0" w:noVBand="0"/>
      </w:tblPr>
      <w:tblGrid>
        <w:gridCol w:w="4159"/>
      </w:tblGrid>
      <w:tr w:rsidR="007936C8" w:rsidRPr="00975638" w:rsidTr="002A2EBF">
        <w:tc>
          <w:tcPr>
            <w:tcW w:w="4159" w:type="dxa"/>
            <w:tcBorders>
              <w:top w:val="single" w:sz="4" w:space="0" w:color="000000"/>
              <w:left w:val="single" w:sz="4" w:space="0" w:color="000000"/>
              <w:bottom w:val="single" w:sz="4" w:space="0" w:color="000000"/>
              <w:right w:val="single" w:sz="4" w:space="0" w:color="000000"/>
            </w:tcBorders>
            <w:shd w:val="clear" w:color="auto" w:fill="A6A6A6"/>
          </w:tcPr>
          <w:p w:rsidR="007936C8" w:rsidRPr="00975638" w:rsidRDefault="007936C8" w:rsidP="002A2EBF">
            <w:pPr>
              <w:jc w:val="center"/>
              <w:rPr>
                <w:rFonts w:ascii="Tahoma" w:hAnsi="Tahoma" w:cs="Tahoma"/>
                <w:b/>
              </w:rPr>
            </w:pPr>
            <w:r w:rsidRPr="00975638">
              <w:rPr>
                <w:rFonts w:ascii="Tahoma" w:hAnsi="Tahoma" w:cs="Tahoma"/>
                <w:b/>
              </w:rPr>
              <w:t>Gmina Sadki</w:t>
            </w:r>
          </w:p>
          <w:p w:rsidR="007936C8" w:rsidRPr="00975638" w:rsidRDefault="007936C8" w:rsidP="002A2EBF">
            <w:pPr>
              <w:jc w:val="center"/>
              <w:rPr>
                <w:rFonts w:ascii="Tahoma" w:hAnsi="Tahoma" w:cs="Tahoma"/>
                <w:b/>
              </w:rPr>
            </w:pPr>
            <w:r w:rsidRPr="00975638">
              <w:rPr>
                <w:rFonts w:ascii="Tahoma" w:hAnsi="Tahoma" w:cs="Tahoma"/>
                <w:b/>
              </w:rPr>
              <w:t>reprezentowana przez</w:t>
            </w:r>
          </w:p>
          <w:p w:rsidR="007936C8" w:rsidRPr="00975638" w:rsidRDefault="007936C8" w:rsidP="002A2EBF">
            <w:pPr>
              <w:jc w:val="center"/>
              <w:rPr>
                <w:rFonts w:ascii="Tahoma" w:hAnsi="Tahoma" w:cs="Tahoma"/>
                <w:b/>
              </w:rPr>
            </w:pPr>
            <w:r w:rsidRPr="00975638">
              <w:rPr>
                <w:rFonts w:ascii="Tahoma" w:hAnsi="Tahoma" w:cs="Tahoma"/>
                <w:b/>
              </w:rPr>
              <w:t>Wójta Gminy Sadki</w:t>
            </w:r>
          </w:p>
          <w:p w:rsidR="007936C8" w:rsidRPr="00975638" w:rsidRDefault="007936C8" w:rsidP="002A2EBF">
            <w:pPr>
              <w:jc w:val="center"/>
              <w:rPr>
                <w:rFonts w:ascii="Tahoma" w:hAnsi="Tahoma" w:cs="Tahoma"/>
                <w:b/>
              </w:rPr>
            </w:pPr>
            <w:r w:rsidRPr="00975638">
              <w:rPr>
                <w:rFonts w:ascii="Tahoma" w:hAnsi="Tahoma" w:cs="Tahoma"/>
                <w:b/>
              </w:rPr>
              <w:t>ul. Strażacka 11</w:t>
            </w:r>
          </w:p>
          <w:p w:rsidR="007936C8" w:rsidRPr="00975638" w:rsidRDefault="007936C8" w:rsidP="002A2EBF">
            <w:pPr>
              <w:jc w:val="center"/>
              <w:rPr>
                <w:rFonts w:ascii="Tahoma" w:hAnsi="Tahoma" w:cs="Tahoma"/>
                <w:b/>
              </w:rPr>
            </w:pPr>
            <w:r w:rsidRPr="00975638">
              <w:rPr>
                <w:rFonts w:ascii="Tahoma" w:hAnsi="Tahoma" w:cs="Tahoma"/>
                <w:b/>
              </w:rPr>
              <w:t>89-110 Sadki</w:t>
            </w:r>
          </w:p>
          <w:p w:rsidR="007936C8" w:rsidRPr="00975638" w:rsidRDefault="007936C8" w:rsidP="002A2EBF">
            <w:pPr>
              <w:jc w:val="center"/>
              <w:rPr>
                <w:rFonts w:ascii="Tahoma" w:hAnsi="Tahoma" w:cs="Tahoma"/>
                <w:b/>
              </w:rPr>
            </w:pPr>
            <w:r w:rsidRPr="00975638">
              <w:rPr>
                <w:rFonts w:ascii="Tahoma" w:hAnsi="Tahoma" w:cs="Tahoma"/>
                <w:b/>
              </w:rPr>
              <w:t>NIP: 5581762871</w:t>
            </w:r>
          </w:p>
        </w:tc>
      </w:tr>
    </w:tbl>
    <w:p w:rsidR="007936C8" w:rsidRPr="00975638" w:rsidRDefault="007936C8" w:rsidP="007936C8">
      <w:pPr>
        <w:rPr>
          <w:rFonts w:ascii="Tahoma" w:hAnsi="Tahoma" w:cs="Tahoma"/>
        </w:rPr>
      </w:pPr>
    </w:p>
    <w:p w:rsidR="007936C8" w:rsidRPr="00975638" w:rsidRDefault="007936C8" w:rsidP="007936C8">
      <w:pPr>
        <w:rPr>
          <w:rFonts w:ascii="Tahoma" w:hAnsi="Tahoma" w:cs="Tahoma"/>
        </w:rPr>
      </w:pPr>
      <w:r w:rsidRPr="00975638">
        <w:rPr>
          <w:rFonts w:ascii="Tahoma" w:hAnsi="Tahoma" w:cs="Tahoma"/>
          <w:b/>
        </w:rPr>
        <w:t>Wykonawca:</w:t>
      </w:r>
    </w:p>
    <w:p w:rsidR="007936C8" w:rsidRPr="00975638" w:rsidRDefault="007936C8" w:rsidP="007936C8">
      <w:pPr>
        <w:rPr>
          <w:rFonts w:ascii="Tahoma" w:hAnsi="Tahoma" w:cs="Tahoma"/>
        </w:rPr>
      </w:pPr>
      <w:r w:rsidRPr="00975638">
        <w:rPr>
          <w:rFonts w:ascii="Tahoma" w:hAnsi="Tahoma" w:cs="Tahoma"/>
        </w:rPr>
        <w:t>Niniejsza oferta zostaje złożona przez:</w:t>
      </w:r>
    </w:p>
    <w:tbl>
      <w:tblPr>
        <w:tblW w:w="0" w:type="auto"/>
        <w:tblInd w:w="-60" w:type="dxa"/>
        <w:tblLayout w:type="fixed"/>
        <w:tblCellMar>
          <w:left w:w="70" w:type="dxa"/>
          <w:right w:w="70" w:type="dxa"/>
        </w:tblCellMar>
        <w:tblLook w:val="0000" w:firstRow="0" w:lastRow="0" w:firstColumn="0" w:lastColumn="0" w:noHBand="0" w:noVBand="0"/>
      </w:tblPr>
      <w:tblGrid>
        <w:gridCol w:w="9235"/>
      </w:tblGrid>
      <w:tr w:rsidR="007936C8" w:rsidRPr="00975638" w:rsidTr="002A2EBF">
        <w:tc>
          <w:tcPr>
            <w:tcW w:w="9235" w:type="dxa"/>
            <w:tcBorders>
              <w:top w:val="single" w:sz="4" w:space="0" w:color="000000"/>
              <w:left w:val="single" w:sz="4" w:space="0" w:color="000000"/>
              <w:bottom w:val="single" w:sz="4" w:space="0" w:color="000000"/>
              <w:right w:val="single" w:sz="4" w:space="0" w:color="000000"/>
            </w:tcBorders>
            <w:shd w:val="clear" w:color="auto" w:fill="auto"/>
          </w:tcPr>
          <w:p w:rsidR="007936C8" w:rsidRPr="00975638" w:rsidRDefault="007936C8" w:rsidP="002A2EBF">
            <w:pPr>
              <w:snapToGrid w:val="0"/>
              <w:rPr>
                <w:rFonts w:ascii="Tahoma" w:hAnsi="Tahoma" w:cs="Tahoma"/>
              </w:rPr>
            </w:pPr>
          </w:p>
          <w:p w:rsidR="007936C8" w:rsidRPr="00975638" w:rsidRDefault="007936C8" w:rsidP="002A2EBF">
            <w:pPr>
              <w:rPr>
                <w:rFonts w:ascii="Tahoma" w:hAnsi="Tahoma" w:cs="Tahoma"/>
              </w:rPr>
            </w:pPr>
            <w:r w:rsidRPr="00975638">
              <w:rPr>
                <w:rFonts w:ascii="Tahoma" w:hAnsi="Tahoma" w:cs="Tahoma"/>
              </w:rPr>
              <w:t>1. Nazwa/y Wykonawcy/ów:   ........................................................................................................</w:t>
            </w:r>
          </w:p>
          <w:p w:rsidR="007936C8" w:rsidRPr="00975638" w:rsidRDefault="007936C8" w:rsidP="002A2EBF">
            <w:pPr>
              <w:rPr>
                <w:rFonts w:ascii="Tahoma" w:hAnsi="Tahoma" w:cs="Tahoma"/>
              </w:rPr>
            </w:pPr>
          </w:p>
          <w:p w:rsidR="007936C8" w:rsidRPr="00975638" w:rsidRDefault="007936C8" w:rsidP="002A2EBF">
            <w:pPr>
              <w:rPr>
                <w:rFonts w:ascii="Tahoma" w:hAnsi="Tahoma" w:cs="Tahoma"/>
              </w:rPr>
            </w:pPr>
            <w:r w:rsidRPr="00975638">
              <w:rPr>
                <w:rFonts w:ascii="Tahoma" w:hAnsi="Tahoma" w:cs="Tahoma"/>
              </w:rPr>
              <w:t xml:space="preserve">                                           …………………………………………………………………………………………………..</w:t>
            </w:r>
          </w:p>
          <w:p w:rsidR="007936C8" w:rsidRPr="00975638" w:rsidRDefault="007936C8" w:rsidP="002A2EBF">
            <w:pPr>
              <w:rPr>
                <w:rFonts w:ascii="Tahoma" w:hAnsi="Tahoma" w:cs="Tahoma"/>
              </w:rPr>
            </w:pPr>
          </w:p>
          <w:p w:rsidR="007936C8" w:rsidRPr="00975638" w:rsidRDefault="007936C8" w:rsidP="002A2EBF">
            <w:pPr>
              <w:rPr>
                <w:rFonts w:ascii="Tahoma" w:hAnsi="Tahoma" w:cs="Tahoma"/>
              </w:rPr>
            </w:pPr>
            <w:r w:rsidRPr="00975638">
              <w:rPr>
                <w:rFonts w:ascii="Tahoma" w:hAnsi="Tahoma" w:cs="Tahoma"/>
              </w:rPr>
              <w:t>2. Adres/y Wykonawcy/ów:    .......................................................................................................</w:t>
            </w:r>
          </w:p>
          <w:p w:rsidR="007936C8" w:rsidRPr="00975638" w:rsidRDefault="007936C8" w:rsidP="002A2EBF">
            <w:pPr>
              <w:rPr>
                <w:rFonts w:ascii="Tahoma" w:hAnsi="Tahoma" w:cs="Tahoma"/>
              </w:rPr>
            </w:pPr>
          </w:p>
          <w:p w:rsidR="007936C8" w:rsidRPr="00975638" w:rsidRDefault="007936C8" w:rsidP="002A2EBF">
            <w:pPr>
              <w:rPr>
                <w:rFonts w:ascii="Tahoma" w:hAnsi="Tahoma" w:cs="Tahoma"/>
              </w:rPr>
            </w:pPr>
            <w:r w:rsidRPr="00975638">
              <w:rPr>
                <w:rFonts w:ascii="Tahoma" w:hAnsi="Tahoma" w:cs="Tahoma"/>
              </w:rPr>
              <w:t xml:space="preserve">                                           …………………………………………………………………………………………………..</w:t>
            </w:r>
          </w:p>
          <w:p w:rsidR="007936C8" w:rsidRPr="00975638" w:rsidRDefault="007936C8" w:rsidP="002A2EBF">
            <w:pPr>
              <w:rPr>
                <w:rFonts w:ascii="Tahoma" w:hAnsi="Tahoma" w:cs="Tahoma"/>
              </w:rPr>
            </w:pPr>
          </w:p>
          <w:p w:rsidR="007936C8" w:rsidRPr="00975638" w:rsidRDefault="007936C8" w:rsidP="002A2EBF">
            <w:pPr>
              <w:rPr>
                <w:rFonts w:ascii="Tahoma" w:hAnsi="Tahoma" w:cs="Tahoma"/>
              </w:rPr>
            </w:pPr>
            <w:r w:rsidRPr="00975638">
              <w:rPr>
                <w:rFonts w:ascii="Tahoma" w:hAnsi="Tahoma" w:cs="Tahoma"/>
              </w:rPr>
              <w:t xml:space="preserve">                                           …………………………………………………………………………………………………..</w:t>
            </w:r>
          </w:p>
          <w:p w:rsidR="007936C8" w:rsidRPr="00975638" w:rsidRDefault="007936C8" w:rsidP="002A2EBF">
            <w:pPr>
              <w:rPr>
                <w:rFonts w:ascii="Tahoma" w:hAnsi="Tahoma" w:cs="Tahoma"/>
              </w:rPr>
            </w:pPr>
          </w:p>
          <w:p w:rsidR="007936C8" w:rsidRPr="00975638" w:rsidRDefault="007936C8" w:rsidP="002A2EBF">
            <w:pPr>
              <w:rPr>
                <w:rFonts w:ascii="Tahoma" w:hAnsi="Tahoma" w:cs="Tahoma"/>
              </w:rPr>
            </w:pPr>
            <w:r w:rsidRPr="00975638">
              <w:rPr>
                <w:rFonts w:ascii="Tahoma" w:hAnsi="Tahoma" w:cs="Tahoma"/>
              </w:rPr>
              <w:t>3. NIP:                                 .......................................................................................................</w:t>
            </w:r>
          </w:p>
          <w:p w:rsidR="007936C8" w:rsidRPr="00975638" w:rsidRDefault="007936C8" w:rsidP="002A2EBF">
            <w:pPr>
              <w:rPr>
                <w:rFonts w:ascii="Tahoma" w:hAnsi="Tahoma" w:cs="Tahoma"/>
              </w:rPr>
            </w:pPr>
          </w:p>
          <w:p w:rsidR="007936C8" w:rsidRPr="00975638" w:rsidRDefault="007936C8" w:rsidP="002A2EBF">
            <w:pPr>
              <w:rPr>
                <w:rFonts w:ascii="Tahoma" w:hAnsi="Tahoma" w:cs="Tahoma"/>
              </w:rPr>
            </w:pPr>
            <w:r w:rsidRPr="00975638">
              <w:rPr>
                <w:rFonts w:ascii="Tahoma" w:hAnsi="Tahoma" w:cs="Tahoma"/>
              </w:rPr>
              <w:t>4. REGON:                            .......................................................................................................</w:t>
            </w:r>
          </w:p>
          <w:p w:rsidR="007936C8" w:rsidRPr="00975638" w:rsidRDefault="007936C8" w:rsidP="002A2EBF">
            <w:pPr>
              <w:rPr>
                <w:rFonts w:ascii="Tahoma" w:hAnsi="Tahoma" w:cs="Tahoma"/>
              </w:rPr>
            </w:pPr>
          </w:p>
          <w:p w:rsidR="007936C8" w:rsidRPr="00975638" w:rsidRDefault="007936C8" w:rsidP="002A2EBF">
            <w:pPr>
              <w:tabs>
                <w:tab w:val="center" w:pos="1260"/>
              </w:tabs>
              <w:rPr>
                <w:rFonts w:ascii="Tahoma" w:hAnsi="Tahoma" w:cs="Tahoma"/>
              </w:rPr>
            </w:pPr>
            <w:r w:rsidRPr="00975638">
              <w:rPr>
                <w:rFonts w:ascii="Tahoma" w:hAnsi="Tahoma" w:cs="Tahoma"/>
              </w:rPr>
              <w:t>5. Nr telefonu:                      ........................................................................................................</w:t>
            </w:r>
          </w:p>
          <w:p w:rsidR="007936C8" w:rsidRPr="00975638" w:rsidRDefault="007936C8" w:rsidP="002A2EBF">
            <w:pPr>
              <w:tabs>
                <w:tab w:val="center" w:pos="1260"/>
              </w:tabs>
              <w:rPr>
                <w:rFonts w:ascii="Tahoma" w:hAnsi="Tahoma" w:cs="Tahoma"/>
              </w:rPr>
            </w:pPr>
          </w:p>
          <w:p w:rsidR="007936C8" w:rsidRPr="00975638" w:rsidRDefault="007936C8" w:rsidP="002A2EBF">
            <w:pPr>
              <w:tabs>
                <w:tab w:val="center" w:pos="1260"/>
              </w:tabs>
              <w:rPr>
                <w:rFonts w:ascii="Tahoma" w:hAnsi="Tahoma" w:cs="Tahoma"/>
              </w:rPr>
            </w:pPr>
            <w:r w:rsidRPr="00975638">
              <w:rPr>
                <w:rFonts w:ascii="Tahoma" w:hAnsi="Tahoma" w:cs="Tahoma"/>
              </w:rPr>
              <w:t>7. e-mail:                             …………………………………………….........................................................</w:t>
            </w:r>
          </w:p>
          <w:p w:rsidR="007936C8" w:rsidRPr="00975638" w:rsidRDefault="007936C8" w:rsidP="002A2EBF">
            <w:pPr>
              <w:rPr>
                <w:rFonts w:ascii="Tahoma" w:hAnsi="Tahoma" w:cs="Tahoma"/>
              </w:rPr>
            </w:pPr>
          </w:p>
        </w:tc>
      </w:tr>
    </w:tbl>
    <w:p w:rsidR="007936C8" w:rsidRPr="00975638" w:rsidRDefault="007936C8" w:rsidP="007936C8">
      <w:pPr>
        <w:rPr>
          <w:rFonts w:ascii="Tahoma" w:hAnsi="Tahoma" w:cs="Tahoma"/>
          <w:b/>
        </w:rPr>
      </w:pPr>
      <w:r w:rsidRPr="00975638">
        <w:rPr>
          <w:rFonts w:ascii="Tahoma" w:hAnsi="Tahoma" w:cs="Tahoma"/>
          <w:i/>
        </w:rPr>
        <w:t xml:space="preserve">   </w:t>
      </w:r>
    </w:p>
    <w:p w:rsidR="007936C8" w:rsidRPr="00615E96" w:rsidRDefault="007936C8" w:rsidP="007936C8">
      <w:pPr>
        <w:pStyle w:val="Bodytext30"/>
        <w:shd w:val="clear" w:color="auto" w:fill="auto"/>
        <w:spacing w:after="0" w:line="240" w:lineRule="auto"/>
        <w:ind w:firstLine="0"/>
        <w:jc w:val="center"/>
        <w:rPr>
          <w:rFonts w:ascii="Times New Roman" w:hAnsi="Times New Roman"/>
        </w:rPr>
      </w:pPr>
      <w:r w:rsidRPr="00975638">
        <w:rPr>
          <w:rFonts w:ascii="Tahoma" w:hAnsi="Tahoma" w:cs="Tahoma"/>
          <w:sz w:val="20"/>
          <w:szCs w:val="20"/>
        </w:rPr>
        <w:t xml:space="preserve">Oferuję/emy zrealizowanie przedmiotu zamówienia pn. </w:t>
      </w:r>
      <w:r>
        <w:rPr>
          <w:rFonts w:ascii="Times New Roman" w:hAnsi="Times New Roman"/>
          <w:lang w:eastAsia="ar-SA"/>
        </w:rPr>
        <w:t>Dostawa średniego samochodu</w:t>
      </w:r>
      <w:r w:rsidRPr="00EE2559">
        <w:rPr>
          <w:rFonts w:ascii="Times New Roman" w:hAnsi="Times New Roman" w:cs="Times New Roman"/>
          <w:i/>
          <w:iCs/>
        </w:rPr>
        <w:t xml:space="preserve"> </w:t>
      </w:r>
      <w:r w:rsidRPr="00A35553">
        <w:rPr>
          <w:rFonts w:ascii="Times New Roman" w:hAnsi="Times New Roman" w:cs="Times New Roman"/>
          <w:i/>
          <w:iCs/>
        </w:rPr>
        <w:t>ratowniczo-gaśniczego z napędem 4 x 4, z funkcją do ograniczania stref skażeń oraz działań ratownictwa chemiczno-ekologicznego i działań gaśniczych</w:t>
      </w:r>
      <w:r>
        <w:rPr>
          <w:rFonts w:ascii="Times New Roman" w:hAnsi="Times New Roman" w:cs="Times New Roman"/>
          <w:i/>
          <w:iCs/>
        </w:rPr>
        <w:t xml:space="preserve"> dla jednostki Ochotniczej Straży Pożarnej w Sadkach</w:t>
      </w:r>
    </w:p>
    <w:p w:rsidR="007936C8" w:rsidRPr="00975638" w:rsidRDefault="007936C8" w:rsidP="007936C8">
      <w:pPr>
        <w:jc w:val="both"/>
        <w:rPr>
          <w:rFonts w:ascii="Tahoma" w:hAnsi="Tahoma" w:cs="Tahoma"/>
          <w:i/>
        </w:rPr>
      </w:pPr>
      <w:r w:rsidRPr="00975638">
        <w:rPr>
          <w:rFonts w:ascii="Tahoma" w:eastAsia="Calibri" w:hAnsi="Tahoma" w:cs="Tahoma"/>
          <w:b/>
        </w:rPr>
        <w:t xml:space="preserve"> </w:t>
      </w:r>
      <w:r w:rsidRPr="00975638">
        <w:rPr>
          <w:rFonts w:ascii="Tahoma" w:eastAsia="Calibri" w:hAnsi="Tahoma" w:cs="Tahoma"/>
        </w:rPr>
        <w:t>za cenę:</w:t>
      </w:r>
      <w:r w:rsidRPr="00975638">
        <w:rPr>
          <w:rFonts w:ascii="Tahoma" w:hAnsi="Tahoma" w:cs="Tahoma"/>
          <w:i/>
        </w:rPr>
        <w:t xml:space="preserve"> </w:t>
      </w:r>
    </w:p>
    <w:p w:rsidR="007936C8" w:rsidRPr="00975638" w:rsidRDefault="007936C8" w:rsidP="007936C8">
      <w:pPr>
        <w:pBdr>
          <w:top w:val="single" w:sz="4" w:space="1" w:color="auto"/>
          <w:left w:val="single" w:sz="4" w:space="4" w:color="auto"/>
          <w:bottom w:val="single" w:sz="4" w:space="1" w:color="auto"/>
          <w:right w:val="single" w:sz="4" w:space="4" w:color="auto"/>
        </w:pBdr>
        <w:shd w:val="clear" w:color="auto" w:fill="E7E6E6"/>
        <w:suppressAutoHyphens/>
        <w:spacing w:after="120" w:line="360" w:lineRule="auto"/>
        <w:ind w:right="68"/>
        <w:jc w:val="both"/>
        <w:rPr>
          <w:rFonts w:ascii="Tahoma" w:hAnsi="Tahoma" w:cs="Tahoma"/>
          <w:b/>
          <w:bCs/>
          <w:lang w:eastAsia="ar-SA"/>
        </w:rPr>
      </w:pPr>
    </w:p>
    <w:p w:rsidR="007936C8" w:rsidRPr="00975638" w:rsidRDefault="007936C8" w:rsidP="007936C8">
      <w:pPr>
        <w:pBdr>
          <w:top w:val="single" w:sz="4" w:space="1" w:color="auto"/>
          <w:left w:val="single" w:sz="4" w:space="4" w:color="auto"/>
          <w:bottom w:val="single" w:sz="4" w:space="1" w:color="auto"/>
          <w:right w:val="single" w:sz="4" w:space="4" w:color="auto"/>
        </w:pBdr>
        <w:shd w:val="clear" w:color="auto" w:fill="E7E6E6"/>
        <w:suppressAutoHyphens/>
        <w:spacing w:after="120" w:line="360" w:lineRule="auto"/>
        <w:ind w:right="68"/>
        <w:jc w:val="both"/>
        <w:rPr>
          <w:rFonts w:ascii="Tahoma" w:hAnsi="Tahoma" w:cs="Tahoma"/>
          <w:bCs/>
          <w:i/>
          <w:lang w:eastAsia="ar-SA"/>
        </w:rPr>
      </w:pPr>
      <w:r w:rsidRPr="00975638">
        <w:rPr>
          <w:rFonts w:ascii="Tahoma" w:hAnsi="Tahoma" w:cs="Tahoma"/>
          <w:b/>
          <w:bCs/>
          <w:lang w:eastAsia="ar-SA"/>
        </w:rPr>
        <w:t>CENA BRUTTO W WYSOKOŚCI:</w:t>
      </w:r>
      <w:r w:rsidRPr="00975638">
        <w:rPr>
          <w:rFonts w:ascii="Tahoma" w:hAnsi="Tahoma" w:cs="Tahoma"/>
          <w:b/>
          <w:bCs/>
          <w:lang w:eastAsia="ar-SA"/>
        </w:rPr>
        <w:tab/>
        <w:t>…………………………………….…………………………   zł</w:t>
      </w:r>
    </w:p>
    <w:p w:rsidR="007936C8" w:rsidRPr="00975638" w:rsidRDefault="007936C8" w:rsidP="007936C8">
      <w:pPr>
        <w:pBdr>
          <w:top w:val="single" w:sz="4" w:space="1" w:color="auto"/>
          <w:left w:val="single" w:sz="4" w:space="4" w:color="auto"/>
          <w:bottom w:val="single" w:sz="4" w:space="1" w:color="auto"/>
          <w:right w:val="single" w:sz="4" w:space="4" w:color="auto"/>
        </w:pBdr>
        <w:shd w:val="clear" w:color="auto" w:fill="E7E6E6"/>
        <w:suppressAutoHyphens/>
        <w:spacing w:after="120" w:line="360" w:lineRule="auto"/>
        <w:ind w:right="68"/>
        <w:jc w:val="both"/>
        <w:rPr>
          <w:rFonts w:ascii="Tahoma" w:hAnsi="Tahoma" w:cs="Tahoma"/>
          <w:bCs/>
          <w:i/>
          <w:lang w:eastAsia="ar-SA"/>
        </w:rPr>
      </w:pPr>
      <w:r w:rsidRPr="00975638">
        <w:rPr>
          <w:rFonts w:ascii="Tahoma" w:hAnsi="Tahoma" w:cs="Tahoma"/>
          <w:bCs/>
          <w:i/>
          <w:lang w:eastAsia="ar-SA"/>
        </w:rPr>
        <w:t>słownie złotych: .....................................................................................................................</w:t>
      </w:r>
    </w:p>
    <w:p w:rsidR="007936C8" w:rsidRPr="00975638" w:rsidRDefault="007936C8" w:rsidP="007936C8">
      <w:pPr>
        <w:pBdr>
          <w:top w:val="single" w:sz="4" w:space="1" w:color="auto"/>
          <w:left w:val="single" w:sz="4" w:space="4" w:color="auto"/>
          <w:bottom w:val="single" w:sz="4" w:space="1" w:color="auto"/>
          <w:right w:val="single" w:sz="4" w:space="4" w:color="auto"/>
        </w:pBdr>
        <w:shd w:val="clear" w:color="auto" w:fill="E7E6E6"/>
        <w:suppressAutoHyphens/>
        <w:spacing w:after="120" w:line="360" w:lineRule="auto"/>
        <w:ind w:right="68"/>
        <w:jc w:val="both"/>
        <w:rPr>
          <w:rFonts w:ascii="Tahoma" w:hAnsi="Tahoma" w:cs="Tahoma"/>
          <w:b/>
          <w:bCs/>
          <w:lang w:eastAsia="ar-SA"/>
        </w:rPr>
      </w:pPr>
      <w:r w:rsidRPr="00975638">
        <w:rPr>
          <w:rFonts w:ascii="Tahoma" w:hAnsi="Tahoma" w:cs="Tahoma"/>
          <w:bCs/>
          <w:i/>
          <w:lang w:eastAsia="ar-SA"/>
        </w:rPr>
        <w:t>………………………………………………………………………………………………………………………………………….</w:t>
      </w:r>
    </w:p>
    <w:p w:rsidR="007936C8" w:rsidRPr="00975638" w:rsidRDefault="007936C8" w:rsidP="007936C8">
      <w:pPr>
        <w:pBdr>
          <w:top w:val="single" w:sz="4" w:space="1" w:color="auto"/>
          <w:left w:val="single" w:sz="4" w:space="4" w:color="auto"/>
          <w:bottom w:val="single" w:sz="4" w:space="1" w:color="auto"/>
          <w:right w:val="single" w:sz="4" w:space="4" w:color="auto"/>
        </w:pBdr>
        <w:shd w:val="clear" w:color="auto" w:fill="E7E6E6"/>
        <w:suppressAutoHyphens/>
        <w:spacing w:after="120" w:line="360" w:lineRule="auto"/>
        <w:ind w:right="68"/>
        <w:jc w:val="both"/>
        <w:rPr>
          <w:rFonts w:ascii="Tahoma" w:hAnsi="Tahoma" w:cs="Tahoma"/>
          <w:b/>
          <w:bCs/>
          <w:lang w:eastAsia="ar-SA"/>
        </w:rPr>
      </w:pPr>
      <w:r w:rsidRPr="00975638">
        <w:rPr>
          <w:rFonts w:ascii="Tahoma" w:hAnsi="Tahoma" w:cs="Tahoma"/>
          <w:b/>
          <w:bCs/>
          <w:lang w:eastAsia="ar-SA"/>
        </w:rPr>
        <w:lastRenderedPageBreak/>
        <w:t>w tym</w:t>
      </w:r>
      <w:r w:rsidRPr="00975638">
        <w:rPr>
          <w:rFonts w:ascii="Tahoma" w:hAnsi="Tahoma" w:cs="Tahoma"/>
          <w:b/>
          <w:bCs/>
          <w:i/>
          <w:lang w:eastAsia="ar-SA"/>
        </w:rPr>
        <w:t xml:space="preserve"> </w:t>
      </w:r>
      <w:r w:rsidRPr="00975638">
        <w:rPr>
          <w:rFonts w:ascii="Tahoma" w:hAnsi="Tahoma" w:cs="Tahoma"/>
          <w:b/>
          <w:bCs/>
          <w:lang w:eastAsia="ar-SA"/>
        </w:rPr>
        <w:t>podatek VAT ……... % w kwocie:  ………………………………………….…………….   zł</w:t>
      </w:r>
    </w:p>
    <w:p w:rsidR="007936C8" w:rsidRPr="00975638" w:rsidRDefault="007936C8" w:rsidP="007936C8">
      <w:pPr>
        <w:pBdr>
          <w:top w:val="single" w:sz="4" w:space="1" w:color="auto"/>
          <w:left w:val="single" w:sz="4" w:space="4" w:color="auto"/>
          <w:bottom w:val="single" w:sz="4" w:space="1" w:color="auto"/>
          <w:right w:val="single" w:sz="4" w:space="4" w:color="auto"/>
        </w:pBdr>
        <w:shd w:val="clear" w:color="auto" w:fill="E7E6E6"/>
        <w:suppressAutoHyphens/>
        <w:spacing w:after="120" w:line="360" w:lineRule="auto"/>
        <w:ind w:right="68"/>
        <w:jc w:val="both"/>
        <w:rPr>
          <w:rFonts w:ascii="Tahoma" w:hAnsi="Tahoma" w:cs="Tahoma"/>
          <w:b/>
          <w:bCs/>
          <w:lang w:eastAsia="ar-SA"/>
        </w:rPr>
      </w:pPr>
      <w:r w:rsidRPr="00975638">
        <w:rPr>
          <w:rFonts w:ascii="Tahoma" w:hAnsi="Tahoma" w:cs="Tahoma"/>
          <w:b/>
          <w:bCs/>
          <w:lang w:eastAsia="ar-SA"/>
        </w:rPr>
        <w:t>CENA NETTO W WYSOKOŚCI:           ……………………………………….………………………   zł</w:t>
      </w:r>
    </w:p>
    <w:p w:rsidR="007936C8" w:rsidRPr="00975638" w:rsidRDefault="007936C8" w:rsidP="007936C8">
      <w:pPr>
        <w:pBdr>
          <w:top w:val="single" w:sz="4" w:space="1" w:color="auto"/>
          <w:left w:val="single" w:sz="4" w:space="4" w:color="auto"/>
          <w:bottom w:val="single" w:sz="4" w:space="1" w:color="auto"/>
          <w:right w:val="single" w:sz="4" w:space="4" w:color="auto"/>
        </w:pBdr>
        <w:shd w:val="clear" w:color="auto" w:fill="E7E6E6"/>
        <w:suppressAutoHyphens/>
        <w:spacing w:after="120" w:line="360" w:lineRule="auto"/>
        <w:ind w:right="68"/>
        <w:jc w:val="both"/>
        <w:rPr>
          <w:rFonts w:ascii="Tahoma" w:hAnsi="Tahoma" w:cs="Tahoma"/>
          <w:b/>
          <w:sz w:val="16"/>
          <w:szCs w:val="16"/>
          <w:lang w:eastAsia="ar-SA"/>
        </w:rPr>
      </w:pPr>
      <w:r w:rsidRPr="00975638">
        <w:rPr>
          <w:rFonts w:ascii="Tahoma" w:hAnsi="Tahoma" w:cs="Tahoma"/>
          <w:bCs/>
          <w:lang w:eastAsia="ar-SA"/>
        </w:rPr>
        <w:t>słownie złotych</w:t>
      </w:r>
      <w:r w:rsidRPr="00975638">
        <w:rPr>
          <w:rFonts w:ascii="Tahoma" w:hAnsi="Tahoma" w:cs="Tahoma"/>
          <w:b/>
          <w:bCs/>
          <w:lang w:eastAsia="ar-SA"/>
        </w:rPr>
        <w:t>:……………………………………………………………………………………………..</w:t>
      </w:r>
    </w:p>
    <w:p w:rsidR="007936C8" w:rsidRPr="00975638" w:rsidRDefault="007936C8" w:rsidP="007936C8">
      <w:pPr>
        <w:tabs>
          <w:tab w:val="left" w:pos="16756"/>
        </w:tabs>
        <w:suppressAutoHyphens/>
        <w:snapToGrid w:val="0"/>
        <w:spacing w:line="100" w:lineRule="atLeast"/>
        <w:ind w:left="284" w:hanging="284"/>
        <w:jc w:val="both"/>
        <w:rPr>
          <w:rFonts w:ascii="Verdana" w:hAnsi="Verdana"/>
          <w:b/>
          <w:bCs/>
          <w:color w:val="000000"/>
          <w:kern w:val="1"/>
          <w:lang w:eastAsia="ar-SA"/>
        </w:rPr>
      </w:pPr>
    </w:p>
    <w:p w:rsidR="007936C8" w:rsidRPr="00975638" w:rsidRDefault="007936C8" w:rsidP="007936C8">
      <w:pPr>
        <w:tabs>
          <w:tab w:val="left" w:pos="16756"/>
        </w:tabs>
        <w:suppressAutoHyphens/>
        <w:snapToGrid w:val="0"/>
        <w:spacing w:line="100" w:lineRule="atLeast"/>
        <w:ind w:left="284" w:hanging="284"/>
        <w:jc w:val="both"/>
        <w:rPr>
          <w:rFonts w:ascii="Verdana" w:hAnsi="Verdana"/>
          <w:b/>
          <w:bCs/>
          <w:color w:val="000000"/>
          <w:kern w:val="1"/>
          <w:lang w:eastAsia="ar-SA"/>
        </w:rPr>
      </w:pPr>
    </w:p>
    <w:p w:rsidR="007936C8" w:rsidRPr="00975638" w:rsidRDefault="007936C8" w:rsidP="007936C8">
      <w:pPr>
        <w:tabs>
          <w:tab w:val="left" w:pos="16756"/>
        </w:tabs>
        <w:suppressAutoHyphens/>
        <w:snapToGrid w:val="0"/>
        <w:spacing w:line="100" w:lineRule="atLeast"/>
        <w:ind w:left="284" w:hanging="284"/>
        <w:jc w:val="both"/>
        <w:rPr>
          <w:rFonts w:ascii="Verdana" w:hAnsi="Verdana"/>
          <w:b/>
          <w:bCs/>
          <w:color w:val="000000"/>
          <w:kern w:val="1"/>
          <w:lang w:eastAsia="ar-SA"/>
        </w:rPr>
      </w:pPr>
      <w:r w:rsidRPr="00975638">
        <w:rPr>
          <w:rFonts w:ascii="Verdana" w:hAnsi="Verdana"/>
          <w:b/>
          <w:bCs/>
          <w:color w:val="000000"/>
          <w:kern w:val="1"/>
          <w:lang w:eastAsia="ar-SA"/>
        </w:rPr>
        <w:t>Oferuję/my następujący okres gwarancji: …................................</w:t>
      </w:r>
      <w:r w:rsidRPr="00975638">
        <w:rPr>
          <w:rFonts w:ascii="Verdana" w:hAnsi="Verdana"/>
          <w:b/>
          <w:bCs/>
          <w:color w:val="4F81BD"/>
          <w:kern w:val="1"/>
          <w:lang w:eastAsia="ar-SA"/>
        </w:rPr>
        <w:t xml:space="preserve">* </w:t>
      </w:r>
    </w:p>
    <w:p w:rsidR="007936C8" w:rsidRPr="00975638" w:rsidRDefault="007936C8" w:rsidP="007936C8">
      <w:pPr>
        <w:tabs>
          <w:tab w:val="left" w:pos="16756"/>
        </w:tabs>
        <w:suppressAutoHyphens/>
        <w:snapToGrid w:val="0"/>
        <w:spacing w:after="113" w:line="100" w:lineRule="atLeast"/>
        <w:ind w:hanging="284"/>
        <w:jc w:val="both"/>
        <w:rPr>
          <w:rFonts w:ascii="Tahoma" w:hAnsi="Tahoma" w:cs="Tahoma"/>
          <w:i/>
          <w:color w:val="4F81BD"/>
          <w:kern w:val="1"/>
          <w:lang w:eastAsia="ar-SA"/>
        </w:rPr>
      </w:pPr>
      <w:r w:rsidRPr="00975638">
        <w:rPr>
          <w:rFonts w:ascii="Verdana" w:hAnsi="Verdana"/>
          <w:b/>
          <w:bCs/>
          <w:color w:val="000000"/>
          <w:kern w:val="1"/>
          <w:lang w:eastAsia="ar-SA"/>
        </w:rPr>
        <w:tab/>
      </w:r>
      <w:r w:rsidRPr="00975638">
        <w:rPr>
          <w:rFonts w:ascii="Verdana" w:hAnsi="Verdana"/>
          <w:bCs/>
          <w:i/>
          <w:color w:val="4F81BD"/>
          <w:kern w:val="1"/>
          <w:lang w:eastAsia="ar-SA"/>
        </w:rPr>
        <w:t xml:space="preserve">* </w:t>
      </w:r>
      <w:r w:rsidRPr="00975638">
        <w:rPr>
          <w:rFonts w:ascii="Tahoma" w:hAnsi="Tahoma" w:cs="Tahoma"/>
          <w:bCs/>
          <w:i/>
          <w:color w:val="4F81BD"/>
          <w:kern w:val="1"/>
          <w:lang w:eastAsia="ar-SA"/>
        </w:rPr>
        <w:t xml:space="preserve">Uwaga: minimalny okres gwarancji wymagany przez Zamawiającego wynosi </w:t>
      </w:r>
      <w:r>
        <w:rPr>
          <w:rFonts w:ascii="Tahoma" w:hAnsi="Tahoma" w:cs="Tahoma"/>
          <w:bCs/>
          <w:i/>
          <w:color w:val="4F81BD"/>
          <w:kern w:val="1"/>
          <w:lang w:eastAsia="ar-SA"/>
        </w:rPr>
        <w:t>24</w:t>
      </w:r>
      <w:r w:rsidRPr="00975638">
        <w:rPr>
          <w:rFonts w:ascii="Tahoma" w:hAnsi="Tahoma" w:cs="Tahoma"/>
          <w:bCs/>
          <w:i/>
          <w:color w:val="4F81BD"/>
          <w:kern w:val="1"/>
          <w:lang w:eastAsia="ar-SA"/>
        </w:rPr>
        <w:t xml:space="preserve">miesięcy. Wykonawca winien podać okres na jaki udziela gwarancji w zakresie od </w:t>
      </w:r>
      <w:r>
        <w:rPr>
          <w:rFonts w:ascii="Tahoma" w:hAnsi="Tahoma" w:cs="Tahoma"/>
          <w:bCs/>
          <w:i/>
          <w:color w:val="4F81BD"/>
          <w:kern w:val="1"/>
          <w:lang w:eastAsia="ar-SA"/>
        </w:rPr>
        <w:t>24</w:t>
      </w:r>
      <w:r w:rsidRPr="00975638">
        <w:rPr>
          <w:rFonts w:ascii="Tahoma" w:hAnsi="Tahoma" w:cs="Tahoma"/>
          <w:bCs/>
          <w:i/>
          <w:color w:val="4F81BD"/>
          <w:kern w:val="1"/>
          <w:lang w:eastAsia="ar-SA"/>
        </w:rPr>
        <w:t xml:space="preserve"> do 60 miesięcy</w:t>
      </w:r>
      <w:r w:rsidRPr="00975638">
        <w:rPr>
          <w:rFonts w:ascii="Tahoma" w:hAnsi="Tahoma" w:cs="Tahoma"/>
          <w:i/>
          <w:color w:val="4F81BD"/>
          <w:kern w:val="1"/>
          <w:lang w:eastAsia="ar-SA"/>
        </w:rPr>
        <w:t>.</w:t>
      </w:r>
    </w:p>
    <w:p w:rsidR="007936C8" w:rsidRPr="00975638" w:rsidRDefault="007936C8" w:rsidP="007936C8">
      <w:pPr>
        <w:jc w:val="both"/>
        <w:rPr>
          <w:rFonts w:ascii="Tahoma" w:hAnsi="Tahoma" w:cs="Tahoma"/>
        </w:rPr>
      </w:pPr>
    </w:p>
    <w:p w:rsidR="007936C8" w:rsidRPr="00975638" w:rsidRDefault="007936C8" w:rsidP="007936C8">
      <w:pPr>
        <w:ind w:left="360"/>
        <w:jc w:val="both"/>
        <w:rPr>
          <w:rFonts w:ascii="Tahoma" w:hAnsi="Tahoma" w:cs="Tahoma"/>
          <w:i/>
          <w:color w:val="000000"/>
        </w:rPr>
      </w:pPr>
    </w:p>
    <w:p w:rsidR="007936C8" w:rsidRPr="00975638" w:rsidRDefault="007936C8" w:rsidP="007936C8">
      <w:pPr>
        <w:numPr>
          <w:ilvl w:val="0"/>
          <w:numId w:val="6"/>
        </w:numPr>
        <w:tabs>
          <w:tab w:val="num" w:pos="0"/>
        </w:tabs>
        <w:suppressAutoHyphens/>
        <w:ind w:left="360"/>
        <w:jc w:val="both"/>
        <w:rPr>
          <w:rFonts w:ascii="Tahoma" w:hAnsi="Tahoma" w:cs="Tahoma"/>
        </w:rPr>
      </w:pPr>
      <w:r w:rsidRPr="00975638">
        <w:rPr>
          <w:rFonts w:ascii="Tahoma" w:hAnsi="Tahoma" w:cs="Tahoma"/>
        </w:rPr>
        <w:t xml:space="preserve">Składam/y  niniejszą ofertę we własnym imieniu / jako Wykonawcy wspólnie ubiegający się                  o udzielenie zamówienia. </w:t>
      </w:r>
      <w:r w:rsidRPr="00975638">
        <w:rPr>
          <w:rFonts w:ascii="Tahoma" w:hAnsi="Tahoma" w:cs="Tahoma"/>
          <w:color w:val="548DD4"/>
        </w:rPr>
        <w:t>*</w:t>
      </w:r>
    </w:p>
    <w:p w:rsidR="007936C8" w:rsidRPr="00975638" w:rsidRDefault="007936C8" w:rsidP="007936C8">
      <w:pPr>
        <w:ind w:left="360"/>
        <w:rPr>
          <w:rFonts w:ascii="Tahoma" w:hAnsi="Tahoma" w:cs="Tahoma"/>
          <w:color w:val="548DD4"/>
        </w:rPr>
      </w:pPr>
      <w:r w:rsidRPr="00975638">
        <w:rPr>
          <w:rFonts w:ascii="Tahoma" w:hAnsi="Tahoma" w:cs="Tahoma"/>
          <w:i/>
          <w:color w:val="548DD4"/>
        </w:rPr>
        <w:t xml:space="preserve">* </w:t>
      </w:r>
      <w:r w:rsidRPr="00975638">
        <w:rPr>
          <w:rFonts w:ascii="Tahoma" w:hAnsi="Tahoma" w:cs="Tahoma"/>
          <w:b/>
          <w:i/>
          <w:color w:val="548DD4"/>
          <w:sz w:val="18"/>
          <w:szCs w:val="18"/>
        </w:rPr>
        <w:t>niepotrzebne skreślić</w:t>
      </w:r>
      <w:r w:rsidRPr="00975638">
        <w:rPr>
          <w:rFonts w:ascii="Tahoma" w:hAnsi="Tahoma" w:cs="Tahoma"/>
          <w:color w:val="548DD4"/>
        </w:rPr>
        <w:t xml:space="preserve"> </w:t>
      </w:r>
    </w:p>
    <w:p w:rsidR="007936C8" w:rsidRPr="00975638" w:rsidRDefault="007936C8" w:rsidP="007936C8">
      <w:pPr>
        <w:ind w:left="360"/>
        <w:jc w:val="both"/>
        <w:rPr>
          <w:rFonts w:ascii="Tahoma" w:hAnsi="Tahoma" w:cs="Tahoma"/>
          <w:i/>
          <w:color w:val="000000"/>
        </w:rPr>
      </w:pPr>
    </w:p>
    <w:p w:rsidR="007936C8" w:rsidRPr="00975638" w:rsidRDefault="007936C8" w:rsidP="007936C8">
      <w:pPr>
        <w:numPr>
          <w:ilvl w:val="0"/>
          <w:numId w:val="6"/>
        </w:numPr>
        <w:tabs>
          <w:tab w:val="num" w:pos="0"/>
        </w:tabs>
        <w:suppressAutoHyphens/>
        <w:ind w:left="360"/>
        <w:jc w:val="both"/>
        <w:rPr>
          <w:rFonts w:ascii="Tahoma" w:hAnsi="Tahoma" w:cs="Tahoma"/>
          <w:b/>
        </w:rPr>
      </w:pPr>
      <w:r w:rsidRPr="00975638">
        <w:rPr>
          <w:rFonts w:ascii="Tahoma" w:hAnsi="Tahoma" w:cs="Tahoma"/>
        </w:rPr>
        <w:t>Oferuję/my wykonanie przedmiotu zamówienia w terminie wskazanym w Specyfikacji Istotnych Warunków Zamówienia, tj.:</w:t>
      </w:r>
      <w:r w:rsidRPr="00975638">
        <w:rPr>
          <w:rFonts w:ascii="Tahoma" w:hAnsi="Tahoma" w:cs="Tahoma"/>
          <w:b/>
        </w:rPr>
        <w:t xml:space="preserve"> od dnia zawarcia umowy do dnia 3</w:t>
      </w:r>
      <w:r>
        <w:rPr>
          <w:rFonts w:ascii="Tahoma" w:hAnsi="Tahoma" w:cs="Tahoma"/>
          <w:b/>
        </w:rPr>
        <w:t>0</w:t>
      </w:r>
      <w:r w:rsidRPr="00975638">
        <w:rPr>
          <w:rFonts w:ascii="Tahoma" w:hAnsi="Tahoma" w:cs="Tahoma"/>
          <w:b/>
        </w:rPr>
        <w:t>.</w:t>
      </w:r>
      <w:r>
        <w:rPr>
          <w:rFonts w:ascii="Tahoma" w:hAnsi="Tahoma" w:cs="Tahoma"/>
          <w:b/>
        </w:rPr>
        <w:t>11</w:t>
      </w:r>
      <w:r w:rsidRPr="00975638">
        <w:rPr>
          <w:rFonts w:ascii="Tahoma" w:hAnsi="Tahoma" w:cs="Tahoma"/>
          <w:b/>
        </w:rPr>
        <w:t>.2020 r.</w:t>
      </w:r>
      <w:r w:rsidRPr="00975638">
        <w:rPr>
          <w:rFonts w:ascii="Tahoma" w:hAnsi="Tahoma" w:cs="Tahoma"/>
        </w:rPr>
        <w:t xml:space="preserve"> </w:t>
      </w:r>
    </w:p>
    <w:p w:rsidR="007936C8" w:rsidRPr="00975638" w:rsidRDefault="007936C8" w:rsidP="007936C8">
      <w:pPr>
        <w:suppressAutoHyphens/>
        <w:ind w:left="360"/>
        <w:jc w:val="both"/>
        <w:rPr>
          <w:rFonts w:ascii="Tahoma" w:hAnsi="Tahoma" w:cs="Tahoma"/>
          <w:b/>
        </w:rPr>
      </w:pPr>
    </w:p>
    <w:p w:rsidR="007936C8" w:rsidRPr="00975638" w:rsidRDefault="007936C8" w:rsidP="007936C8">
      <w:pPr>
        <w:numPr>
          <w:ilvl w:val="0"/>
          <w:numId w:val="6"/>
        </w:numPr>
        <w:tabs>
          <w:tab w:val="num" w:pos="0"/>
        </w:tabs>
        <w:suppressAutoHyphens/>
        <w:ind w:left="360"/>
        <w:jc w:val="both"/>
        <w:rPr>
          <w:rFonts w:ascii="Tahoma" w:hAnsi="Tahoma" w:cs="Tahoma"/>
        </w:rPr>
      </w:pPr>
      <w:r w:rsidRPr="00975638">
        <w:rPr>
          <w:rFonts w:ascii="Tahoma" w:hAnsi="Tahoma" w:cs="Tahoma"/>
        </w:rPr>
        <w:t>Oświadczam/y, że zapoznałem/liśmy się z Specyfikacją Istotnych Warunków Zamówienia i nie</w:t>
      </w:r>
      <w:r w:rsidRPr="00975638">
        <w:rPr>
          <w:rFonts w:ascii="Tahoma" w:hAnsi="Tahoma" w:cs="Tahoma"/>
          <w:b/>
          <w:bCs/>
        </w:rPr>
        <w:t xml:space="preserve"> </w:t>
      </w:r>
      <w:r w:rsidRPr="00975638">
        <w:rPr>
          <w:rFonts w:ascii="Tahoma" w:hAnsi="Tahoma" w:cs="Tahoma"/>
        </w:rPr>
        <w:t>wnoszę/simy  do  niej zastrzeżeń  oraz  zdobyłem/liśmy  konieczne  informacje  do  przygotowania  oferty.</w:t>
      </w:r>
    </w:p>
    <w:p w:rsidR="007936C8" w:rsidRPr="00975638" w:rsidRDefault="007936C8" w:rsidP="007936C8">
      <w:pPr>
        <w:ind w:left="360"/>
        <w:jc w:val="both"/>
        <w:rPr>
          <w:rFonts w:ascii="Tahoma" w:hAnsi="Tahoma" w:cs="Tahoma"/>
        </w:rPr>
      </w:pPr>
    </w:p>
    <w:p w:rsidR="007936C8" w:rsidRPr="00975638" w:rsidRDefault="007936C8" w:rsidP="007936C8">
      <w:pPr>
        <w:numPr>
          <w:ilvl w:val="0"/>
          <w:numId w:val="6"/>
        </w:numPr>
        <w:tabs>
          <w:tab w:val="num" w:pos="0"/>
        </w:tabs>
        <w:suppressAutoHyphens/>
        <w:ind w:left="360"/>
        <w:jc w:val="both"/>
        <w:rPr>
          <w:rFonts w:ascii="Tahoma" w:hAnsi="Tahoma" w:cs="Tahoma"/>
        </w:rPr>
      </w:pPr>
      <w:r w:rsidRPr="00975638">
        <w:rPr>
          <w:rFonts w:ascii="Tahoma" w:hAnsi="Tahoma" w:cs="Tahoma"/>
        </w:rPr>
        <w:t>Oświadczam/y, że uważam/y się związani niniejszą ofertą na czas wskazany w Specyfikacji Istotnych Warunków Zamówienia.</w:t>
      </w:r>
    </w:p>
    <w:p w:rsidR="007936C8" w:rsidRPr="00975638" w:rsidRDefault="007936C8" w:rsidP="007936C8">
      <w:pPr>
        <w:ind w:left="360"/>
        <w:jc w:val="both"/>
        <w:rPr>
          <w:rFonts w:ascii="Tahoma" w:hAnsi="Tahoma" w:cs="Tahoma"/>
        </w:rPr>
      </w:pPr>
    </w:p>
    <w:p w:rsidR="007936C8" w:rsidRPr="00975638" w:rsidRDefault="007936C8" w:rsidP="007936C8">
      <w:pPr>
        <w:numPr>
          <w:ilvl w:val="0"/>
          <w:numId w:val="6"/>
        </w:numPr>
        <w:tabs>
          <w:tab w:val="num" w:pos="0"/>
        </w:tabs>
        <w:suppressAutoHyphens/>
        <w:ind w:left="360"/>
        <w:jc w:val="both"/>
        <w:rPr>
          <w:rFonts w:ascii="Tahoma" w:hAnsi="Tahoma" w:cs="Tahoma"/>
        </w:rPr>
      </w:pPr>
      <w:r w:rsidRPr="00975638">
        <w:rPr>
          <w:rFonts w:ascii="Tahoma" w:hAnsi="Tahoma" w:cs="Tahoma"/>
        </w:rPr>
        <w:t>Oświadczam/y, że zawarty w Specyfikacji Istotnych Warunków Zamówienia istotne postanowienia umowy  (załącznik nr 4 do SIWZ) został przeze mnie/przez nas zaakceptowany i zobowiązuję/my się                w przypadku wyboru mojej/naszej oferty do zawarcia umowy na wyżej wymienionych warunkach w miejscu i terminie wyznaczonym przez Zamawiającego.</w:t>
      </w:r>
    </w:p>
    <w:p w:rsidR="007936C8" w:rsidRPr="00975638" w:rsidRDefault="007936C8" w:rsidP="007936C8">
      <w:pPr>
        <w:ind w:left="360"/>
        <w:jc w:val="both"/>
        <w:rPr>
          <w:rFonts w:ascii="Tahoma" w:hAnsi="Tahoma" w:cs="Tahoma"/>
        </w:rPr>
      </w:pPr>
    </w:p>
    <w:p w:rsidR="007936C8" w:rsidRPr="00975638" w:rsidRDefault="007936C8" w:rsidP="007936C8">
      <w:pPr>
        <w:ind w:left="1080"/>
        <w:jc w:val="both"/>
      </w:pPr>
    </w:p>
    <w:p w:rsidR="007936C8" w:rsidRPr="00975638" w:rsidRDefault="007936C8" w:rsidP="007936C8">
      <w:pPr>
        <w:numPr>
          <w:ilvl w:val="0"/>
          <w:numId w:val="6"/>
        </w:numPr>
        <w:tabs>
          <w:tab w:val="num" w:pos="0"/>
        </w:tabs>
        <w:suppressAutoHyphens/>
        <w:ind w:left="360"/>
        <w:jc w:val="both"/>
        <w:rPr>
          <w:rFonts w:ascii="Tahoma" w:hAnsi="Tahoma" w:cs="Tahoma"/>
          <w:b/>
          <w:bCs/>
        </w:rPr>
      </w:pPr>
      <w:r w:rsidRPr="00975638">
        <w:rPr>
          <w:rFonts w:ascii="Tahoma" w:hAnsi="Tahoma" w:cs="Tahoma"/>
        </w:rPr>
        <w:t xml:space="preserve">Zgodnie z art. 36b ust. 1 ustawy </w:t>
      </w:r>
      <w:r w:rsidRPr="00975638">
        <w:rPr>
          <w:rFonts w:ascii="Tahoma" w:hAnsi="Tahoma" w:cs="Tahoma"/>
          <w:i/>
        </w:rPr>
        <w:t>Prawo zamówień publicznych</w:t>
      </w:r>
      <w:r w:rsidRPr="00975638">
        <w:rPr>
          <w:rFonts w:ascii="Tahoma" w:hAnsi="Tahoma" w:cs="Tahoma"/>
        </w:rPr>
        <w:t>, informuję / informujemy że:</w:t>
      </w:r>
    </w:p>
    <w:p w:rsidR="007936C8" w:rsidRPr="00975638" w:rsidRDefault="007936C8" w:rsidP="007936C8">
      <w:pPr>
        <w:ind w:left="360"/>
        <w:jc w:val="both"/>
        <w:rPr>
          <w:rFonts w:ascii="Tahoma" w:hAnsi="Tahoma" w:cs="Tahoma"/>
          <w:b/>
          <w:bCs/>
        </w:rPr>
      </w:pPr>
    </w:p>
    <w:p w:rsidR="007936C8" w:rsidRPr="00975638" w:rsidRDefault="007936C8" w:rsidP="007936C8">
      <w:pPr>
        <w:numPr>
          <w:ilvl w:val="0"/>
          <w:numId w:val="8"/>
        </w:numPr>
        <w:suppressAutoHyphens/>
        <w:jc w:val="both"/>
      </w:pPr>
      <w:r w:rsidRPr="00975638">
        <w:rPr>
          <w:rFonts w:ascii="Tahoma" w:hAnsi="Tahoma" w:cs="Tahoma"/>
          <w:b/>
          <w:bCs/>
        </w:rPr>
        <w:t>zamierzam/y powierzyć podwykonawcom wykonanie następujących części zamówienia:</w:t>
      </w:r>
      <w:r w:rsidRPr="00975638">
        <w:rPr>
          <w:rFonts w:ascii="Tahoma" w:hAnsi="Tahoma" w:cs="Tahoma"/>
          <w:b/>
          <w:bCs/>
          <w:color w:val="548DD4"/>
        </w:rPr>
        <w:t xml:space="preserve"> *</w:t>
      </w:r>
    </w:p>
    <w:p w:rsidR="007936C8" w:rsidRPr="00975638" w:rsidRDefault="007936C8" w:rsidP="007936C8">
      <w:pPr>
        <w:jc w:val="both"/>
      </w:pPr>
    </w:p>
    <w:p w:rsidR="007936C8" w:rsidRPr="00975638" w:rsidRDefault="007936C8" w:rsidP="007936C8">
      <w:pPr>
        <w:numPr>
          <w:ilvl w:val="0"/>
          <w:numId w:val="7"/>
        </w:numPr>
        <w:suppressAutoHyphens/>
        <w:jc w:val="both"/>
        <w:rPr>
          <w:rFonts w:ascii="Tahoma" w:hAnsi="Tahoma" w:cs="Tahoma"/>
        </w:rPr>
      </w:pPr>
      <w:r w:rsidRPr="00975638">
        <w:rPr>
          <w:rFonts w:ascii="Tahoma" w:hAnsi="Tahoma" w:cs="Tahoma"/>
        </w:rPr>
        <w:t>firma Podwykonawcy: ………………………………………………………………………………………..………………..</w:t>
      </w:r>
    </w:p>
    <w:p w:rsidR="007936C8" w:rsidRPr="00975638" w:rsidRDefault="007936C8" w:rsidP="007936C8">
      <w:pPr>
        <w:ind w:left="420"/>
        <w:jc w:val="both"/>
        <w:rPr>
          <w:rFonts w:ascii="Tahoma" w:hAnsi="Tahoma" w:cs="Tahoma"/>
        </w:rPr>
      </w:pPr>
      <w:r w:rsidRPr="00975638">
        <w:rPr>
          <w:rFonts w:ascii="Tahoma" w:hAnsi="Tahoma" w:cs="Tahoma"/>
        </w:rPr>
        <w:t>część zamówienia powierzona do realizacji: ..............................................................................</w:t>
      </w:r>
    </w:p>
    <w:p w:rsidR="007936C8" w:rsidRPr="00975638" w:rsidRDefault="007936C8" w:rsidP="007936C8">
      <w:pPr>
        <w:ind w:left="420"/>
        <w:jc w:val="both"/>
      </w:pPr>
    </w:p>
    <w:p w:rsidR="007936C8" w:rsidRPr="00975638" w:rsidRDefault="007936C8" w:rsidP="007936C8">
      <w:pPr>
        <w:numPr>
          <w:ilvl w:val="0"/>
          <w:numId w:val="7"/>
        </w:numPr>
        <w:suppressAutoHyphens/>
        <w:jc w:val="both"/>
        <w:rPr>
          <w:rFonts w:ascii="Tahoma" w:hAnsi="Tahoma" w:cs="Tahoma"/>
        </w:rPr>
      </w:pPr>
      <w:r w:rsidRPr="00975638">
        <w:rPr>
          <w:rFonts w:ascii="Tahoma" w:hAnsi="Tahoma" w:cs="Tahoma"/>
        </w:rPr>
        <w:t>firma Podwykonawcy: ……………………………………………………………………………………………..…………..</w:t>
      </w:r>
    </w:p>
    <w:p w:rsidR="007936C8" w:rsidRPr="00975638" w:rsidRDefault="007936C8" w:rsidP="007936C8">
      <w:pPr>
        <w:ind w:left="420"/>
        <w:jc w:val="both"/>
        <w:rPr>
          <w:rFonts w:ascii="Tahoma" w:hAnsi="Tahoma" w:cs="Tahoma"/>
        </w:rPr>
      </w:pPr>
      <w:r w:rsidRPr="00975638">
        <w:rPr>
          <w:rFonts w:ascii="Tahoma" w:hAnsi="Tahoma" w:cs="Tahoma"/>
        </w:rPr>
        <w:t>część zamówienia powierzona do realizacji: ..............................................................................</w:t>
      </w:r>
    </w:p>
    <w:p w:rsidR="007936C8" w:rsidRPr="00975638" w:rsidRDefault="007936C8" w:rsidP="007936C8">
      <w:pPr>
        <w:ind w:left="420"/>
        <w:jc w:val="both"/>
        <w:rPr>
          <w:rFonts w:ascii="Tahoma" w:hAnsi="Tahoma" w:cs="Tahoma"/>
        </w:rPr>
      </w:pPr>
    </w:p>
    <w:p w:rsidR="007936C8" w:rsidRPr="00975638" w:rsidRDefault="007936C8" w:rsidP="007936C8">
      <w:pPr>
        <w:numPr>
          <w:ilvl w:val="0"/>
          <w:numId w:val="7"/>
        </w:numPr>
        <w:suppressAutoHyphens/>
        <w:jc w:val="both"/>
        <w:rPr>
          <w:rFonts w:ascii="Tahoma" w:hAnsi="Tahoma" w:cs="Tahoma"/>
        </w:rPr>
      </w:pPr>
      <w:r w:rsidRPr="00975638">
        <w:rPr>
          <w:rFonts w:ascii="Tahoma" w:hAnsi="Tahoma" w:cs="Tahoma"/>
        </w:rPr>
        <w:t>firma Podwykonawcy: ……………………………………………………………………………………….………………..</w:t>
      </w:r>
    </w:p>
    <w:p w:rsidR="007936C8" w:rsidRPr="00975638" w:rsidRDefault="007936C8" w:rsidP="007936C8">
      <w:pPr>
        <w:ind w:left="420"/>
        <w:jc w:val="both"/>
        <w:rPr>
          <w:rFonts w:ascii="Tahoma" w:hAnsi="Tahoma" w:cs="Tahoma"/>
        </w:rPr>
      </w:pPr>
      <w:r w:rsidRPr="00975638">
        <w:rPr>
          <w:rFonts w:ascii="Tahoma" w:hAnsi="Tahoma" w:cs="Tahoma"/>
        </w:rPr>
        <w:t>część zamówienia powierzona do realizacji: .............................................................................</w:t>
      </w:r>
    </w:p>
    <w:p w:rsidR="007936C8" w:rsidRPr="00975638" w:rsidRDefault="007936C8" w:rsidP="007936C8">
      <w:pPr>
        <w:ind w:left="420"/>
        <w:jc w:val="both"/>
        <w:rPr>
          <w:rFonts w:ascii="Tahoma" w:hAnsi="Tahoma" w:cs="Tahoma"/>
        </w:rPr>
      </w:pPr>
    </w:p>
    <w:p w:rsidR="007936C8" w:rsidRPr="00975638" w:rsidRDefault="007936C8" w:rsidP="007936C8">
      <w:pPr>
        <w:numPr>
          <w:ilvl w:val="0"/>
          <w:numId w:val="7"/>
        </w:numPr>
        <w:suppressAutoHyphens/>
        <w:jc w:val="both"/>
        <w:rPr>
          <w:rFonts w:ascii="Tahoma" w:hAnsi="Tahoma" w:cs="Tahoma"/>
        </w:rPr>
      </w:pPr>
      <w:r w:rsidRPr="00975638">
        <w:rPr>
          <w:rFonts w:ascii="Tahoma" w:hAnsi="Tahoma" w:cs="Tahoma"/>
        </w:rPr>
        <w:t>firma Podwykonawcy: ……………………………………………………………………………………….………………..</w:t>
      </w:r>
    </w:p>
    <w:p w:rsidR="007936C8" w:rsidRPr="00975638" w:rsidRDefault="007936C8" w:rsidP="007936C8">
      <w:pPr>
        <w:ind w:left="420"/>
        <w:jc w:val="both"/>
        <w:rPr>
          <w:rFonts w:ascii="Tahoma" w:hAnsi="Tahoma" w:cs="Tahoma"/>
        </w:rPr>
      </w:pPr>
      <w:r w:rsidRPr="00975638">
        <w:rPr>
          <w:rFonts w:ascii="Tahoma" w:hAnsi="Tahoma" w:cs="Tahoma"/>
        </w:rPr>
        <w:t>część zamówienia powierzona do realizacji: .............................................................................</w:t>
      </w:r>
    </w:p>
    <w:p w:rsidR="007936C8" w:rsidRPr="00975638" w:rsidRDefault="007936C8" w:rsidP="007936C8">
      <w:pPr>
        <w:ind w:left="720"/>
        <w:jc w:val="both"/>
      </w:pPr>
    </w:p>
    <w:p w:rsidR="007936C8" w:rsidRPr="00975638" w:rsidRDefault="007936C8" w:rsidP="007936C8">
      <w:pPr>
        <w:numPr>
          <w:ilvl w:val="0"/>
          <w:numId w:val="8"/>
        </w:numPr>
        <w:suppressAutoHyphens/>
        <w:jc w:val="both"/>
        <w:rPr>
          <w:b/>
          <w:bCs/>
        </w:rPr>
      </w:pPr>
      <w:r w:rsidRPr="00975638">
        <w:rPr>
          <w:rFonts w:ascii="Tahoma" w:hAnsi="Tahoma" w:cs="Tahoma"/>
          <w:b/>
          <w:bCs/>
        </w:rPr>
        <w:t>nie zamierzam/y powierzyć podwykonawcom wykonania części zamówienia.</w:t>
      </w:r>
      <w:r w:rsidRPr="00975638">
        <w:rPr>
          <w:rFonts w:ascii="Tahoma" w:hAnsi="Tahoma" w:cs="Tahoma"/>
          <w:b/>
          <w:bCs/>
          <w:color w:val="548DD4"/>
        </w:rPr>
        <w:t xml:space="preserve"> *</w:t>
      </w:r>
    </w:p>
    <w:p w:rsidR="007936C8" w:rsidRPr="00975638" w:rsidRDefault="007936C8" w:rsidP="007936C8">
      <w:pPr>
        <w:rPr>
          <w:color w:val="548DD4"/>
        </w:rPr>
      </w:pPr>
      <w:r w:rsidRPr="00975638">
        <w:rPr>
          <w:rFonts w:ascii="Tahoma" w:hAnsi="Tahoma" w:cs="Tahoma"/>
          <w:color w:val="548DD4"/>
          <w:sz w:val="18"/>
          <w:szCs w:val="18"/>
        </w:rPr>
        <w:t>*</w:t>
      </w:r>
      <w:r w:rsidRPr="00975638">
        <w:rPr>
          <w:rFonts w:ascii="Tahoma" w:hAnsi="Tahoma" w:cs="Tahoma"/>
          <w:i/>
          <w:color w:val="548DD4"/>
          <w:sz w:val="18"/>
          <w:szCs w:val="18"/>
        </w:rPr>
        <w:t xml:space="preserve"> </w:t>
      </w:r>
      <w:r w:rsidRPr="00975638">
        <w:rPr>
          <w:rFonts w:ascii="Tahoma" w:hAnsi="Tahoma" w:cs="Tahoma"/>
          <w:b/>
          <w:i/>
          <w:color w:val="548DD4"/>
          <w:sz w:val="18"/>
          <w:szCs w:val="18"/>
        </w:rPr>
        <w:t>należy zaznaczyć właściwe pole</w:t>
      </w:r>
    </w:p>
    <w:p w:rsidR="007936C8" w:rsidRPr="00975638" w:rsidRDefault="007936C8" w:rsidP="007936C8">
      <w:pPr>
        <w:jc w:val="both"/>
      </w:pPr>
    </w:p>
    <w:p w:rsidR="007936C8" w:rsidRPr="00975638" w:rsidRDefault="007936C8" w:rsidP="007936C8">
      <w:pPr>
        <w:ind w:left="360"/>
        <w:jc w:val="both"/>
        <w:rPr>
          <w:rFonts w:ascii="Tahoma" w:hAnsi="Tahoma" w:cs="Tahoma"/>
        </w:rPr>
      </w:pPr>
    </w:p>
    <w:p w:rsidR="007936C8" w:rsidRPr="00975638" w:rsidRDefault="007936C8" w:rsidP="007936C8">
      <w:pPr>
        <w:numPr>
          <w:ilvl w:val="0"/>
          <w:numId w:val="6"/>
        </w:numPr>
        <w:tabs>
          <w:tab w:val="left" w:pos="-709"/>
          <w:tab w:val="num" w:pos="0"/>
        </w:tabs>
        <w:suppressAutoHyphens/>
        <w:ind w:left="360"/>
        <w:jc w:val="both"/>
        <w:rPr>
          <w:rFonts w:ascii="Tahoma" w:hAnsi="Tahoma" w:cs="Tahoma"/>
        </w:rPr>
      </w:pPr>
      <w:r>
        <w:rPr>
          <w:rFonts w:ascii="Tahoma" w:hAnsi="Tahoma" w:cs="Tahoma"/>
        </w:rPr>
        <w:t xml:space="preserve"> </w:t>
      </w:r>
      <w:r w:rsidRPr="00975638">
        <w:rPr>
          <w:rFonts w:ascii="Tahoma" w:hAnsi="Tahoma" w:cs="Tahoma"/>
        </w:rPr>
        <w:t xml:space="preserve">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 </w:t>
      </w:r>
      <w:r w:rsidRPr="00975638">
        <w:rPr>
          <w:rFonts w:ascii="Tahoma" w:hAnsi="Tahoma" w:cs="Tahoma"/>
          <w:color w:val="4F81BD"/>
        </w:rPr>
        <w:t>*</w:t>
      </w:r>
      <w:r w:rsidRPr="00975638">
        <w:rPr>
          <w:rFonts w:ascii="Tahoma" w:hAnsi="Tahoma" w:cs="Tahoma"/>
        </w:rPr>
        <w:t>:</w:t>
      </w:r>
    </w:p>
    <w:p w:rsidR="007936C8" w:rsidRPr="00975638" w:rsidRDefault="007936C8" w:rsidP="007936C8">
      <w:pPr>
        <w:tabs>
          <w:tab w:val="left" w:pos="-709"/>
        </w:tabs>
        <w:ind w:left="360"/>
        <w:jc w:val="both"/>
        <w:rPr>
          <w:rFonts w:ascii="Tahoma" w:hAnsi="Tahoma" w:cs="Tahoma"/>
        </w:rPr>
      </w:pPr>
    </w:p>
    <w:p w:rsidR="007936C8" w:rsidRPr="00975638" w:rsidRDefault="007936C8" w:rsidP="007936C8">
      <w:pPr>
        <w:tabs>
          <w:tab w:val="left" w:pos="-709"/>
        </w:tabs>
        <w:ind w:left="360"/>
        <w:jc w:val="both"/>
        <w:rPr>
          <w:rFonts w:ascii="Tahoma" w:hAnsi="Tahoma" w:cs="Tahoma"/>
        </w:rPr>
      </w:pPr>
      <w:r w:rsidRPr="00975638">
        <w:rPr>
          <w:rFonts w:ascii="Tahoma" w:hAnsi="Tahoma" w:cs="Tahoma"/>
        </w:rPr>
        <w:lastRenderedPageBreak/>
        <w:t>……………………………………………………………………………………………………………………………………………</w:t>
      </w:r>
    </w:p>
    <w:p w:rsidR="007936C8" w:rsidRPr="00975638" w:rsidRDefault="007936C8" w:rsidP="007936C8">
      <w:pPr>
        <w:tabs>
          <w:tab w:val="left" w:pos="-709"/>
        </w:tabs>
        <w:ind w:left="360"/>
        <w:jc w:val="both"/>
        <w:rPr>
          <w:rFonts w:ascii="Tahoma" w:hAnsi="Tahoma" w:cs="Tahoma"/>
        </w:rPr>
      </w:pPr>
    </w:p>
    <w:p w:rsidR="007936C8" w:rsidRPr="00975638" w:rsidRDefault="007936C8" w:rsidP="007936C8">
      <w:pPr>
        <w:tabs>
          <w:tab w:val="left" w:pos="-709"/>
        </w:tabs>
        <w:ind w:left="360"/>
        <w:jc w:val="both"/>
        <w:rPr>
          <w:rFonts w:ascii="Tahoma" w:hAnsi="Tahoma" w:cs="Tahoma"/>
        </w:rPr>
      </w:pPr>
      <w:r w:rsidRPr="00975638">
        <w:rPr>
          <w:rFonts w:ascii="Tahoma" w:hAnsi="Tahoma" w:cs="Tahoma"/>
        </w:rPr>
        <w:t>…………………………………………………………………………………………………………………………………………..</w:t>
      </w:r>
    </w:p>
    <w:p w:rsidR="007936C8" w:rsidRPr="00975638" w:rsidRDefault="007936C8" w:rsidP="007936C8">
      <w:pPr>
        <w:rPr>
          <w:rFonts w:ascii="Tahoma" w:hAnsi="Tahoma" w:cs="Tahoma"/>
          <w:b/>
          <w:i/>
          <w:color w:val="548DD4"/>
          <w:sz w:val="18"/>
          <w:szCs w:val="18"/>
        </w:rPr>
      </w:pPr>
      <w:r w:rsidRPr="00975638">
        <w:rPr>
          <w:rFonts w:ascii="Tahoma" w:hAnsi="Tahoma" w:cs="Tahoma"/>
          <w:color w:val="548DD4"/>
          <w:sz w:val="18"/>
          <w:szCs w:val="18"/>
        </w:rPr>
        <w:t>*</w:t>
      </w:r>
      <w:r w:rsidRPr="00975638">
        <w:rPr>
          <w:rFonts w:ascii="Tahoma" w:hAnsi="Tahoma" w:cs="Tahoma"/>
          <w:i/>
          <w:color w:val="548DD4"/>
          <w:sz w:val="18"/>
          <w:szCs w:val="18"/>
        </w:rPr>
        <w:t xml:space="preserve"> </w:t>
      </w:r>
      <w:r w:rsidRPr="00975638">
        <w:rPr>
          <w:rFonts w:ascii="Tahoma" w:hAnsi="Tahoma" w:cs="Tahoma"/>
          <w:b/>
          <w:i/>
          <w:color w:val="548DD4"/>
          <w:sz w:val="18"/>
          <w:szCs w:val="18"/>
        </w:rPr>
        <w:t>niepotrzebne skreślić</w:t>
      </w:r>
    </w:p>
    <w:p w:rsidR="007936C8" w:rsidRPr="00975638" w:rsidRDefault="007936C8" w:rsidP="007936C8">
      <w:pPr>
        <w:rPr>
          <w:color w:val="548DD4"/>
        </w:rPr>
      </w:pPr>
    </w:p>
    <w:p w:rsidR="007936C8" w:rsidRPr="00975638" w:rsidRDefault="007936C8" w:rsidP="007936C8">
      <w:pPr>
        <w:numPr>
          <w:ilvl w:val="0"/>
          <w:numId w:val="6"/>
        </w:numPr>
        <w:tabs>
          <w:tab w:val="num" w:pos="0"/>
        </w:tabs>
        <w:suppressAutoHyphens/>
        <w:ind w:left="360"/>
        <w:jc w:val="both"/>
        <w:rPr>
          <w:rFonts w:ascii="Tahoma" w:hAnsi="Tahoma" w:cs="Tahoma"/>
        </w:rPr>
      </w:pPr>
      <w:r w:rsidRPr="00975638">
        <w:rPr>
          <w:rFonts w:ascii="Tahoma" w:hAnsi="Tahoma" w:cs="Tahoma"/>
        </w:rPr>
        <w:t>Oświadczamy, że jesteśmy mikroprzedsiębiorstwem</w:t>
      </w:r>
      <w:r w:rsidRPr="00975638">
        <w:rPr>
          <w:rFonts w:ascii="Tahoma" w:hAnsi="Tahoma" w:cs="Tahoma"/>
          <w:color w:val="0070C0"/>
        </w:rPr>
        <w:t>*</w:t>
      </w:r>
      <w:r w:rsidRPr="00975638">
        <w:rPr>
          <w:rFonts w:ascii="Tahoma" w:hAnsi="Tahoma" w:cs="Tahoma"/>
        </w:rPr>
        <w:t>, małym przedsiębiorstwem</w:t>
      </w:r>
      <w:r w:rsidRPr="00975638">
        <w:rPr>
          <w:rFonts w:ascii="Tahoma" w:hAnsi="Tahoma" w:cs="Tahoma"/>
          <w:color w:val="0070C0"/>
        </w:rPr>
        <w:t>*</w:t>
      </w:r>
      <w:r w:rsidRPr="00975638">
        <w:rPr>
          <w:rFonts w:ascii="Tahoma" w:hAnsi="Tahoma" w:cs="Tahoma"/>
        </w:rPr>
        <w:t>, średnim przedsiębiorstwem</w:t>
      </w:r>
      <w:r w:rsidRPr="00975638">
        <w:rPr>
          <w:rFonts w:ascii="Tahoma" w:hAnsi="Tahoma" w:cs="Tahoma"/>
          <w:color w:val="0070C0"/>
        </w:rPr>
        <w:t>*</w:t>
      </w:r>
      <w:r w:rsidRPr="00975638">
        <w:rPr>
          <w:rFonts w:ascii="Tahoma" w:hAnsi="Tahoma" w:cs="Tahoma"/>
        </w:rPr>
        <w:t>.</w:t>
      </w:r>
    </w:p>
    <w:p w:rsidR="007936C8" w:rsidRPr="00975638" w:rsidRDefault="007936C8" w:rsidP="007936C8">
      <w:pPr>
        <w:rPr>
          <w:rFonts w:ascii="Tahoma" w:hAnsi="Tahoma" w:cs="Tahoma"/>
          <w:b/>
          <w:i/>
          <w:color w:val="548DD4"/>
          <w:sz w:val="18"/>
          <w:szCs w:val="18"/>
        </w:rPr>
      </w:pPr>
      <w:r w:rsidRPr="00975638">
        <w:rPr>
          <w:rFonts w:ascii="Tahoma" w:hAnsi="Tahoma" w:cs="Tahoma"/>
          <w:color w:val="548DD4"/>
          <w:sz w:val="18"/>
          <w:szCs w:val="18"/>
        </w:rPr>
        <w:t>*</w:t>
      </w:r>
      <w:r w:rsidRPr="00975638">
        <w:rPr>
          <w:rFonts w:ascii="Tahoma" w:hAnsi="Tahoma" w:cs="Tahoma"/>
          <w:i/>
          <w:color w:val="548DD4"/>
          <w:sz w:val="18"/>
          <w:szCs w:val="18"/>
        </w:rPr>
        <w:t xml:space="preserve"> </w:t>
      </w:r>
      <w:r w:rsidRPr="00975638">
        <w:rPr>
          <w:rFonts w:ascii="Tahoma" w:hAnsi="Tahoma" w:cs="Tahoma"/>
          <w:b/>
          <w:i/>
          <w:color w:val="548DD4"/>
          <w:sz w:val="18"/>
          <w:szCs w:val="18"/>
        </w:rPr>
        <w:t>niepotrzebne skreślić</w:t>
      </w:r>
    </w:p>
    <w:p w:rsidR="007936C8" w:rsidRPr="00975638" w:rsidRDefault="007936C8" w:rsidP="007936C8">
      <w:pPr>
        <w:ind w:left="360"/>
        <w:rPr>
          <w:rFonts w:ascii="Tahoma" w:hAnsi="Tahoma" w:cs="Tahoma"/>
        </w:rPr>
      </w:pPr>
    </w:p>
    <w:p w:rsidR="007936C8" w:rsidRPr="00975638" w:rsidRDefault="007936C8" w:rsidP="007936C8">
      <w:pPr>
        <w:ind w:left="360"/>
        <w:rPr>
          <w:rFonts w:ascii="Tahoma" w:hAnsi="Tahoma" w:cs="Tahoma"/>
          <w:sz w:val="18"/>
          <w:szCs w:val="18"/>
        </w:rPr>
      </w:pPr>
      <w:r w:rsidRPr="00975638">
        <w:rPr>
          <w:rFonts w:ascii="Tahoma" w:hAnsi="Tahoma" w:cs="Tahoma"/>
          <w:b/>
          <w:sz w:val="18"/>
          <w:szCs w:val="18"/>
        </w:rPr>
        <w:t>Mikroprzedsiębiorstwo:</w:t>
      </w:r>
      <w:r w:rsidRPr="00975638">
        <w:rPr>
          <w:rFonts w:ascii="Tahoma" w:hAnsi="Tahoma" w:cs="Tahoma"/>
          <w:sz w:val="18"/>
          <w:szCs w:val="18"/>
        </w:rPr>
        <w:t xml:space="preserve"> przedsiębiorstwo, które zatrudnia mniej niż 10 osób i którego roczny obrót lub roczna suma bilansowa nie przekracza 2 mln euro.</w:t>
      </w:r>
    </w:p>
    <w:p w:rsidR="007936C8" w:rsidRPr="00975638" w:rsidRDefault="007936C8" w:rsidP="007936C8">
      <w:pPr>
        <w:ind w:left="360"/>
        <w:rPr>
          <w:rFonts w:ascii="Tahoma" w:hAnsi="Tahoma" w:cs="Tahoma"/>
          <w:sz w:val="18"/>
          <w:szCs w:val="18"/>
        </w:rPr>
      </w:pPr>
    </w:p>
    <w:p w:rsidR="007936C8" w:rsidRPr="00975638" w:rsidRDefault="007936C8" w:rsidP="007936C8">
      <w:pPr>
        <w:ind w:left="360"/>
        <w:rPr>
          <w:rFonts w:ascii="Tahoma" w:hAnsi="Tahoma" w:cs="Tahoma"/>
          <w:sz w:val="18"/>
          <w:szCs w:val="18"/>
        </w:rPr>
      </w:pPr>
      <w:r w:rsidRPr="00975638">
        <w:rPr>
          <w:rFonts w:ascii="Tahoma" w:hAnsi="Tahoma" w:cs="Tahoma"/>
          <w:b/>
          <w:sz w:val="18"/>
          <w:szCs w:val="18"/>
        </w:rPr>
        <w:t>Małe przedsiębiorstwo:</w:t>
      </w:r>
      <w:r w:rsidRPr="00975638">
        <w:rPr>
          <w:rFonts w:ascii="Tahoma" w:hAnsi="Tahoma" w:cs="Tahoma"/>
          <w:sz w:val="18"/>
          <w:szCs w:val="18"/>
        </w:rPr>
        <w:t xml:space="preserve"> przedsiębiorstwo, które zatrudnia mniej niż 50 osób i którego roczny obrót lub roczna suma bilansowa nie przekracza 10 mln euro.</w:t>
      </w:r>
    </w:p>
    <w:p w:rsidR="007936C8" w:rsidRPr="00975638" w:rsidRDefault="007936C8" w:rsidP="007936C8">
      <w:pPr>
        <w:ind w:left="360"/>
        <w:rPr>
          <w:rFonts w:ascii="Tahoma" w:hAnsi="Tahoma" w:cs="Tahoma"/>
          <w:sz w:val="18"/>
          <w:szCs w:val="18"/>
        </w:rPr>
      </w:pPr>
    </w:p>
    <w:p w:rsidR="007936C8" w:rsidRPr="00975638" w:rsidRDefault="007936C8" w:rsidP="007936C8">
      <w:pPr>
        <w:ind w:left="360"/>
        <w:rPr>
          <w:rFonts w:ascii="Tahoma" w:hAnsi="Tahoma" w:cs="Tahoma"/>
          <w:sz w:val="18"/>
          <w:szCs w:val="18"/>
        </w:rPr>
      </w:pPr>
      <w:r w:rsidRPr="00975638">
        <w:rPr>
          <w:rFonts w:ascii="Tahoma" w:hAnsi="Tahoma" w:cs="Tahoma"/>
          <w:b/>
          <w:sz w:val="18"/>
          <w:szCs w:val="18"/>
        </w:rPr>
        <w:t>Średnie przedsiębiorstwo:</w:t>
      </w:r>
      <w:r w:rsidRPr="00975638">
        <w:rPr>
          <w:rFonts w:ascii="Tahoma" w:hAnsi="Tahoma" w:cs="Tahoma"/>
          <w:sz w:val="18"/>
          <w:szCs w:val="18"/>
        </w:rPr>
        <w:t xml:space="preserve"> przedsiębiorstwo, które nie jest mikro- lub małym przedsiębiorstwem i które zatrudnia mniej niż 250 osób i którego roczny obrót nie przekracza 50 mln euro lub roczna suma bilansowa nie przekracza 43 mln euro.</w:t>
      </w:r>
    </w:p>
    <w:p w:rsidR="007936C8" w:rsidRPr="00975638" w:rsidRDefault="007936C8" w:rsidP="007936C8">
      <w:pPr>
        <w:rPr>
          <w:rFonts w:ascii="Tahoma" w:hAnsi="Tahoma" w:cs="Tahoma"/>
          <w:sz w:val="18"/>
          <w:szCs w:val="18"/>
        </w:rPr>
      </w:pPr>
    </w:p>
    <w:p w:rsidR="007936C8" w:rsidRPr="00975638" w:rsidRDefault="007936C8" w:rsidP="007936C8">
      <w:pPr>
        <w:ind w:left="360"/>
        <w:jc w:val="both"/>
        <w:rPr>
          <w:rFonts w:ascii="Tahoma" w:hAnsi="Tahoma" w:cs="Tahoma"/>
          <w:i/>
          <w:sz w:val="18"/>
          <w:szCs w:val="18"/>
        </w:rPr>
      </w:pPr>
      <w:r w:rsidRPr="00975638">
        <w:rPr>
          <w:rFonts w:ascii="Tahoma" w:hAnsi="Tahoma" w:cs="Tahoma"/>
          <w:i/>
          <w:sz w:val="18"/>
          <w:szCs w:val="18"/>
        </w:rPr>
        <w:t>Pojęcia zaczerpnięte z zaleceń Komisji Unii Europejskiej z dnia 6 maja 2003 r. dot. definicji mikroprzedsiębiorstw oraz małych i średnich przedsiębiorstw (Dz. U. L 124 z 20.5.2003, s. 36).</w:t>
      </w:r>
    </w:p>
    <w:p w:rsidR="007936C8" w:rsidRPr="00975638" w:rsidRDefault="007936C8" w:rsidP="007936C8">
      <w:pPr>
        <w:ind w:left="360"/>
        <w:jc w:val="both"/>
        <w:rPr>
          <w:rFonts w:ascii="Tahoma" w:hAnsi="Tahoma" w:cs="Tahoma"/>
          <w:sz w:val="18"/>
          <w:szCs w:val="18"/>
        </w:rPr>
      </w:pPr>
    </w:p>
    <w:p w:rsidR="007936C8" w:rsidRPr="00975638" w:rsidRDefault="007936C8" w:rsidP="007936C8">
      <w:pPr>
        <w:ind w:left="360"/>
        <w:jc w:val="both"/>
        <w:rPr>
          <w:rFonts w:ascii="Tahoma" w:hAnsi="Tahoma" w:cs="Tahoma"/>
          <w:sz w:val="18"/>
          <w:szCs w:val="18"/>
        </w:rPr>
      </w:pPr>
    </w:p>
    <w:p w:rsidR="007936C8" w:rsidRPr="00975638" w:rsidRDefault="007936C8" w:rsidP="007936C8">
      <w:pPr>
        <w:widowControl w:val="0"/>
        <w:numPr>
          <w:ilvl w:val="0"/>
          <w:numId w:val="6"/>
        </w:numPr>
        <w:tabs>
          <w:tab w:val="num" w:pos="0"/>
          <w:tab w:val="left" w:pos="284"/>
        </w:tabs>
        <w:ind w:left="360"/>
        <w:rPr>
          <w:rFonts w:ascii="Tahoma" w:hAnsi="Tahoma" w:cs="Tahoma"/>
          <w:strike/>
        </w:rPr>
      </w:pPr>
      <w:r w:rsidRPr="00975638">
        <w:rPr>
          <w:rFonts w:ascii="Tahoma" w:hAnsi="Tahoma" w:cs="Tahoma"/>
        </w:rPr>
        <w:t>Oświadczamy, że jesteśmy</w:t>
      </w:r>
      <w:r w:rsidRPr="00975638">
        <w:rPr>
          <w:rFonts w:ascii="Tahoma" w:eastAsia="TimesNewRomanPSMT" w:hAnsi="Tahoma" w:cs="Tahoma"/>
          <w:color w:val="548DD4"/>
        </w:rPr>
        <w:t>*</w:t>
      </w:r>
      <w:r w:rsidRPr="00975638">
        <w:rPr>
          <w:rFonts w:ascii="Tahoma" w:eastAsia="TimesNewRomanPSMT" w:hAnsi="Tahoma" w:cs="Tahoma"/>
          <w:color w:val="FF0000"/>
        </w:rPr>
        <w:t xml:space="preserve"> </w:t>
      </w:r>
      <w:r w:rsidRPr="00975638">
        <w:rPr>
          <w:rFonts w:ascii="Tahoma" w:hAnsi="Tahoma" w:cs="Tahoma"/>
        </w:rPr>
        <w:t>/nie jesteśmy</w:t>
      </w:r>
      <w:r w:rsidRPr="00975638">
        <w:rPr>
          <w:rFonts w:ascii="Tahoma" w:hAnsi="Tahoma" w:cs="Tahoma"/>
          <w:color w:val="548DD4"/>
        </w:rPr>
        <w:t>*</w:t>
      </w:r>
      <w:r w:rsidRPr="00975638">
        <w:rPr>
          <w:rFonts w:ascii="Tahoma" w:hAnsi="Tahoma" w:cs="Tahoma"/>
          <w:color w:val="0066FF"/>
        </w:rPr>
        <w:t xml:space="preserve"> </w:t>
      </w:r>
      <w:r w:rsidRPr="00975638">
        <w:rPr>
          <w:rFonts w:ascii="Tahoma" w:hAnsi="Tahoma" w:cs="Tahoma"/>
        </w:rPr>
        <w:t>czynnym podatnikiem w podatku od towarów i usług VAT.</w:t>
      </w:r>
    </w:p>
    <w:p w:rsidR="007936C8" w:rsidRPr="00975638" w:rsidRDefault="007936C8" w:rsidP="007936C8">
      <w:pPr>
        <w:rPr>
          <w:rFonts w:ascii="Tahoma" w:hAnsi="Tahoma" w:cs="Tahoma"/>
          <w:b/>
          <w:i/>
          <w:color w:val="548DD4"/>
          <w:sz w:val="18"/>
          <w:szCs w:val="18"/>
        </w:rPr>
      </w:pPr>
      <w:r w:rsidRPr="00975638">
        <w:rPr>
          <w:rFonts w:ascii="Tahoma" w:hAnsi="Tahoma" w:cs="Tahoma"/>
          <w:color w:val="548DD4"/>
          <w:sz w:val="18"/>
          <w:szCs w:val="18"/>
        </w:rPr>
        <w:t>*</w:t>
      </w:r>
      <w:r w:rsidRPr="00975638">
        <w:rPr>
          <w:rFonts w:ascii="Tahoma" w:hAnsi="Tahoma" w:cs="Tahoma"/>
          <w:i/>
          <w:color w:val="548DD4"/>
          <w:sz w:val="18"/>
          <w:szCs w:val="18"/>
        </w:rPr>
        <w:t xml:space="preserve"> </w:t>
      </w:r>
      <w:r w:rsidRPr="00975638">
        <w:rPr>
          <w:rFonts w:ascii="Tahoma" w:hAnsi="Tahoma" w:cs="Tahoma"/>
          <w:b/>
          <w:i/>
          <w:color w:val="548DD4"/>
          <w:sz w:val="18"/>
          <w:szCs w:val="18"/>
        </w:rPr>
        <w:t>niepotrzebne skreślić</w:t>
      </w:r>
    </w:p>
    <w:p w:rsidR="007936C8" w:rsidRPr="00975638" w:rsidRDefault="007936C8" w:rsidP="007936C8">
      <w:pPr>
        <w:widowControl w:val="0"/>
        <w:tabs>
          <w:tab w:val="left" w:pos="284"/>
        </w:tabs>
        <w:ind w:left="360"/>
        <w:rPr>
          <w:rFonts w:ascii="Tahoma" w:hAnsi="Tahoma" w:cs="Tahoma"/>
          <w:strike/>
        </w:rPr>
      </w:pPr>
    </w:p>
    <w:p w:rsidR="007936C8" w:rsidRPr="00975638" w:rsidRDefault="007936C8" w:rsidP="007936C8">
      <w:pPr>
        <w:numPr>
          <w:ilvl w:val="0"/>
          <w:numId w:val="6"/>
        </w:numPr>
        <w:tabs>
          <w:tab w:val="num" w:pos="0"/>
        </w:tabs>
        <w:suppressAutoHyphens/>
        <w:snapToGrid w:val="0"/>
        <w:spacing w:after="113" w:line="258" w:lineRule="atLeast"/>
        <w:ind w:left="360"/>
        <w:jc w:val="both"/>
        <w:rPr>
          <w:rFonts w:ascii="Tahoma" w:hAnsi="Tahoma" w:cs="Tahoma"/>
          <w:color w:val="000000"/>
          <w:kern w:val="1"/>
          <w:lang w:eastAsia="ar-SA"/>
        </w:rPr>
      </w:pPr>
      <w:r w:rsidRPr="00975638">
        <w:rPr>
          <w:rFonts w:ascii="Tahoma" w:hAnsi="Tahoma" w:cs="Tahoma"/>
          <w:color w:val="000000"/>
          <w:kern w:val="1"/>
          <w:lang w:eastAsia="ar-SA"/>
        </w:rPr>
        <w:t>Oświadczamy, że rachunek bankowy nr: …………………………………………………………………………….….. jest właściwy do uregulowania należności wynikającej z niniejszego zamówienia i służy do rozliczeń finansowych w ramach wykonywanej przez nas działalności gospodarczej.</w:t>
      </w:r>
    </w:p>
    <w:p w:rsidR="007936C8" w:rsidRPr="00975638" w:rsidRDefault="007936C8" w:rsidP="007936C8">
      <w:pPr>
        <w:ind w:left="360"/>
        <w:jc w:val="both"/>
        <w:rPr>
          <w:rFonts w:ascii="Tahoma" w:hAnsi="Tahoma" w:cs="Tahoma"/>
          <w:sz w:val="18"/>
          <w:szCs w:val="18"/>
        </w:rPr>
      </w:pPr>
    </w:p>
    <w:p w:rsidR="007936C8" w:rsidRPr="00975638" w:rsidRDefault="007936C8" w:rsidP="007936C8">
      <w:pPr>
        <w:numPr>
          <w:ilvl w:val="0"/>
          <w:numId w:val="6"/>
        </w:numPr>
        <w:tabs>
          <w:tab w:val="num" w:pos="0"/>
        </w:tabs>
        <w:suppressAutoHyphens/>
        <w:ind w:left="360"/>
        <w:jc w:val="both"/>
        <w:rPr>
          <w:rFonts w:ascii="Tahoma" w:hAnsi="Tahoma" w:cs="Tahoma"/>
        </w:rPr>
      </w:pPr>
      <w:r w:rsidRPr="00975638">
        <w:rPr>
          <w:rFonts w:ascii="Tahoma" w:hAnsi="Tahoma" w:cs="Tahoma"/>
          <w:color w:val="000000"/>
        </w:rPr>
        <w:t>Oświadczamy, że wypełniliśmy obowiązki informacyjne przewidziane w art. 13 lub art. 14 RODO</w:t>
      </w:r>
      <w:r w:rsidRPr="00975638">
        <w:rPr>
          <w:rFonts w:ascii="Tahoma" w:hAnsi="Tahoma" w:cs="Tahoma"/>
          <w:color w:val="4F81BD"/>
          <w:vertAlign w:val="superscript"/>
        </w:rPr>
        <w:t>1</w:t>
      </w:r>
      <w:r w:rsidRPr="00975638">
        <w:rPr>
          <w:rFonts w:ascii="Tahoma" w:hAnsi="Tahoma" w:cs="Tahoma"/>
          <w:color w:val="000000"/>
          <w:vertAlign w:val="superscript"/>
        </w:rPr>
        <w:t>)</w:t>
      </w:r>
      <w:r w:rsidRPr="00975638">
        <w:rPr>
          <w:rFonts w:ascii="Tahoma" w:hAnsi="Tahoma" w:cs="Tahoma"/>
          <w:color w:val="000000"/>
        </w:rPr>
        <w:t xml:space="preserve"> wobec osób fizycznych, </w:t>
      </w:r>
      <w:r w:rsidRPr="00975638">
        <w:rPr>
          <w:rFonts w:ascii="Tahoma" w:hAnsi="Tahoma" w:cs="Tahoma"/>
        </w:rPr>
        <w:t>od których dane osobowe bezpośrednio lub pośrednio pozyskaliśmy</w:t>
      </w:r>
      <w:r w:rsidRPr="00975638">
        <w:rPr>
          <w:rFonts w:ascii="Tahoma" w:hAnsi="Tahoma" w:cs="Tahoma"/>
          <w:color w:val="000000"/>
        </w:rPr>
        <w:t xml:space="preserve">               w celu ubiegania się o udzielenie zamówienia publicznego w niniejszym postępowaniu</w:t>
      </w:r>
      <w:r w:rsidRPr="00975638">
        <w:rPr>
          <w:rFonts w:ascii="Tahoma" w:hAnsi="Tahoma" w:cs="Tahoma"/>
        </w:rPr>
        <w:t>.</w:t>
      </w:r>
      <w:r w:rsidRPr="00975638">
        <w:rPr>
          <w:rFonts w:ascii="Tahoma" w:hAnsi="Tahoma" w:cs="Tahoma"/>
          <w:color w:val="4F81BD"/>
        </w:rPr>
        <w:t>*</w:t>
      </w:r>
    </w:p>
    <w:p w:rsidR="007936C8" w:rsidRPr="00975638" w:rsidRDefault="007936C8" w:rsidP="007936C8">
      <w:pPr>
        <w:ind w:left="142" w:hanging="142"/>
        <w:jc w:val="both"/>
        <w:rPr>
          <w:rFonts w:ascii="Arial" w:eastAsia="Calibri" w:hAnsi="Arial" w:cs="Arial"/>
          <w:sz w:val="16"/>
          <w:szCs w:val="16"/>
        </w:rPr>
      </w:pPr>
    </w:p>
    <w:p w:rsidR="007936C8" w:rsidRPr="00975638" w:rsidRDefault="007936C8" w:rsidP="007936C8">
      <w:pPr>
        <w:spacing w:before="40"/>
        <w:ind w:left="284" w:hanging="142"/>
        <w:jc w:val="both"/>
        <w:rPr>
          <w:rFonts w:ascii="Tahoma" w:hAnsi="Tahoma" w:cs="Tahoma"/>
          <w:i/>
          <w:sz w:val="18"/>
          <w:szCs w:val="18"/>
        </w:rPr>
      </w:pPr>
      <w:r w:rsidRPr="00975638">
        <w:rPr>
          <w:rFonts w:ascii="Tahoma" w:hAnsi="Tahoma" w:cs="Tahoma"/>
          <w:b/>
          <w:color w:val="4F81BD"/>
          <w:sz w:val="16"/>
          <w:szCs w:val="16"/>
          <w:vertAlign w:val="superscript"/>
        </w:rPr>
        <w:t>1)</w:t>
      </w:r>
      <w:r w:rsidRPr="00975638">
        <w:rPr>
          <w:rFonts w:ascii="Tahoma" w:hAnsi="Tahoma" w:cs="Tahoma"/>
          <w:color w:val="000000"/>
          <w:sz w:val="16"/>
          <w:szCs w:val="16"/>
          <w:vertAlign w:val="superscript"/>
        </w:rPr>
        <w:t xml:space="preserve"> </w:t>
      </w:r>
      <w:r w:rsidRPr="00975638">
        <w:rPr>
          <w:rFonts w:ascii="Tahoma" w:hAnsi="Tahoma" w:cs="Tahoma"/>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7936C8" w:rsidRPr="00975638" w:rsidRDefault="007936C8" w:rsidP="007936C8">
      <w:pPr>
        <w:spacing w:before="40"/>
        <w:ind w:left="284"/>
        <w:jc w:val="both"/>
        <w:rPr>
          <w:rFonts w:ascii="Tahoma" w:hAnsi="Tahoma" w:cs="Tahoma"/>
          <w:i/>
          <w:sz w:val="18"/>
          <w:szCs w:val="18"/>
        </w:rPr>
      </w:pPr>
    </w:p>
    <w:p w:rsidR="007936C8" w:rsidRPr="00975638" w:rsidRDefault="007936C8" w:rsidP="007936C8">
      <w:pPr>
        <w:ind w:left="284" w:hanging="142"/>
        <w:jc w:val="both"/>
        <w:rPr>
          <w:rFonts w:ascii="Tahoma" w:eastAsia="Calibri" w:hAnsi="Tahoma" w:cs="Tahoma"/>
          <w:i/>
          <w:sz w:val="18"/>
          <w:szCs w:val="18"/>
        </w:rPr>
      </w:pPr>
      <w:r w:rsidRPr="00975638">
        <w:rPr>
          <w:rFonts w:ascii="Tahoma" w:eastAsia="Calibri" w:hAnsi="Tahoma" w:cs="Tahoma"/>
          <w:i/>
          <w:color w:val="4F81BD"/>
          <w:sz w:val="18"/>
          <w:szCs w:val="18"/>
        </w:rPr>
        <w:t>*</w:t>
      </w:r>
      <w:r w:rsidRPr="00975638">
        <w:rPr>
          <w:rFonts w:ascii="Tahoma" w:eastAsia="Calibri" w:hAnsi="Tahoma" w:cs="Tahoma"/>
          <w:i/>
          <w:color w:val="000000"/>
          <w:sz w:val="18"/>
          <w:szCs w:val="18"/>
        </w:rPr>
        <w:t xml:space="preserve"> W przypadku gdy wykonawca </w:t>
      </w:r>
      <w:r w:rsidRPr="00975638">
        <w:rPr>
          <w:rFonts w:ascii="Tahoma" w:eastAsia="Calibri" w:hAnsi="Tahoma" w:cs="Tahoma"/>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936C8" w:rsidRPr="00975638" w:rsidRDefault="007936C8" w:rsidP="007936C8">
      <w:pPr>
        <w:rPr>
          <w:sz w:val="24"/>
          <w:szCs w:val="24"/>
        </w:rPr>
      </w:pPr>
    </w:p>
    <w:p w:rsidR="007936C8" w:rsidRPr="00975638" w:rsidRDefault="007936C8" w:rsidP="007936C8">
      <w:pPr>
        <w:numPr>
          <w:ilvl w:val="0"/>
          <w:numId w:val="6"/>
        </w:numPr>
        <w:tabs>
          <w:tab w:val="num" w:pos="0"/>
        </w:tabs>
        <w:suppressAutoHyphens/>
        <w:ind w:left="360"/>
        <w:rPr>
          <w:rFonts w:ascii="Tahoma" w:hAnsi="Tahoma" w:cs="Tahoma"/>
        </w:rPr>
      </w:pPr>
      <w:r w:rsidRPr="00975638">
        <w:rPr>
          <w:rFonts w:ascii="Tahoma" w:hAnsi="Tahoma" w:cs="Tahoma"/>
        </w:rPr>
        <w:t>Wraz z ofertą składam/y następujące dokumenty, oświadczenia:</w:t>
      </w:r>
    </w:p>
    <w:p w:rsidR="007936C8" w:rsidRPr="00975638" w:rsidRDefault="007936C8" w:rsidP="007936C8">
      <w:pPr>
        <w:ind w:left="360"/>
        <w:rPr>
          <w:rFonts w:ascii="Tahoma" w:hAnsi="Tahoma" w:cs="Tahoma"/>
        </w:rPr>
      </w:pPr>
    </w:p>
    <w:p w:rsidR="007936C8" w:rsidRPr="00975638" w:rsidRDefault="007936C8" w:rsidP="007936C8">
      <w:pPr>
        <w:tabs>
          <w:tab w:val="left" w:pos="-709"/>
        </w:tabs>
        <w:ind w:left="360"/>
        <w:jc w:val="both"/>
        <w:rPr>
          <w:rFonts w:ascii="Tahoma" w:hAnsi="Tahoma" w:cs="Tahoma"/>
        </w:rPr>
      </w:pPr>
      <w:r w:rsidRPr="00975638">
        <w:rPr>
          <w:rFonts w:ascii="Tahoma" w:hAnsi="Tahoma" w:cs="Tahoma"/>
        </w:rPr>
        <w:t>……………………………………………………………………………………………………………………………………………</w:t>
      </w:r>
    </w:p>
    <w:p w:rsidR="007936C8" w:rsidRPr="00975638" w:rsidRDefault="007936C8" w:rsidP="007936C8">
      <w:pPr>
        <w:tabs>
          <w:tab w:val="left" w:pos="-709"/>
        </w:tabs>
        <w:ind w:left="360"/>
        <w:jc w:val="both"/>
        <w:rPr>
          <w:rFonts w:ascii="Tahoma" w:hAnsi="Tahoma" w:cs="Tahoma"/>
        </w:rPr>
      </w:pPr>
    </w:p>
    <w:p w:rsidR="007936C8" w:rsidRPr="00975638" w:rsidRDefault="007936C8" w:rsidP="007936C8">
      <w:pPr>
        <w:ind w:left="360"/>
        <w:rPr>
          <w:rFonts w:ascii="Tahoma" w:hAnsi="Tahoma" w:cs="Tahoma"/>
        </w:rPr>
      </w:pPr>
      <w:r w:rsidRPr="00975638">
        <w:rPr>
          <w:rFonts w:ascii="Tahoma" w:hAnsi="Tahoma" w:cs="Tahoma"/>
        </w:rPr>
        <w:t>…………………………………………………………………………………………………………………………………………..</w:t>
      </w:r>
    </w:p>
    <w:p w:rsidR="007936C8" w:rsidRPr="00975638" w:rsidRDefault="007936C8" w:rsidP="007936C8">
      <w:pPr>
        <w:ind w:left="360"/>
        <w:rPr>
          <w:rFonts w:ascii="Tahoma" w:hAnsi="Tahoma" w:cs="Tahoma"/>
        </w:rPr>
      </w:pPr>
    </w:p>
    <w:p w:rsidR="007936C8" w:rsidRPr="00975638" w:rsidRDefault="007936C8" w:rsidP="007936C8">
      <w:pPr>
        <w:tabs>
          <w:tab w:val="left" w:pos="-709"/>
        </w:tabs>
        <w:ind w:left="360"/>
        <w:jc w:val="both"/>
        <w:rPr>
          <w:rFonts w:ascii="Tahoma" w:hAnsi="Tahoma" w:cs="Tahoma"/>
        </w:rPr>
      </w:pPr>
      <w:r w:rsidRPr="00975638">
        <w:rPr>
          <w:rFonts w:ascii="Tahoma" w:hAnsi="Tahoma" w:cs="Tahoma"/>
        </w:rPr>
        <w:t>……………………………………………………………………………………………………………………………………………</w:t>
      </w:r>
    </w:p>
    <w:p w:rsidR="007936C8" w:rsidRPr="00975638" w:rsidRDefault="007936C8" w:rsidP="007936C8">
      <w:pPr>
        <w:tabs>
          <w:tab w:val="left" w:pos="-709"/>
        </w:tabs>
        <w:ind w:left="360"/>
        <w:jc w:val="both"/>
        <w:rPr>
          <w:rFonts w:ascii="Tahoma" w:hAnsi="Tahoma" w:cs="Tahoma"/>
        </w:rPr>
      </w:pPr>
    </w:p>
    <w:p w:rsidR="007936C8" w:rsidRPr="00975638" w:rsidRDefault="007936C8" w:rsidP="007936C8">
      <w:pPr>
        <w:rPr>
          <w:rFonts w:ascii="Tahoma" w:hAnsi="Tahoma" w:cs="Tahoma"/>
        </w:rPr>
      </w:pPr>
      <w:r w:rsidRPr="00975638">
        <w:rPr>
          <w:rFonts w:ascii="Tahoma" w:hAnsi="Tahoma" w:cs="Tahoma"/>
        </w:rPr>
        <w:t xml:space="preserve">      …………………………………………………………………………………………………………………………………………..</w:t>
      </w:r>
    </w:p>
    <w:p w:rsidR="007936C8" w:rsidRPr="00975638" w:rsidRDefault="007936C8" w:rsidP="007936C8">
      <w:pPr>
        <w:rPr>
          <w:rFonts w:ascii="Tahoma" w:hAnsi="Tahoma" w:cs="Tahoma"/>
        </w:rPr>
      </w:pPr>
    </w:p>
    <w:p w:rsidR="007936C8" w:rsidRPr="00975638" w:rsidRDefault="007936C8" w:rsidP="007936C8">
      <w:pPr>
        <w:tabs>
          <w:tab w:val="left" w:pos="-709"/>
        </w:tabs>
        <w:ind w:left="360"/>
        <w:jc w:val="both"/>
        <w:rPr>
          <w:rFonts w:ascii="Tahoma" w:hAnsi="Tahoma" w:cs="Tahoma"/>
        </w:rPr>
      </w:pPr>
      <w:r w:rsidRPr="00975638">
        <w:rPr>
          <w:rFonts w:ascii="Tahoma" w:hAnsi="Tahoma" w:cs="Tahoma"/>
        </w:rPr>
        <w:t>……………………………………………………………………………………………………………………………………………</w:t>
      </w:r>
    </w:p>
    <w:p w:rsidR="007936C8" w:rsidRPr="00975638" w:rsidRDefault="007936C8" w:rsidP="007936C8">
      <w:pPr>
        <w:tabs>
          <w:tab w:val="left" w:pos="-709"/>
        </w:tabs>
        <w:ind w:left="360"/>
        <w:jc w:val="both"/>
        <w:rPr>
          <w:rFonts w:ascii="Tahoma" w:hAnsi="Tahoma" w:cs="Tahoma"/>
        </w:rPr>
      </w:pPr>
    </w:p>
    <w:p w:rsidR="007936C8" w:rsidRPr="00975638" w:rsidRDefault="007936C8" w:rsidP="007936C8">
      <w:pPr>
        <w:rPr>
          <w:sz w:val="24"/>
          <w:szCs w:val="24"/>
        </w:rPr>
      </w:pPr>
      <w:r w:rsidRPr="00975638">
        <w:rPr>
          <w:rFonts w:ascii="Tahoma" w:hAnsi="Tahoma" w:cs="Tahoma"/>
        </w:rPr>
        <w:t xml:space="preserve">     …………………………………………………………………………………………………………………………………………..</w:t>
      </w:r>
    </w:p>
    <w:p w:rsidR="007936C8" w:rsidRPr="00975638" w:rsidRDefault="007936C8" w:rsidP="007936C8">
      <w:pPr>
        <w:rPr>
          <w:rFonts w:ascii="Tahoma" w:hAnsi="Tahoma" w:cs="Tahoma"/>
          <w:sz w:val="18"/>
          <w:szCs w:val="18"/>
        </w:rPr>
      </w:pPr>
    </w:p>
    <w:p w:rsidR="007936C8" w:rsidRPr="00975638" w:rsidRDefault="007936C8" w:rsidP="007936C8">
      <w:pPr>
        <w:tabs>
          <w:tab w:val="left" w:pos="-709"/>
        </w:tabs>
        <w:ind w:left="360"/>
        <w:jc w:val="both"/>
        <w:rPr>
          <w:rFonts w:ascii="Tahoma" w:hAnsi="Tahoma" w:cs="Tahoma"/>
        </w:rPr>
      </w:pPr>
      <w:r w:rsidRPr="00975638">
        <w:rPr>
          <w:rFonts w:ascii="Tahoma" w:hAnsi="Tahoma" w:cs="Tahoma"/>
        </w:rPr>
        <w:t>……………………………………………………………………………………………………………………………………………</w:t>
      </w:r>
    </w:p>
    <w:p w:rsidR="007936C8" w:rsidRPr="00975638" w:rsidRDefault="007936C8" w:rsidP="007936C8">
      <w:pPr>
        <w:tabs>
          <w:tab w:val="left" w:pos="-709"/>
        </w:tabs>
        <w:ind w:left="360"/>
        <w:jc w:val="both"/>
        <w:rPr>
          <w:rFonts w:ascii="Tahoma" w:hAnsi="Tahoma" w:cs="Tahoma"/>
        </w:rPr>
      </w:pPr>
    </w:p>
    <w:p w:rsidR="007936C8" w:rsidRPr="00975638" w:rsidRDefault="007936C8" w:rsidP="007936C8">
      <w:pPr>
        <w:rPr>
          <w:rFonts w:ascii="Tahoma" w:hAnsi="Tahoma" w:cs="Tahoma"/>
        </w:rPr>
      </w:pPr>
      <w:r w:rsidRPr="00975638">
        <w:rPr>
          <w:rFonts w:ascii="Tahoma" w:hAnsi="Tahoma" w:cs="Tahoma"/>
        </w:rPr>
        <w:t xml:space="preserve">     …………………………………………………………………………………………………………………………………………..</w:t>
      </w:r>
    </w:p>
    <w:p w:rsidR="007936C8" w:rsidRPr="00975638" w:rsidRDefault="007936C8" w:rsidP="007936C8">
      <w:pPr>
        <w:rPr>
          <w:rFonts w:ascii="Tahoma" w:hAnsi="Tahoma" w:cs="Tahoma"/>
          <w:sz w:val="18"/>
          <w:szCs w:val="18"/>
        </w:rPr>
      </w:pPr>
    </w:p>
    <w:p w:rsidR="007936C8" w:rsidRPr="00975638" w:rsidRDefault="007936C8" w:rsidP="007936C8">
      <w:pPr>
        <w:numPr>
          <w:ilvl w:val="0"/>
          <w:numId w:val="6"/>
        </w:numPr>
        <w:tabs>
          <w:tab w:val="num" w:pos="0"/>
        </w:tabs>
        <w:suppressAutoHyphens/>
        <w:ind w:left="360"/>
        <w:jc w:val="both"/>
        <w:rPr>
          <w:rFonts w:ascii="Tahoma" w:hAnsi="Tahoma" w:cs="Tahoma"/>
        </w:rPr>
      </w:pPr>
      <w:r w:rsidRPr="00975638">
        <w:rPr>
          <w:rFonts w:ascii="Tahoma" w:hAnsi="Tahoma" w:cs="Tahoma"/>
        </w:rPr>
        <w:t>Na złożoną ofertę składa się ………… ponumerowanych stron z zachowaniem ciągłości numeracji.</w:t>
      </w:r>
    </w:p>
    <w:p w:rsidR="007936C8" w:rsidRPr="00975638" w:rsidRDefault="007936C8" w:rsidP="007936C8">
      <w:pPr>
        <w:tabs>
          <w:tab w:val="left" w:pos="5760"/>
        </w:tabs>
        <w:jc w:val="both"/>
        <w:rPr>
          <w:rFonts w:ascii="Tahoma" w:hAnsi="Tahoma" w:cs="Tahoma"/>
        </w:rPr>
      </w:pPr>
    </w:p>
    <w:p w:rsidR="007936C8" w:rsidRPr="00975638" w:rsidRDefault="007936C8" w:rsidP="007936C8">
      <w:pPr>
        <w:tabs>
          <w:tab w:val="left" w:pos="5760"/>
        </w:tabs>
        <w:jc w:val="both"/>
        <w:rPr>
          <w:rFonts w:ascii="Tahoma" w:hAnsi="Tahoma" w:cs="Tahoma"/>
        </w:rPr>
      </w:pPr>
    </w:p>
    <w:p w:rsidR="007936C8" w:rsidRPr="00975638" w:rsidRDefault="007936C8" w:rsidP="007936C8">
      <w:pPr>
        <w:tabs>
          <w:tab w:val="left" w:pos="5760"/>
        </w:tabs>
        <w:jc w:val="both"/>
        <w:rPr>
          <w:rFonts w:ascii="Tahoma" w:hAnsi="Tahoma" w:cs="Tahoma"/>
        </w:rPr>
      </w:pPr>
    </w:p>
    <w:p w:rsidR="007936C8" w:rsidRPr="00975638" w:rsidRDefault="007936C8" w:rsidP="007936C8">
      <w:pPr>
        <w:tabs>
          <w:tab w:val="left" w:pos="5760"/>
        </w:tabs>
        <w:jc w:val="both"/>
        <w:rPr>
          <w:rFonts w:ascii="Tahoma" w:hAnsi="Tahoma" w:cs="Tahoma"/>
        </w:rPr>
      </w:pPr>
    </w:p>
    <w:p w:rsidR="007936C8" w:rsidRPr="00975638" w:rsidRDefault="007936C8" w:rsidP="007936C8">
      <w:pPr>
        <w:tabs>
          <w:tab w:val="left" w:pos="5760"/>
        </w:tabs>
        <w:jc w:val="both"/>
        <w:rPr>
          <w:rFonts w:ascii="Tahoma" w:hAnsi="Tahoma" w:cs="Tahoma"/>
        </w:rPr>
      </w:pPr>
    </w:p>
    <w:p w:rsidR="007936C8" w:rsidRPr="00975638" w:rsidRDefault="007936C8" w:rsidP="007936C8">
      <w:pPr>
        <w:tabs>
          <w:tab w:val="left" w:pos="5760"/>
        </w:tabs>
        <w:jc w:val="both"/>
        <w:rPr>
          <w:rFonts w:ascii="Tahoma" w:hAnsi="Tahoma" w:cs="Tahoma"/>
        </w:rPr>
      </w:pPr>
    </w:p>
    <w:p w:rsidR="007936C8" w:rsidRPr="00975638" w:rsidRDefault="007936C8" w:rsidP="007936C8">
      <w:pPr>
        <w:tabs>
          <w:tab w:val="left" w:pos="5760"/>
        </w:tabs>
        <w:rPr>
          <w:rFonts w:ascii="Tahoma" w:hAnsi="Tahoma" w:cs="Tahoma"/>
        </w:rPr>
      </w:pPr>
      <w:r w:rsidRPr="00975638">
        <w:rPr>
          <w:rFonts w:ascii="Tahoma" w:hAnsi="Tahoma" w:cs="Tahoma"/>
        </w:rPr>
        <w:t xml:space="preserve">             .......................................</w:t>
      </w:r>
      <w:r w:rsidRPr="00975638">
        <w:rPr>
          <w:rFonts w:ascii="Tahoma" w:hAnsi="Tahoma" w:cs="Tahoma"/>
        </w:rPr>
        <w:tab/>
        <w:t>............................................</w:t>
      </w:r>
    </w:p>
    <w:p w:rsidR="007936C8" w:rsidRPr="00024FCA" w:rsidRDefault="007936C8" w:rsidP="007936C8">
      <w:pPr>
        <w:spacing w:after="160" w:line="259" w:lineRule="auto"/>
        <w:rPr>
          <w:rFonts w:ascii="Tahoma" w:hAnsi="Tahoma" w:cs="Tahoma"/>
        </w:rPr>
        <w:sectPr w:rsidR="007936C8" w:rsidRPr="00024FCA" w:rsidSect="001E285C">
          <w:footerReference w:type="default" r:id="rId5"/>
          <w:pgSz w:w="11907" w:h="16840" w:code="9"/>
          <w:pgMar w:top="1134" w:right="992" w:bottom="1531" w:left="1418" w:header="851" w:footer="851" w:gutter="0"/>
          <w:pgNumType w:start="1"/>
          <w:cols w:space="708"/>
        </w:sectPr>
      </w:pPr>
      <w:r w:rsidRPr="00975638">
        <w:rPr>
          <w:rFonts w:ascii="Tahoma" w:hAnsi="Tahoma" w:cs="Tahoma"/>
        </w:rPr>
        <w:t xml:space="preserve">               (pieczątka Wykonawcy)                                                               (podpi</w:t>
      </w:r>
      <w:r>
        <w:rPr>
          <w:rFonts w:ascii="Tahoma" w:hAnsi="Tahoma" w:cs="Tahoma"/>
        </w:rPr>
        <w:t>s)</w:t>
      </w:r>
    </w:p>
    <w:p w:rsidR="007936C8" w:rsidRPr="00024FCA" w:rsidRDefault="007936C8" w:rsidP="007936C8">
      <w:pPr>
        <w:tabs>
          <w:tab w:val="left" w:pos="10830"/>
        </w:tabs>
        <w:suppressAutoHyphens/>
        <w:spacing w:line="240" w:lineRule="atLeast"/>
        <w:ind w:right="-501"/>
        <w:rPr>
          <w:b/>
          <w:sz w:val="24"/>
          <w:szCs w:val="24"/>
          <w:lang w:eastAsia="ar-SA"/>
        </w:rPr>
      </w:pPr>
    </w:p>
    <w:p w:rsidR="007936C8" w:rsidRDefault="007936C8" w:rsidP="007936C8">
      <w:pPr>
        <w:tabs>
          <w:tab w:val="left" w:pos="652"/>
          <w:tab w:val="right" w:pos="7733"/>
        </w:tabs>
        <w:suppressAutoHyphens/>
        <w:spacing w:line="240" w:lineRule="atLeast"/>
        <w:ind w:left="326" w:right="-501" w:firstLine="10447"/>
        <w:rPr>
          <w:b/>
          <w:sz w:val="24"/>
          <w:szCs w:val="24"/>
          <w:lang w:eastAsia="ar-SA"/>
        </w:rPr>
      </w:pPr>
      <w:r>
        <w:rPr>
          <w:b/>
          <w:sz w:val="24"/>
          <w:szCs w:val="24"/>
          <w:lang w:eastAsia="ar-SA"/>
        </w:rPr>
        <w:t>Załącznik nr 1A do SIWZ</w:t>
      </w:r>
    </w:p>
    <w:p w:rsidR="007936C8" w:rsidRDefault="007936C8" w:rsidP="007936C8">
      <w:pPr>
        <w:tabs>
          <w:tab w:val="left" w:pos="652"/>
          <w:tab w:val="right" w:pos="7733"/>
        </w:tabs>
        <w:suppressAutoHyphens/>
        <w:spacing w:line="240" w:lineRule="atLeast"/>
        <w:ind w:left="326" w:right="-501" w:firstLine="10447"/>
        <w:rPr>
          <w:b/>
          <w:sz w:val="24"/>
          <w:szCs w:val="24"/>
          <w:lang w:eastAsia="ar-SA"/>
        </w:rPr>
      </w:pPr>
      <w:r>
        <w:rPr>
          <w:b/>
          <w:sz w:val="24"/>
          <w:szCs w:val="24"/>
          <w:lang w:eastAsia="ar-SA"/>
        </w:rPr>
        <w:t>RI.271.8.2020.MZ</w:t>
      </w:r>
    </w:p>
    <w:p w:rsidR="007936C8" w:rsidRDefault="007936C8" w:rsidP="007936C8">
      <w:pPr>
        <w:tabs>
          <w:tab w:val="left" w:pos="652"/>
          <w:tab w:val="right" w:pos="7733"/>
        </w:tabs>
        <w:suppressAutoHyphens/>
        <w:spacing w:line="240" w:lineRule="atLeast"/>
        <w:ind w:left="326" w:right="-501"/>
        <w:rPr>
          <w:b/>
          <w:sz w:val="24"/>
          <w:szCs w:val="24"/>
          <w:lang w:eastAsia="ar-SA"/>
        </w:rPr>
      </w:pPr>
    </w:p>
    <w:p w:rsidR="007936C8" w:rsidRDefault="007936C8" w:rsidP="007936C8">
      <w:pPr>
        <w:tabs>
          <w:tab w:val="left" w:pos="652"/>
          <w:tab w:val="right" w:pos="7733"/>
        </w:tabs>
        <w:suppressAutoHyphens/>
        <w:spacing w:line="240" w:lineRule="atLeast"/>
        <w:ind w:left="326" w:right="-501"/>
        <w:rPr>
          <w:b/>
          <w:sz w:val="24"/>
          <w:szCs w:val="24"/>
          <w:lang w:eastAsia="ar-SA"/>
        </w:rPr>
      </w:pPr>
      <w:r>
        <w:rPr>
          <w:b/>
          <w:sz w:val="24"/>
          <w:szCs w:val="24"/>
          <w:lang w:eastAsia="ar-SA"/>
        </w:rPr>
        <w:t>…………………………..</w:t>
      </w:r>
    </w:p>
    <w:p w:rsidR="007936C8" w:rsidRPr="00024FCA" w:rsidRDefault="007936C8" w:rsidP="007936C8">
      <w:pPr>
        <w:tabs>
          <w:tab w:val="left" w:pos="652"/>
          <w:tab w:val="right" w:pos="7733"/>
        </w:tabs>
        <w:suppressAutoHyphens/>
        <w:spacing w:line="240" w:lineRule="atLeast"/>
        <w:ind w:left="326" w:right="-501"/>
        <w:rPr>
          <w:b/>
          <w:sz w:val="24"/>
          <w:szCs w:val="24"/>
          <w:lang w:eastAsia="ar-SA"/>
        </w:rPr>
      </w:pPr>
      <w:r w:rsidRPr="00024FCA">
        <w:rPr>
          <w:sz w:val="24"/>
          <w:szCs w:val="24"/>
          <w:lang w:eastAsia="ar-SA"/>
        </w:rPr>
        <w:t>(pieczęć Wykonawcy)</w:t>
      </w:r>
    </w:p>
    <w:p w:rsidR="007936C8" w:rsidRPr="00024FCA" w:rsidRDefault="007936C8" w:rsidP="007936C8">
      <w:pPr>
        <w:tabs>
          <w:tab w:val="left" w:pos="570"/>
          <w:tab w:val="left" w:pos="652"/>
          <w:tab w:val="right" w:pos="7733"/>
        </w:tabs>
        <w:suppressAutoHyphens/>
        <w:spacing w:line="240" w:lineRule="atLeast"/>
        <w:ind w:left="326" w:right="-501"/>
        <w:jc w:val="center"/>
        <w:rPr>
          <w:sz w:val="24"/>
          <w:szCs w:val="24"/>
          <w:lang w:eastAsia="ar-SA"/>
        </w:rPr>
      </w:pPr>
      <w:r w:rsidRPr="00024FCA">
        <w:rPr>
          <w:b/>
          <w:sz w:val="24"/>
          <w:szCs w:val="24"/>
          <w:lang w:eastAsia="ar-SA"/>
        </w:rPr>
        <w:t>Specyfikacja Techniczna</w:t>
      </w:r>
    </w:p>
    <w:p w:rsidR="007936C8" w:rsidRPr="00024FCA" w:rsidRDefault="007936C8" w:rsidP="007936C8">
      <w:pPr>
        <w:tabs>
          <w:tab w:val="left" w:pos="652"/>
          <w:tab w:val="right" w:pos="7733"/>
        </w:tabs>
        <w:suppressAutoHyphens/>
        <w:spacing w:line="240" w:lineRule="atLeast"/>
        <w:ind w:left="326" w:right="-501"/>
        <w:jc w:val="center"/>
        <w:rPr>
          <w:sz w:val="24"/>
          <w:szCs w:val="24"/>
          <w:lang w:eastAsia="ar-SA"/>
        </w:rPr>
      </w:pPr>
      <w:r w:rsidRPr="00024FCA">
        <w:rPr>
          <w:sz w:val="24"/>
          <w:szCs w:val="24"/>
          <w:lang w:eastAsia="ar-SA"/>
        </w:rPr>
        <w:t>dotycząca zamówienia na:</w:t>
      </w:r>
    </w:p>
    <w:p w:rsidR="007936C8" w:rsidRPr="007936C8" w:rsidRDefault="007936C8" w:rsidP="007936C8">
      <w:pPr>
        <w:tabs>
          <w:tab w:val="left" w:pos="652"/>
          <w:tab w:val="right" w:pos="7733"/>
        </w:tabs>
        <w:suppressAutoHyphens/>
        <w:spacing w:line="240" w:lineRule="atLeast"/>
        <w:ind w:left="326" w:right="-501"/>
        <w:jc w:val="center"/>
        <w:rPr>
          <w:sz w:val="22"/>
          <w:szCs w:val="22"/>
          <w:lang w:eastAsia="ar-SA"/>
        </w:rPr>
      </w:pPr>
      <w:r w:rsidRPr="007936C8">
        <w:rPr>
          <w:sz w:val="22"/>
          <w:szCs w:val="22"/>
          <w:lang w:eastAsia="ar-SA"/>
        </w:rPr>
        <w:t>DOSTAWA ŚREDNIEGO SAMOCHODU RATOWNICZO-GAŚNICZEGO Z NAPĘDEM 4 X 4, Z FUNKCJĄ DO OGRANICZANIA STREF SKAŻEŃ ORAZ DZIAŁAŃ RATOWNICTWA CHEMICZNO-EKOLOGICZNEGO I DZIAŁAŃ GAŚNICZYCH DLA JEDNOSTKI OCHOTNICZEJ STRAŻY POŻARNEJ W SADKACH.</w:t>
      </w:r>
    </w:p>
    <w:p w:rsidR="007936C8" w:rsidRPr="00024FCA" w:rsidRDefault="007936C8" w:rsidP="007936C8">
      <w:pPr>
        <w:tabs>
          <w:tab w:val="left" w:pos="652"/>
          <w:tab w:val="right" w:pos="7733"/>
        </w:tabs>
        <w:suppressAutoHyphens/>
        <w:spacing w:line="240" w:lineRule="atLeast"/>
        <w:ind w:left="326" w:right="-501"/>
        <w:rPr>
          <w:b/>
          <w:sz w:val="24"/>
          <w:szCs w:val="24"/>
          <w:lang w:eastAsia="ar-SA"/>
        </w:rPr>
      </w:pPr>
      <w:r w:rsidRPr="00024FCA">
        <w:rPr>
          <w:b/>
          <w:sz w:val="24"/>
          <w:szCs w:val="24"/>
          <w:lang w:eastAsia="ar-SA"/>
        </w:rPr>
        <w:t xml:space="preserve">Wymagania minimalne dla zadania: </w:t>
      </w:r>
    </w:p>
    <w:p w:rsidR="007936C8" w:rsidRPr="00024FCA" w:rsidRDefault="007936C8" w:rsidP="007936C8">
      <w:pPr>
        <w:tabs>
          <w:tab w:val="left" w:pos="652"/>
          <w:tab w:val="right" w:pos="7733"/>
        </w:tabs>
        <w:suppressAutoHyphens/>
        <w:spacing w:line="240" w:lineRule="atLeast"/>
        <w:ind w:left="326" w:right="-501"/>
        <w:rPr>
          <w:rFonts w:ascii="Bookman Old Style" w:hAnsi="Bookman Old Style"/>
          <w:sz w:val="24"/>
          <w:szCs w:val="24"/>
          <w:lang w:eastAsia="ar-SA"/>
        </w:rPr>
      </w:pPr>
      <w:bookmarkStart w:id="0" w:name="_GoBack"/>
      <w:bookmarkEnd w:id="0"/>
    </w:p>
    <w:tbl>
      <w:tblPr>
        <w:tblW w:w="14884" w:type="dxa"/>
        <w:tblInd w:w="-132" w:type="dxa"/>
        <w:tblLayout w:type="fixed"/>
        <w:tblCellMar>
          <w:left w:w="0" w:type="dxa"/>
          <w:right w:w="0" w:type="dxa"/>
        </w:tblCellMar>
        <w:tblLook w:val="0000" w:firstRow="0" w:lastRow="0" w:firstColumn="0" w:lastColumn="0" w:noHBand="0" w:noVBand="0"/>
      </w:tblPr>
      <w:tblGrid>
        <w:gridCol w:w="772"/>
        <w:gridCol w:w="9569"/>
        <w:gridCol w:w="1559"/>
        <w:gridCol w:w="2954"/>
        <w:gridCol w:w="30"/>
      </w:tblGrid>
      <w:tr w:rsidR="007936C8" w:rsidRPr="00024FCA" w:rsidTr="002A2EBF">
        <w:tc>
          <w:tcPr>
            <w:tcW w:w="772" w:type="dxa"/>
            <w:tcBorders>
              <w:top w:val="single" w:sz="8" w:space="0" w:color="000000"/>
              <w:left w:val="single" w:sz="8" w:space="0" w:color="000000"/>
              <w:bottom w:val="single" w:sz="8" w:space="0" w:color="000000"/>
            </w:tcBorders>
            <w:shd w:val="clear" w:color="auto" w:fill="FFFFFF"/>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cs="Arial"/>
                <w:b/>
                <w:sz w:val="24"/>
                <w:szCs w:val="24"/>
                <w:lang w:eastAsia="ar-SA"/>
              </w:rPr>
            </w:pPr>
            <w:r w:rsidRPr="00024FCA">
              <w:rPr>
                <w:rFonts w:ascii="Bookman Old Style" w:hAnsi="Bookman Old Style" w:cs="Arial"/>
                <w:b/>
                <w:sz w:val="24"/>
                <w:szCs w:val="24"/>
                <w:lang w:eastAsia="ar-SA"/>
              </w:rPr>
              <w:t>L.p</w:t>
            </w:r>
          </w:p>
        </w:tc>
        <w:tc>
          <w:tcPr>
            <w:tcW w:w="9569" w:type="dxa"/>
            <w:tcBorders>
              <w:top w:val="single" w:sz="8" w:space="0" w:color="000000"/>
              <w:left w:val="single" w:sz="4" w:space="0" w:color="000000"/>
              <w:bottom w:val="single" w:sz="8" w:space="0" w:color="000000"/>
            </w:tcBorders>
            <w:shd w:val="clear" w:color="auto" w:fill="FFFFFF"/>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cs="Arial"/>
                <w:b/>
                <w:sz w:val="24"/>
                <w:szCs w:val="24"/>
                <w:lang w:eastAsia="ar-SA"/>
              </w:rPr>
            </w:pPr>
            <w:r w:rsidRPr="00024FCA">
              <w:rPr>
                <w:rFonts w:ascii="Bookman Old Style" w:hAnsi="Bookman Old Style" w:cs="Arial"/>
                <w:b/>
                <w:sz w:val="24"/>
                <w:szCs w:val="24"/>
                <w:lang w:eastAsia="ar-SA"/>
              </w:rPr>
              <w:t>Wyszczególnienie</w:t>
            </w:r>
          </w:p>
        </w:tc>
        <w:tc>
          <w:tcPr>
            <w:tcW w:w="1559" w:type="dxa"/>
            <w:tcBorders>
              <w:top w:val="single" w:sz="8" w:space="0" w:color="000000"/>
              <w:left w:val="single" w:sz="4" w:space="0" w:color="000000"/>
              <w:bottom w:val="single" w:sz="8" w:space="0" w:color="000000"/>
            </w:tcBorders>
            <w:shd w:val="clear" w:color="auto" w:fill="FFFFFF"/>
            <w:vAlign w:val="center"/>
          </w:tcPr>
          <w:p w:rsidR="007936C8" w:rsidRPr="00024FCA" w:rsidRDefault="007936C8" w:rsidP="002A2EBF">
            <w:pPr>
              <w:tabs>
                <w:tab w:val="left" w:pos="312"/>
                <w:tab w:val="left" w:pos="2394"/>
                <w:tab w:val="left" w:pos="6791"/>
                <w:tab w:val="left" w:pos="9234"/>
                <w:tab w:val="left" w:pos="14730"/>
              </w:tabs>
              <w:suppressAutoHyphens/>
              <w:spacing w:line="240" w:lineRule="atLeast"/>
              <w:jc w:val="center"/>
              <w:rPr>
                <w:lang w:eastAsia="ar-SA"/>
              </w:rPr>
            </w:pPr>
            <w:r w:rsidRPr="00024FCA">
              <w:rPr>
                <w:lang w:eastAsia="ar-SA"/>
              </w:rPr>
              <w:t xml:space="preserve">Informacja potwierdzająca spełnienie przez ofertę wymagań technicznych (należy wypełnić każdą pozycję tabeli od 1.1 do 3.4) </w:t>
            </w:r>
          </w:p>
          <w:p w:rsidR="007936C8" w:rsidRPr="00024FCA" w:rsidRDefault="007936C8" w:rsidP="002A2EBF">
            <w:pPr>
              <w:tabs>
                <w:tab w:val="left" w:pos="312"/>
                <w:tab w:val="left" w:pos="2394"/>
                <w:tab w:val="left" w:pos="6791"/>
                <w:tab w:val="left" w:pos="9234"/>
                <w:tab w:val="left" w:pos="14730"/>
              </w:tabs>
              <w:suppressAutoHyphens/>
              <w:spacing w:line="240" w:lineRule="atLeast"/>
              <w:jc w:val="center"/>
              <w:rPr>
                <w:rFonts w:ascii="Bookman Old Style" w:hAnsi="Bookman Old Style" w:cs="Arial"/>
                <w:b/>
                <w:lang w:eastAsia="ar-SA"/>
              </w:rPr>
            </w:pPr>
            <w:r w:rsidRPr="00024FCA">
              <w:rPr>
                <w:b/>
                <w:lang w:eastAsia="ar-SA"/>
              </w:rPr>
              <w:t>(należy skreślić niepotrzebne)</w:t>
            </w:r>
          </w:p>
        </w:tc>
        <w:tc>
          <w:tcPr>
            <w:tcW w:w="2954" w:type="dxa"/>
            <w:tcBorders>
              <w:top w:val="single" w:sz="8" w:space="0" w:color="000000"/>
              <w:left w:val="single" w:sz="4" w:space="0" w:color="000000"/>
              <w:bottom w:val="single" w:sz="8" w:space="0" w:color="000000"/>
            </w:tcBorders>
            <w:shd w:val="clear" w:color="auto" w:fill="FFFFFF"/>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cs="Arial"/>
                <w:b/>
                <w:lang w:eastAsia="ar-SA"/>
              </w:rPr>
            </w:pPr>
            <w:r w:rsidRPr="00024FCA">
              <w:rPr>
                <w:lang w:eastAsia="ar-SA"/>
              </w:rPr>
              <w:t>Podać zastosowane rozwiązania lub/i parametry techniczne lub/i należy wpisać zastosowanie rozwiązań równoważnych:</w:t>
            </w:r>
            <w:r w:rsidRPr="00024FCA">
              <w:rPr>
                <w:rFonts w:ascii="Bookman Old Style" w:hAnsi="Bookman Old Style" w:cs="Arial"/>
                <w:b/>
                <w:lang w:eastAsia="ar-SA"/>
              </w:rPr>
              <w:t xml:space="preserve"> </w:t>
            </w:r>
          </w:p>
        </w:tc>
        <w:tc>
          <w:tcPr>
            <w:tcW w:w="30" w:type="dxa"/>
            <w:tcBorders>
              <w:left w:val="single" w:sz="8" w:space="0" w:color="000000"/>
            </w:tcBorders>
            <w:shd w:val="clear" w:color="auto" w:fill="auto"/>
          </w:tcPr>
          <w:p w:rsidR="007936C8" w:rsidRPr="00024FCA" w:rsidRDefault="007936C8" w:rsidP="002A2EBF">
            <w:pPr>
              <w:suppressAutoHyphens/>
              <w:snapToGrid w:val="0"/>
              <w:rPr>
                <w:rFonts w:ascii="Bookman Old Style" w:hAnsi="Bookman Old Style" w:cs="Arial"/>
                <w:b/>
                <w:sz w:val="26"/>
                <w:szCs w:val="24"/>
                <w:lang w:eastAsia="ar-SA"/>
              </w:rPr>
            </w:pPr>
          </w:p>
        </w:tc>
      </w:tr>
      <w:tr w:rsidR="007936C8" w:rsidRPr="00024FCA" w:rsidTr="002A2EBF">
        <w:tblPrEx>
          <w:tblCellMar>
            <w:left w:w="70" w:type="dxa"/>
            <w:right w:w="70" w:type="dxa"/>
          </w:tblCellMar>
        </w:tblPrEx>
        <w:trPr>
          <w:gridAfter w:val="1"/>
          <w:wAfter w:w="30" w:type="dxa"/>
          <w:trHeight w:val="405"/>
        </w:trPr>
        <w:tc>
          <w:tcPr>
            <w:tcW w:w="772" w:type="dxa"/>
            <w:tcBorders>
              <w:top w:val="single" w:sz="8" w:space="0" w:color="000000"/>
              <w:left w:val="single" w:sz="4" w:space="0" w:color="000000"/>
              <w:bottom w:val="single" w:sz="4" w:space="0" w:color="000000"/>
            </w:tcBorders>
            <w:shd w:val="clear" w:color="auto" w:fill="E6E6E6"/>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cs="Arial"/>
                <w:b/>
                <w:sz w:val="26"/>
                <w:szCs w:val="24"/>
                <w:lang w:eastAsia="ar-SA"/>
              </w:rPr>
            </w:pPr>
            <w:r w:rsidRPr="00024FCA">
              <w:rPr>
                <w:rFonts w:ascii="Bookman Old Style" w:hAnsi="Bookman Old Style" w:cs="Arial"/>
                <w:b/>
                <w:sz w:val="26"/>
                <w:szCs w:val="24"/>
                <w:lang w:eastAsia="ar-SA"/>
              </w:rPr>
              <w:t>1</w:t>
            </w:r>
          </w:p>
        </w:tc>
        <w:tc>
          <w:tcPr>
            <w:tcW w:w="9569" w:type="dxa"/>
            <w:tcBorders>
              <w:top w:val="single" w:sz="8" w:space="0" w:color="000000"/>
              <w:left w:val="single" w:sz="4" w:space="0" w:color="000000"/>
              <w:bottom w:val="single" w:sz="4" w:space="0" w:color="000000"/>
            </w:tcBorders>
            <w:shd w:val="clear" w:color="auto" w:fill="E6E6E6"/>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cs="Arial"/>
                <w:b/>
                <w:sz w:val="26"/>
                <w:szCs w:val="24"/>
                <w:lang w:eastAsia="ar-SA"/>
              </w:rPr>
            </w:pPr>
            <w:r w:rsidRPr="00024FCA">
              <w:rPr>
                <w:rFonts w:ascii="Bookman Old Style" w:hAnsi="Bookman Old Style" w:cs="Arial"/>
                <w:b/>
                <w:sz w:val="26"/>
                <w:szCs w:val="24"/>
                <w:lang w:eastAsia="ar-SA"/>
              </w:rPr>
              <w:t>Podwozie z kabiną</w:t>
            </w:r>
          </w:p>
        </w:tc>
        <w:tc>
          <w:tcPr>
            <w:tcW w:w="1559" w:type="dxa"/>
            <w:tcBorders>
              <w:top w:val="single" w:sz="8" w:space="0" w:color="000000"/>
              <w:left w:val="single" w:sz="4" w:space="0" w:color="000000"/>
              <w:bottom w:val="single" w:sz="4" w:space="0" w:color="000000"/>
            </w:tcBorders>
            <w:shd w:val="clear" w:color="auto" w:fill="E6E6E6"/>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rFonts w:ascii="Bookman Old Style" w:hAnsi="Bookman Old Style" w:cs="Arial"/>
                <w:sz w:val="26"/>
                <w:szCs w:val="24"/>
                <w:lang w:eastAsia="ar-SA"/>
              </w:rPr>
            </w:pPr>
          </w:p>
        </w:tc>
        <w:tc>
          <w:tcPr>
            <w:tcW w:w="2954" w:type="dxa"/>
            <w:tcBorders>
              <w:top w:val="single" w:sz="8" w:space="0" w:color="000000"/>
              <w:left w:val="single" w:sz="4" w:space="0" w:color="000000"/>
              <w:bottom w:val="single" w:sz="4" w:space="0" w:color="000000"/>
              <w:right w:val="single" w:sz="4" w:space="0" w:color="000000"/>
            </w:tcBorders>
            <w:shd w:val="clear" w:color="auto" w:fill="E6E6E6"/>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cs="Arial"/>
                <w:b/>
                <w:sz w:val="26"/>
                <w:szCs w:val="24"/>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sz w:val="18"/>
                <w:szCs w:val="18"/>
                <w:lang w:eastAsia="ar-SA"/>
              </w:rPr>
            </w:pPr>
            <w:r w:rsidRPr="00024FCA">
              <w:rPr>
                <w:sz w:val="18"/>
                <w:szCs w:val="18"/>
                <w:lang w:eastAsia="ar-SA"/>
              </w:rPr>
              <w:t>1.1.</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312"/>
                <w:tab w:val="left" w:pos="921"/>
                <w:tab w:val="left" w:pos="6513"/>
                <w:tab w:val="left" w:pos="8543"/>
                <w:tab w:val="left" w:pos="14730"/>
              </w:tabs>
              <w:suppressAutoHyphens/>
              <w:overflowPunct w:val="0"/>
              <w:autoSpaceDE w:val="0"/>
              <w:spacing w:line="240" w:lineRule="atLeast"/>
              <w:jc w:val="both"/>
              <w:rPr>
                <w:rFonts w:ascii="Bookman Old Style" w:hAnsi="Bookman Old Style"/>
                <w:lang w:eastAsia="ar-SA"/>
              </w:rPr>
            </w:pPr>
            <w:r w:rsidRPr="00024FCA">
              <w:rPr>
                <w:rFonts w:ascii="Bookman Old Style" w:hAnsi="Bookman Old Style"/>
                <w:lang w:eastAsia="ar-SA"/>
              </w:rPr>
              <w:t>Pojazd musi spełniać wymagania polskich przepisów o ruchu drogowym, z uwzględnieniem wymagań dotyczących pojazdów uprzywilejowanych, zgodnie z ustawą z dnia 20 czerwca 1997r. Prawo o ruchu drogowym (Dz.U.2020.110 t.j), wraz z przepisami wykonawczymi do ustawy.</w:t>
            </w:r>
          </w:p>
          <w:p w:rsidR="007936C8" w:rsidRPr="00024FCA" w:rsidRDefault="007936C8" w:rsidP="002A2EBF">
            <w:pPr>
              <w:tabs>
                <w:tab w:val="left" w:pos="312"/>
                <w:tab w:val="left" w:pos="921"/>
                <w:tab w:val="left" w:pos="6513"/>
                <w:tab w:val="left" w:pos="8543"/>
                <w:tab w:val="left" w:pos="14730"/>
              </w:tabs>
              <w:suppressAutoHyphens/>
              <w:overflowPunct w:val="0"/>
              <w:autoSpaceDE w:val="0"/>
              <w:spacing w:line="240" w:lineRule="atLeast"/>
              <w:jc w:val="both"/>
              <w:rPr>
                <w:rFonts w:ascii="Bookman Old Style" w:hAnsi="Bookman Old Style"/>
                <w:bCs/>
                <w:lang w:eastAsia="ar-SA"/>
              </w:rPr>
            </w:pPr>
            <w:r w:rsidRPr="00024FCA">
              <w:rPr>
                <w:rFonts w:ascii="Bookman Old Style" w:hAnsi="Bookman Old Style"/>
                <w:bCs/>
                <w:lang w:eastAsia="ar-SA"/>
              </w:rPr>
              <w:t>Pojazd musi spełniać wymagania Rozporządzenia Ministrów: Spraw Wewnętrznych, Obrony Narodowej, Finansów oraz Sprawiedliwości z dnia 17 października 2014 r. w sprawie warunków technicznych pojazdów specjalnych i pojazdów używanych do celów specjalnych Policji, Agencji Bezpieczeństwa Wewnętrznego, Agencji Wywiadu, Służby Kontrwywiadu Wojskowego, Służby Wywiadu Wojskowego, Centralnego Biura Antykorupcyjnego, Straży Granicznej, Biura Ochrony Rządu, kontroli skarbowej, Służby Celnej, Służby Więziennej i straży pożarnej (</w:t>
            </w:r>
            <w:r w:rsidRPr="00024FCA">
              <w:rPr>
                <w:rFonts w:ascii="Bookman Old Style" w:hAnsi="Bookman Old Style"/>
                <w:lang w:eastAsia="ar-SA"/>
              </w:rPr>
              <w:t>Dz.U.2019.594 t.j.).</w:t>
            </w:r>
          </w:p>
          <w:p w:rsidR="007936C8" w:rsidRPr="00024FCA" w:rsidRDefault="007936C8" w:rsidP="002A2EBF">
            <w:pPr>
              <w:tabs>
                <w:tab w:val="left" w:pos="312"/>
                <w:tab w:val="left" w:pos="921"/>
                <w:tab w:val="left" w:pos="6513"/>
                <w:tab w:val="left" w:pos="8543"/>
                <w:tab w:val="left" w:pos="14730"/>
              </w:tabs>
              <w:suppressAutoHyphens/>
              <w:overflowPunct w:val="0"/>
              <w:autoSpaceDE w:val="0"/>
              <w:spacing w:line="240" w:lineRule="atLeast"/>
              <w:jc w:val="both"/>
              <w:rPr>
                <w:rFonts w:ascii="Bookman Old Style" w:hAnsi="Bookman Old Style"/>
                <w:sz w:val="22"/>
                <w:szCs w:val="22"/>
                <w:lang w:eastAsia="ar-SA"/>
              </w:rPr>
            </w:pPr>
            <w:r w:rsidRPr="00024FCA">
              <w:rPr>
                <w:rFonts w:ascii="Bookman Old Style" w:hAnsi="Bookman Old Style"/>
                <w:lang w:eastAsia="ar-SA"/>
              </w:rPr>
              <w:lastRenderedPageBreak/>
              <w:t xml:space="preserve">Pojazd musi spełniać wymagania rozporządzenia Ministra Spraw Wewnętrznych </w:t>
            </w:r>
            <w:r w:rsidRPr="00024FCA">
              <w:rPr>
                <w:rFonts w:ascii="Bookman Old Style" w:hAnsi="Bookman Old Style"/>
                <w:lang w:eastAsia="ar-SA"/>
              </w:rPr>
              <w:br/>
              <w:t>i Administracji z dnia 20 czerwca 2007 r. w sprawie wykazu wyrobów służących zapewnieniu bezpieczeństwa publicznego lub ochronie zdrowia i życia oraz mienia, a także zasad wydawania dopuszczenia tych wyrobów do użytkowania (Dz.U.2007.143. 1002). Potwierdzeniem spełnienia ww. wymagań będzie przedłożenie najpóźniej w dniu odbioru faktycznego przedmiotu zamówienia świadectwa dopuszczenia dla kompletnego</w:t>
            </w:r>
            <w:r w:rsidRPr="00024FCA">
              <w:rPr>
                <w:rFonts w:ascii="Bookman Old Style" w:hAnsi="Bookman Old Style"/>
                <w:sz w:val="22"/>
                <w:szCs w:val="22"/>
                <w:lang w:eastAsia="ar-SA"/>
              </w:rPr>
              <w:t xml:space="preserve"> pojazdu.</w:t>
            </w:r>
          </w:p>
          <w:p w:rsidR="007936C8" w:rsidRPr="00024FCA" w:rsidRDefault="007936C8" w:rsidP="002A2EBF">
            <w:pPr>
              <w:tabs>
                <w:tab w:val="left" w:pos="312"/>
                <w:tab w:val="left" w:pos="921"/>
                <w:tab w:val="left" w:pos="6513"/>
                <w:tab w:val="left" w:pos="8543"/>
                <w:tab w:val="left" w:pos="14730"/>
              </w:tabs>
              <w:suppressAutoHyphens/>
              <w:overflowPunct w:val="0"/>
              <w:autoSpaceDE w:val="0"/>
              <w:spacing w:line="240" w:lineRule="atLeast"/>
              <w:jc w:val="both"/>
              <w:rPr>
                <w:rFonts w:ascii="Bookman Old Style" w:hAnsi="Bookman Old Style"/>
                <w:lang w:eastAsia="ar-SA"/>
              </w:rPr>
            </w:pPr>
            <w:r w:rsidRPr="00024FCA">
              <w:rPr>
                <w:rFonts w:ascii="Bookman Old Style" w:hAnsi="Bookman Old Style"/>
                <w:lang w:eastAsia="ar-SA"/>
              </w:rPr>
              <w:t xml:space="preserve">Sprzęt dostarczony z pojazdem, jeżeli jest dla niego wymagane świadectwo dopuszczenia, musi spełniać wymagania rozporządzenia Ministra Spraw Wewnętrznych i Administracji z dnia </w:t>
            </w:r>
            <w:r w:rsidRPr="00024FCA">
              <w:rPr>
                <w:rFonts w:ascii="Bookman Old Style" w:hAnsi="Bookman Old Style"/>
                <w:lang w:eastAsia="ar-SA"/>
              </w:rPr>
              <w:br/>
              <w:t>20 czerwca 2007r. w sprawie wykazu wyrobów służących zapewnieniu bezpieczeństwa publicznego lub ochronie zdrowia i życia oraz mienia, a także zasad wydawania dopuszczenia tych wyrobów do użytkowania (Dz.U.2007.143.1002). Potwierdzeniem spełnienia ww. wymagań będzie przedłożenie najpóźniej w dniu odbioru faktycznego przedmiotu zamówienia świadectwa dopuszczenia dla tego sprzętu.</w:t>
            </w:r>
          </w:p>
          <w:p w:rsidR="007936C8" w:rsidRPr="00024FCA" w:rsidRDefault="007936C8" w:rsidP="002A2EBF">
            <w:pPr>
              <w:tabs>
                <w:tab w:val="left" w:pos="312"/>
                <w:tab w:val="left" w:pos="921"/>
                <w:tab w:val="left" w:pos="6513"/>
                <w:tab w:val="left" w:pos="8543"/>
                <w:tab w:val="left" w:pos="14730"/>
              </w:tabs>
              <w:suppressAutoHyphens/>
              <w:overflowPunct w:val="0"/>
              <w:autoSpaceDE w:val="0"/>
              <w:spacing w:line="240" w:lineRule="atLeast"/>
              <w:jc w:val="both"/>
              <w:rPr>
                <w:rFonts w:ascii="Bookman Old Style" w:hAnsi="Bookman Old Style"/>
                <w:bCs/>
                <w:iCs/>
                <w:lang w:eastAsia="ar-SA"/>
              </w:rPr>
            </w:pPr>
            <w:r w:rsidRPr="00024FCA">
              <w:rPr>
                <w:rFonts w:ascii="Bookman Old Style" w:hAnsi="Bookman Old Style"/>
                <w:bCs/>
                <w:iCs/>
                <w:lang w:eastAsia="ar-SA"/>
              </w:rPr>
              <w:t xml:space="preserve">Podwozie pojazdu musi posiadać świadectwo </w:t>
            </w:r>
            <w:r w:rsidRPr="00024FCA">
              <w:rPr>
                <w:rFonts w:ascii="Bookman Old Style" w:hAnsi="Bookman Old Style"/>
                <w:lang w:eastAsia="ar-SA"/>
              </w:rPr>
              <w:t xml:space="preserve">homologacji </w:t>
            </w:r>
            <w:r w:rsidRPr="00024FCA">
              <w:rPr>
                <w:rFonts w:ascii="Bookman Old Style" w:hAnsi="Bookman Old Style"/>
                <w:bCs/>
                <w:iCs/>
                <w:lang w:eastAsia="ar-SA"/>
              </w:rPr>
              <w:t>typu</w:t>
            </w:r>
            <w:r w:rsidRPr="00024FCA">
              <w:rPr>
                <w:rFonts w:ascii="Bookman Old Style" w:hAnsi="Bookman Old Style"/>
                <w:lang w:eastAsia="ar-SA"/>
              </w:rPr>
              <w:t xml:space="preserve"> wydane przez właściwego ministra lub świadectwo zgodności WE (COC),</w:t>
            </w:r>
            <w:r w:rsidRPr="00024FCA">
              <w:rPr>
                <w:rFonts w:ascii="Bookman Old Style" w:hAnsi="Bookman Old Style"/>
                <w:bCs/>
                <w:iCs/>
                <w:lang w:eastAsia="ar-SA"/>
              </w:rPr>
              <w:t xml:space="preserve"> </w:t>
            </w:r>
            <w:r w:rsidRPr="00024FCA">
              <w:rPr>
                <w:rFonts w:ascii="Bookman Old Style" w:hAnsi="Bookman Old Style"/>
                <w:lang w:eastAsia="ar-SA"/>
              </w:rPr>
              <w:t xml:space="preserve">potwierdzające deklarowane wartości rejestracyjne przez producenta pojazdu, </w:t>
            </w:r>
            <w:r w:rsidRPr="00024FCA">
              <w:rPr>
                <w:rFonts w:ascii="Bookman Old Style" w:hAnsi="Bookman Old Style"/>
                <w:bCs/>
                <w:iCs/>
                <w:lang w:eastAsia="ar-SA"/>
              </w:rPr>
              <w:t xml:space="preserve">które należy </w:t>
            </w:r>
            <w:r w:rsidRPr="00024FCA">
              <w:rPr>
                <w:rFonts w:ascii="Bookman Old Style" w:hAnsi="Bookman Old Style"/>
                <w:lang w:eastAsia="ar-SA"/>
              </w:rPr>
              <w:t>przedłożyć najpóźniej w dniu odbioru faktycznego przedmiotu zamówienia</w:t>
            </w:r>
            <w:r w:rsidRPr="00024FCA">
              <w:rPr>
                <w:rFonts w:ascii="Bookman Old Style" w:hAnsi="Bookman Old Style"/>
                <w:bCs/>
                <w:iCs/>
                <w:lang w:eastAsia="ar-SA"/>
              </w:rPr>
              <w:t>.</w:t>
            </w:r>
          </w:p>
          <w:p w:rsidR="007936C8" w:rsidRPr="00024FCA" w:rsidRDefault="007936C8" w:rsidP="002A2EBF">
            <w:pPr>
              <w:tabs>
                <w:tab w:val="left" w:pos="312"/>
                <w:tab w:val="left" w:pos="921"/>
                <w:tab w:val="left" w:pos="6513"/>
                <w:tab w:val="left" w:pos="8543"/>
                <w:tab w:val="left" w:pos="14730"/>
              </w:tabs>
              <w:suppressAutoHyphens/>
              <w:overflowPunct w:val="0"/>
              <w:autoSpaceDE w:val="0"/>
              <w:spacing w:line="240" w:lineRule="atLeast"/>
              <w:jc w:val="both"/>
              <w:rPr>
                <w:rFonts w:ascii="Bookman Old Style" w:hAnsi="Bookman Old Style"/>
                <w:lang w:eastAsia="ar-SA"/>
              </w:rPr>
            </w:pPr>
            <w:r w:rsidRPr="00024FCA">
              <w:rPr>
                <w:rFonts w:ascii="Bookman Old Style" w:hAnsi="Bookman Old Style"/>
                <w:lang w:eastAsia="ar-SA"/>
              </w:rPr>
              <w:t>Klasa pojazdu (wg PN-EN 1846-1): M (średni), kategoria pojazdu: 2 (uterenowiona). Pojazd musi spełniać wymagania Polskiej Normy PN-EN 1846-2.</w:t>
            </w:r>
          </w:p>
          <w:p w:rsidR="007936C8" w:rsidRPr="00024FCA" w:rsidRDefault="007936C8" w:rsidP="002A2EBF">
            <w:pPr>
              <w:tabs>
                <w:tab w:val="left" w:pos="312"/>
                <w:tab w:val="left" w:pos="921"/>
                <w:tab w:val="left" w:pos="6513"/>
                <w:tab w:val="left" w:pos="8543"/>
                <w:tab w:val="left" w:pos="14730"/>
              </w:tabs>
              <w:suppressAutoHyphens/>
              <w:overflowPunct w:val="0"/>
              <w:autoSpaceDE w:val="0"/>
              <w:spacing w:line="240" w:lineRule="atLeast"/>
              <w:jc w:val="both"/>
              <w:rPr>
                <w:rFonts w:ascii="Bookman Old Style" w:hAnsi="Bookman Old Style"/>
                <w:lang w:eastAsia="ar-SA"/>
              </w:rPr>
            </w:pPr>
            <w:r w:rsidRPr="00024FCA">
              <w:rPr>
                <w:rFonts w:ascii="Bookman Old Style" w:hAnsi="Bookman Old Style"/>
                <w:u w:val="single"/>
                <w:lang w:eastAsia="ar-SA"/>
              </w:rPr>
              <w:t>Pojazd musi być oznakowany numerami operacyjnymi zgodnie z zarządzeniem nr 1 Komendanta Głównego Państwowej Straży Pożarnej z dnia 24 stycznia 2020r. w sprawie gospodarki transportowej w jednostkach organizacyjnych Państwowej Straży Pożarnej (Dz. Urz. KG PSP z 2020 r., poz. 3).</w:t>
            </w:r>
            <w:r w:rsidRPr="00024FCA">
              <w:rPr>
                <w:rFonts w:ascii="Bookman Old Style" w:hAnsi="Bookman Old Style"/>
                <w:lang w:eastAsia="ar-SA"/>
              </w:rPr>
              <w:t xml:space="preserve"> Dane dotyczące oznaczenia zostaną przekazane w trakcie realizacji zamówienia.</w:t>
            </w:r>
          </w:p>
          <w:p w:rsidR="007936C8" w:rsidRPr="00024FCA" w:rsidRDefault="007936C8" w:rsidP="002A2EBF">
            <w:pPr>
              <w:tabs>
                <w:tab w:val="left" w:pos="312"/>
                <w:tab w:val="left" w:pos="921"/>
                <w:tab w:val="left" w:pos="6513"/>
                <w:tab w:val="left" w:pos="8543"/>
                <w:tab w:val="left" w:pos="14730"/>
              </w:tabs>
              <w:suppressAutoHyphens/>
              <w:overflowPunct w:val="0"/>
              <w:autoSpaceDE w:val="0"/>
              <w:spacing w:line="240" w:lineRule="atLeast"/>
              <w:jc w:val="both"/>
              <w:rPr>
                <w:sz w:val="18"/>
                <w:szCs w:val="18"/>
                <w:lang w:eastAsia="ar-SA"/>
              </w:rPr>
            </w:pPr>
            <w:r w:rsidRPr="00024FCA">
              <w:rPr>
                <w:rFonts w:ascii="Bookman Old Style" w:hAnsi="Bookman Old Style"/>
                <w:lang w:eastAsia="ar-SA"/>
              </w:rPr>
              <w:t>Zmiany adaptacyjne pojazdu, dotyczące montażu wyposażenia, nie mogą powodować utraty ani ograniczać uprawnień wynikających z fabrycznej gwarancji mechanicznej.</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p w:rsidR="007936C8" w:rsidRPr="00024FCA" w:rsidRDefault="007936C8" w:rsidP="002A2EBF">
            <w:pPr>
              <w:suppressAutoHyphens/>
              <w:rPr>
                <w:sz w:val="18"/>
                <w:szCs w:val="18"/>
                <w:lang w:eastAsia="ar-SA"/>
              </w:rPr>
            </w:pPr>
          </w:p>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suppressAutoHyphens/>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312"/>
                <w:tab w:val="left" w:pos="921"/>
                <w:tab w:val="left" w:pos="6513"/>
                <w:tab w:val="left" w:pos="8543"/>
                <w:tab w:val="left" w:pos="1473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Pojazd fabrycznie nowy, rok produkcji podwozia nie starszy niż </w:t>
            </w:r>
            <w:r w:rsidRPr="00024FCA">
              <w:rPr>
                <w:rFonts w:ascii="Bookman Old Style" w:hAnsi="Bookman Old Style"/>
                <w:i/>
                <w:lang w:eastAsia="ar-SA"/>
              </w:rPr>
              <w:t>2019</w:t>
            </w:r>
            <w:r w:rsidRPr="00024FCA">
              <w:rPr>
                <w:rFonts w:ascii="Bookman Old Style" w:hAnsi="Bookman Old Style"/>
                <w:lang w:eastAsia="ar-SA"/>
              </w:rPr>
              <w:t>.</w:t>
            </w:r>
            <w:r w:rsidRPr="00024FCA">
              <w:rPr>
                <w:rFonts w:ascii="Bookman Old Style" w:hAnsi="Bookman Old Style"/>
                <w:kern w:val="24"/>
                <w:lang w:eastAsia="ar-SA"/>
              </w:rPr>
              <w:t xml:space="preserve"> Silnik i podwozie z kabiną  pochodzące od tego samego producenta.</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76" w:lineRule="auto"/>
              <w:rPr>
                <w:rFonts w:ascii="Bookman Old Style" w:hAnsi="Bookman Old Style"/>
                <w:kern w:val="24"/>
                <w:lang w:eastAsia="ar-SA"/>
              </w:rPr>
            </w:pPr>
            <w:r w:rsidRPr="00024FCA">
              <w:rPr>
                <w:rFonts w:ascii="Bookman Old Style" w:hAnsi="Bookman Old Style"/>
                <w:kern w:val="24"/>
                <w:lang w:eastAsia="ar-SA"/>
              </w:rPr>
              <w:t>Podać producenta</w:t>
            </w:r>
          </w:p>
          <w:p w:rsidR="007936C8" w:rsidRPr="00024FCA" w:rsidRDefault="007936C8" w:rsidP="002A2EBF">
            <w:pPr>
              <w:tabs>
                <w:tab w:val="left" w:pos="48"/>
                <w:tab w:val="left" w:pos="921"/>
                <w:tab w:val="left" w:pos="6513"/>
                <w:tab w:val="left" w:pos="10395"/>
                <w:tab w:val="left" w:pos="14730"/>
              </w:tabs>
              <w:suppressAutoHyphens/>
              <w:snapToGrid w:val="0"/>
              <w:spacing w:line="276" w:lineRule="auto"/>
              <w:rPr>
                <w:rFonts w:ascii="Bookman Old Style" w:hAnsi="Bookman Old Style"/>
                <w:kern w:val="24"/>
                <w:lang w:eastAsia="ar-SA"/>
              </w:rPr>
            </w:pPr>
            <w:r w:rsidRPr="00024FCA">
              <w:rPr>
                <w:rFonts w:ascii="Bookman Old Style" w:hAnsi="Bookman Old Style"/>
                <w:kern w:val="24"/>
                <w:lang w:eastAsia="ar-SA"/>
              </w:rPr>
              <w:t>…………………………..</w:t>
            </w:r>
          </w:p>
          <w:p w:rsidR="007936C8" w:rsidRPr="00024FCA" w:rsidRDefault="007936C8" w:rsidP="002A2EBF">
            <w:pPr>
              <w:tabs>
                <w:tab w:val="left" w:pos="48"/>
                <w:tab w:val="left" w:pos="921"/>
                <w:tab w:val="left" w:pos="6513"/>
                <w:tab w:val="left" w:pos="10395"/>
                <w:tab w:val="left" w:pos="14730"/>
              </w:tabs>
              <w:suppressAutoHyphens/>
              <w:snapToGrid w:val="0"/>
              <w:spacing w:line="276" w:lineRule="auto"/>
              <w:rPr>
                <w:rFonts w:ascii="Bookman Old Style" w:hAnsi="Bookman Old Style"/>
                <w:kern w:val="24"/>
                <w:lang w:eastAsia="ar-SA"/>
              </w:rPr>
            </w:pPr>
            <w:r w:rsidRPr="00024FCA">
              <w:rPr>
                <w:rFonts w:ascii="Bookman Old Style" w:hAnsi="Bookman Old Style"/>
                <w:kern w:val="24"/>
                <w:lang w:eastAsia="ar-SA"/>
              </w:rPr>
              <w:t xml:space="preserve"> typ i model podwozia</w:t>
            </w:r>
          </w:p>
          <w:p w:rsidR="007936C8" w:rsidRPr="00024FCA" w:rsidRDefault="007936C8" w:rsidP="002A2EBF">
            <w:pPr>
              <w:tabs>
                <w:tab w:val="left" w:pos="48"/>
                <w:tab w:val="left" w:pos="921"/>
                <w:tab w:val="left" w:pos="6513"/>
                <w:tab w:val="left" w:pos="10395"/>
                <w:tab w:val="left" w:pos="14730"/>
              </w:tabs>
              <w:suppressAutoHyphens/>
              <w:snapToGrid w:val="0"/>
              <w:spacing w:line="276" w:lineRule="auto"/>
              <w:rPr>
                <w:rFonts w:ascii="Bookman Old Style" w:hAnsi="Bookman Old Style"/>
                <w:kern w:val="24"/>
                <w:lang w:eastAsia="ar-SA"/>
              </w:rPr>
            </w:pPr>
            <w:r w:rsidRPr="00024FCA">
              <w:rPr>
                <w:rFonts w:ascii="Bookman Old Style" w:hAnsi="Bookman Old Style"/>
                <w:kern w:val="24"/>
                <w:lang w:eastAsia="ar-SA"/>
              </w:rPr>
              <w:t>………………………….</w:t>
            </w:r>
          </w:p>
          <w:p w:rsidR="007936C8" w:rsidRPr="00024FCA" w:rsidRDefault="007936C8" w:rsidP="002A2EBF">
            <w:pPr>
              <w:tabs>
                <w:tab w:val="left" w:pos="48"/>
                <w:tab w:val="left" w:pos="921"/>
                <w:tab w:val="left" w:pos="6513"/>
                <w:tab w:val="left" w:pos="10395"/>
                <w:tab w:val="left" w:pos="14730"/>
              </w:tabs>
              <w:suppressAutoHyphens/>
              <w:snapToGrid w:val="0"/>
              <w:spacing w:line="276" w:lineRule="auto"/>
              <w:rPr>
                <w:rFonts w:ascii="Bookman Old Style" w:hAnsi="Bookman Old Style"/>
                <w:kern w:val="24"/>
                <w:lang w:eastAsia="ar-SA"/>
              </w:rPr>
            </w:pPr>
            <w:r w:rsidRPr="00024FCA">
              <w:rPr>
                <w:rFonts w:ascii="Bookman Old Style" w:hAnsi="Bookman Old Style"/>
                <w:kern w:val="24"/>
                <w:lang w:eastAsia="ar-SA"/>
              </w:rPr>
              <w:t>rok produkcji</w:t>
            </w:r>
          </w:p>
          <w:p w:rsidR="007936C8" w:rsidRPr="00024FCA" w:rsidRDefault="007936C8" w:rsidP="002A2EBF">
            <w:pPr>
              <w:tabs>
                <w:tab w:val="left" w:pos="48"/>
                <w:tab w:val="left" w:pos="921"/>
                <w:tab w:val="left" w:pos="6513"/>
                <w:tab w:val="left" w:pos="10395"/>
                <w:tab w:val="left" w:pos="14730"/>
              </w:tabs>
              <w:suppressAutoHyphens/>
              <w:snapToGrid w:val="0"/>
              <w:spacing w:line="276" w:lineRule="auto"/>
              <w:rPr>
                <w:rFonts w:ascii="Bookman Old Style" w:hAnsi="Bookman Old Style"/>
                <w:lang w:eastAsia="ar-SA"/>
              </w:rPr>
            </w:pPr>
            <w:r w:rsidRPr="00024FCA">
              <w:rPr>
                <w:rFonts w:ascii="Bookman Old Style" w:hAnsi="Bookman Old Style"/>
                <w:kern w:val="24"/>
                <w:lang w:eastAsia="ar-SA"/>
              </w:rPr>
              <w:t>…………………………..</w:t>
            </w: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1.3.</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312"/>
                <w:tab w:val="left" w:pos="921"/>
                <w:tab w:val="left" w:pos="6513"/>
                <w:tab w:val="left" w:pos="8543"/>
                <w:tab w:val="left" w:pos="1473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Podwozie samochodu z napędem 4x4 z kabiną załogową 6-osobową. Masa całkowita samochodu gotowego do akcji ratowniczo - gaśniczej (pojazd z załogą, pełnymi zbiornikami, zabudową </w:t>
            </w:r>
            <w:r w:rsidRPr="00024FCA">
              <w:rPr>
                <w:rFonts w:ascii="Bookman Old Style" w:hAnsi="Bookman Old Style"/>
                <w:lang w:eastAsia="ar-SA"/>
              </w:rPr>
              <w:br/>
              <w:t xml:space="preserve">i wyposażeniem) nie może przekroczyć 16 000 kg. Dopuszczalna masa całkowita podana </w:t>
            </w:r>
            <w:r w:rsidRPr="00024FCA">
              <w:rPr>
                <w:rFonts w:ascii="Bookman Old Style" w:hAnsi="Bookman Old Style"/>
                <w:lang w:eastAsia="ar-SA"/>
              </w:rPr>
              <w:br/>
              <w:t>w świadectwie homologacji nie może przekroczyć 16 000 kg.</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color w:val="FF0000"/>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1.4.</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spacing w:line="260" w:lineRule="exact"/>
              <w:jc w:val="both"/>
              <w:rPr>
                <w:rFonts w:ascii="Bookman Old Style" w:hAnsi="Bookman Old Style"/>
                <w:color w:val="FF0000"/>
                <w:lang w:eastAsia="ar-SA"/>
              </w:rPr>
            </w:pPr>
            <w:r w:rsidRPr="00024FCA">
              <w:rPr>
                <w:rFonts w:ascii="Bookman Old Style" w:hAnsi="Bookman Old Style"/>
                <w:lang w:eastAsia="ar-SA"/>
              </w:rPr>
              <w:t xml:space="preserve">Pojazd wyposażony w urządzenie sygnalizacyjno - ostrzegawcze, akustyczne i świetlne, urządzenie akustyczne umożliwia podawanie komunikatów słownych. Z przodu na dachu kabiny niska belka w technologii LED kolor światła niebieski, wysokość nie większa niż 100mm, wyposażona w min. </w:t>
            </w:r>
            <w:r w:rsidRPr="00024FCA">
              <w:rPr>
                <w:rFonts w:ascii="Bookman Old Style" w:hAnsi="Bookman Old Style"/>
                <w:lang w:eastAsia="ar-SA"/>
              </w:rPr>
              <w:lastRenderedPageBreak/>
              <w:t>4 moduły narożne oraz min. 6 modułów przednich, z tyłu pojedyncza lampa błyskowa umieszczona na dachu zabudowy i min. 2 lampy na tylnej ścianie, w górnej części. Dodatkowe cztery lampy sygnalizacyjne niebieskie w</w:t>
            </w:r>
            <w:r w:rsidRPr="00024FCA">
              <w:rPr>
                <w:rFonts w:ascii="Bookman Old Style" w:hAnsi="Bookman Old Style"/>
                <w:spacing w:val="-1"/>
                <w:lang w:eastAsia="ar-SA"/>
              </w:rPr>
              <w:t xml:space="preserve"> </w:t>
            </w:r>
            <w:r w:rsidRPr="00024FCA">
              <w:rPr>
                <w:rFonts w:ascii="Bookman Old Style" w:hAnsi="Bookman Old Style"/>
                <w:spacing w:val="-2"/>
                <w:lang w:eastAsia="ar-SA"/>
              </w:rPr>
              <w:t>t</w:t>
            </w:r>
            <w:r w:rsidRPr="00024FCA">
              <w:rPr>
                <w:rFonts w:ascii="Bookman Old Style" w:hAnsi="Bookman Old Style"/>
                <w:lang w:eastAsia="ar-SA"/>
              </w:rPr>
              <w:t>e</w:t>
            </w:r>
            <w:r w:rsidRPr="00024FCA">
              <w:rPr>
                <w:rFonts w:ascii="Bookman Old Style" w:hAnsi="Bookman Old Style"/>
                <w:spacing w:val="-2"/>
                <w:lang w:eastAsia="ar-SA"/>
              </w:rPr>
              <w:t>c</w:t>
            </w:r>
            <w:r w:rsidRPr="00024FCA">
              <w:rPr>
                <w:rFonts w:ascii="Bookman Old Style" w:hAnsi="Bookman Old Style"/>
                <w:spacing w:val="-1"/>
                <w:lang w:eastAsia="ar-SA"/>
              </w:rPr>
              <w:t>hno</w:t>
            </w:r>
            <w:r w:rsidRPr="00024FCA">
              <w:rPr>
                <w:rFonts w:ascii="Bookman Old Style" w:hAnsi="Bookman Old Style"/>
                <w:spacing w:val="2"/>
                <w:lang w:eastAsia="ar-SA"/>
              </w:rPr>
              <w:t>l</w:t>
            </w:r>
            <w:r w:rsidRPr="00024FCA">
              <w:rPr>
                <w:rFonts w:ascii="Bookman Old Style" w:hAnsi="Bookman Old Style"/>
                <w:spacing w:val="-1"/>
                <w:lang w:eastAsia="ar-SA"/>
              </w:rPr>
              <w:t>o</w:t>
            </w:r>
            <w:r w:rsidRPr="00024FCA">
              <w:rPr>
                <w:rFonts w:ascii="Bookman Old Style" w:hAnsi="Bookman Old Style"/>
                <w:spacing w:val="1"/>
                <w:lang w:eastAsia="ar-SA"/>
              </w:rPr>
              <w:t>g</w:t>
            </w:r>
            <w:r w:rsidRPr="00024FCA">
              <w:rPr>
                <w:rFonts w:ascii="Bookman Old Style" w:hAnsi="Bookman Old Style"/>
                <w:spacing w:val="2"/>
                <w:lang w:eastAsia="ar-SA"/>
              </w:rPr>
              <w:t>i</w:t>
            </w:r>
            <w:r w:rsidRPr="00024FCA">
              <w:rPr>
                <w:rFonts w:ascii="Bookman Old Style" w:hAnsi="Bookman Old Style"/>
                <w:lang w:eastAsia="ar-SA"/>
              </w:rPr>
              <w:t xml:space="preserve">i </w:t>
            </w:r>
            <w:r w:rsidRPr="00024FCA">
              <w:rPr>
                <w:rFonts w:ascii="Bookman Old Style" w:hAnsi="Bookman Old Style"/>
                <w:spacing w:val="-2"/>
                <w:lang w:eastAsia="ar-SA"/>
              </w:rPr>
              <w:t>LE</w:t>
            </w:r>
            <w:r w:rsidRPr="00024FCA">
              <w:rPr>
                <w:rFonts w:ascii="Bookman Old Style" w:hAnsi="Bookman Old Style"/>
                <w:spacing w:val="-1"/>
                <w:lang w:eastAsia="ar-SA"/>
              </w:rPr>
              <w:t>D</w:t>
            </w:r>
            <w:r w:rsidRPr="00024FCA">
              <w:rPr>
                <w:rFonts w:ascii="Bookman Old Style" w:hAnsi="Bookman Old Style"/>
                <w:lang w:eastAsia="ar-SA"/>
              </w:rPr>
              <w:t xml:space="preserve"> z przodu pojazdu</w:t>
            </w:r>
            <w:r w:rsidRPr="00024FCA">
              <w:rPr>
                <w:rFonts w:ascii="Bookman Old Style" w:hAnsi="Bookman Old Style"/>
                <w:spacing w:val="-1"/>
                <w:lang w:eastAsia="ar-SA"/>
              </w:rPr>
              <w:t xml:space="preserve"> n</w:t>
            </w:r>
            <w:r w:rsidRPr="00024FCA">
              <w:rPr>
                <w:rFonts w:ascii="Bookman Old Style" w:hAnsi="Bookman Old Style"/>
                <w:lang w:eastAsia="ar-SA"/>
              </w:rPr>
              <w:t>a</w:t>
            </w:r>
            <w:r w:rsidRPr="00024FCA">
              <w:rPr>
                <w:rFonts w:ascii="Bookman Old Style" w:hAnsi="Bookman Old Style"/>
                <w:spacing w:val="-2"/>
                <w:lang w:eastAsia="ar-SA"/>
              </w:rPr>
              <w:t xml:space="preserve"> </w:t>
            </w:r>
            <w:r w:rsidRPr="00024FCA">
              <w:rPr>
                <w:rFonts w:ascii="Bookman Old Style" w:hAnsi="Bookman Old Style"/>
                <w:lang w:eastAsia="ar-SA"/>
              </w:rPr>
              <w:t>w</w:t>
            </w:r>
            <w:r w:rsidRPr="00024FCA">
              <w:rPr>
                <w:rFonts w:ascii="Bookman Old Style" w:hAnsi="Bookman Old Style"/>
                <w:spacing w:val="1"/>
                <w:lang w:eastAsia="ar-SA"/>
              </w:rPr>
              <w:t>y</w:t>
            </w:r>
            <w:r w:rsidRPr="00024FCA">
              <w:rPr>
                <w:rFonts w:ascii="Bookman Old Style" w:hAnsi="Bookman Old Style"/>
                <w:lang w:eastAsia="ar-SA"/>
              </w:rPr>
              <w:t>s</w:t>
            </w:r>
            <w:r w:rsidRPr="00024FCA">
              <w:rPr>
                <w:rFonts w:ascii="Bookman Old Style" w:hAnsi="Bookman Old Style"/>
                <w:spacing w:val="-1"/>
                <w:lang w:eastAsia="ar-SA"/>
              </w:rPr>
              <w:t>o</w:t>
            </w:r>
            <w:r w:rsidRPr="00024FCA">
              <w:rPr>
                <w:rFonts w:ascii="Bookman Old Style" w:hAnsi="Bookman Old Style"/>
                <w:lang w:eastAsia="ar-SA"/>
              </w:rPr>
              <w:t>k</w:t>
            </w:r>
            <w:r w:rsidRPr="00024FCA">
              <w:rPr>
                <w:rFonts w:ascii="Bookman Old Style" w:hAnsi="Bookman Old Style"/>
                <w:spacing w:val="-1"/>
                <w:lang w:eastAsia="ar-SA"/>
              </w:rPr>
              <w:t>o</w:t>
            </w:r>
            <w:r w:rsidRPr="00024FCA">
              <w:rPr>
                <w:rFonts w:ascii="Bookman Old Style" w:hAnsi="Bookman Old Style"/>
                <w:lang w:eastAsia="ar-SA"/>
              </w:rPr>
              <w:t>ś</w:t>
            </w:r>
            <w:r w:rsidRPr="00024FCA">
              <w:rPr>
                <w:rFonts w:ascii="Bookman Old Style" w:hAnsi="Bookman Old Style"/>
                <w:spacing w:val="-2"/>
                <w:lang w:eastAsia="ar-SA"/>
              </w:rPr>
              <w:t>c</w:t>
            </w:r>
            <w:r w:rsidRPr="00024FCA">
              <w:rPr>
                <w:rFonts w:ascii="Bookman Old Style" w:hAnsi="Bookman Old Style"/>
                <w:lang w:eastAsia="ar-SA"/>
              </w:rPr>
              <w:t xml:space="preserve">i </w:t>
            </w:r>
            <w:r w:rsidRPr="00024FCA">
              <w:rPr>
                <w:rFonts w:ascii="Bookman Old Style" w:hAnsi="Bookman Old Style"/>
                <w:spacing w:val="2"/>
                <w:lang w:eastAsia="ar-SA"/>
              </w:rPr>
              <w:t>l</w:t>
            </w:r>
            <w:r w:rsidRPr="00024FCA">
              <w:rPr>
                <w:rFonts w:ascii="Bookman Old Style" w:hAnsi="Bookman Old Style"/>
                <w:spacing w:val="-1"/>
                <w:lang w:eastAsia="ar-SA"/>
              </w:rPr>
              <w:t>u</w:t>
            </w:r>
            <w:r w:rsidRPr="00024FCA">
              <w:rPr>
                <w:rFonts w:ascii="Bookman Old Style" w:hAnsi="Bookman Old Style"/>
                <w:lang w:eastAsia="ar-SA"/>
              </w:rPr>
              <w:t>s</w:t>
            </w:r>
            <w:r w:rsidRPr="00024FCA">
              <w:rPr>
                <w:rFonts w:ascii="Bookman Old Style" w:hAnsi="Bookman Old Style"/>
                <w:spacing w:val="3"/>
                <w:lang w:eastAsia="ar-SA"/>
              </w:rPr>
              <w:t>t</w:t>
            </w:r>
            <w:r w:rsidRPr="00024FCA">
              <w:rPr>
                <w:rFonts w:ascii="Bookman Old Style" w:hAnsi="Bookman Old Style"/>
                <w:lang w:eastAsia="ar-SA"/>
              </w:rPr>
              <w:t>erka ws</w:t>
            </w:r>
            <w:r w:rsidRPr="00024FCA">
              <w:rPr>
                <w:rFonts w:ascii="Bookman Old Style" w:hAnsi="Bookman Old Style"/>
                <w:spacing w:val="-1"/>
                <w:lang w:eastAsia="ar-SA"/>
              </w:rPr>
              <w:t>t</w:t>
            </w:r>
            <w:r w:rsidRPr="00024FCA">
              <w:rPr>
                <w:rFonts w:ascii="Bookman Old Style" w:hAnsi="Bookman Old Style"/>
                <w:lang w:eastAsia="ar-SA"/>
              </w:rPr>
              <w:t>e</w:t>
            </w:r>
            <w:r w:rsidRPr="00024FCA">
              <w:rPr>
                <w:rFonts w:ascii="Bookman Old Style" w:hAnsi="Bookman Old Style"/>
                <w:spacing w:val="-2"/>
                <w:lang w:eastAsia="ar-SA"/>
              </w:rPr>
              <w:t>c</w:t>
            </w:r>
            <w:r w:rsidRPr="00024FCA">
              <w:rPr>
                <w:rFonts w:ascii="Bookman Old Style" w:hAnsi="Bookman Old Style"/>
                <w:spacing w:val="-1"/>
                <w:lang w:eastAsia="ar-SA"/>
              </w:rPr>
              <w:t>zn</w:t>
            </w:r>
            <w:r w:rsidRPr="00024FCA">
              <w:rPr>
                <w:rFonts w:ascii="Bookman Old Style" w:hAnsi="Bookman Old Style"/>
                <w:lang w:eastAsia="ar-SA"/>
              </w:rPr>
              <w:t>e</w:t>
            </w:r>
            <w:r w:rsidRPr="00024FCA">
              <w:rPr>
                <w:rFonts w:ascii="Bookman Old Style" w:hAnsi="Bookman Old Style"/>
                <w:spacing w:val="2"/>
                <w:lang w:eastAsia="ar-SA"/>
              </w:rPr>
              <w:t>g</w:t>
            </w:r>
            <w:r w:rsidRPr="00024FCA">
              <w:rPr>
                <w:rFonts w:ascii="Bookman Old Style" w:hAnsi="Bookman Old Style"/>
                <w:lang w:eastAsia="ar-SA"/>
              </w:rPr>
              <w:t>o</w:t>
            </w:r>
            <w:r w:rsidRPr="00024FCA">
              <w:rPr>
                <w:rFonts w:ascii="Bookman Old Style" w:hAnsi="Bookman Old Style"/>
                <w:spacing w:val="-3"/>
                <w:lang w:eastAsia="ar-SA"/>
              </w:rPr>
              <w:t xml:space="preserve"> </w:t>
            </w:r>
            <w:r w:rsidRPr="00024FCA">
              <w:rPr>
                <w:rFonts w:ascii="Bookman Old Style" w:hAnsi="Bookman Old Style"/>
                <w:lang w:eastAsia="ar-SA"/>
              </w:rPr>
              <w:t>sa</w:t>
            </w:r>
            <w:r w:rsidRPr="00024FCA">
              <w:rPr>
                <w:rFonts w:ascii="Bookman Old Style" w:hAnsi="Bookman Old Style"/>
                <w:spacing w:val="1"/>
                <w:lang w:eastAsia="ar-SA"/>
              </w:rPr>
              <w:t>m</w:t>
            </w:r>
            <w:r w:rsidRPr="00024FCA">
              <w:rPr>
                <w:rFonts w:ascii="Bookman Old Style" w:hAnsi="Bookman Old Style"/>
                <w:spacing w:val="-1"/>
                <w:lang w:eastAsia="ar-SA"/>
              </w:rPr>
              <w:t>o</w:t>
            </w:r>
            <w:r w:rsidRPr="00024FCA">
              <w:rPr>
                <w:rFonts w:ascii="Bookman Old Style" w:hAnsi="Bookman Old Style"/>
                <w:spacing w:val="-2"/>
                <w:lang w:eastAsia="ar-SA"/>
              </w:rPr>
              <w:t>c</w:t>
            </w:r>
            <w:r w:rsidRPr="00024FCA">
              <w:rPr>
                <w:rFonts w:ascii="Bookman Old Style" w:hAnsi="Bookman Old Style"/>
                <w:spacing w:val="-1"/>
                <w:lang w:eastAsia="ar-SA"/>
              </w:rPr>
              <w:t>hod</w:t>
            </w:r>
            <w:r w:rsidRPr="00024FCA">
              <w:rPr>
                <w:rFonts w:ascii="Bookman Old Style" w:hAnsi="Bookman Old Style"/>
                <w:lang w:eastAsia="ar-SA"/>
              </w:rPr>
              <w:t>u</w:t>
            </w:r>
            <w:r w:rsidRPr="00024FCA">
              <w:rPr>
                <w:rFonts w:ascii="Bookman Old Style" w:hAnsi="Bookman Old Style"/>
                <w:spacing w:val="-3"/>
                <w:lang w:eastAsia="ar-SA"/>
              </w:rPr>
              <w:t xml:space="preserve"> </w:t>
            </w:r>
            <w:r w:rsidRPr="00024FCA">
              <w:rPr>
                <w:rFonts w:ascii="Bookman Old Style" w:hAnsi="Bookman Old Style"/>
                <w:spacing w:val="-1"/>
                <w:lang w:eastAsia="ar-SA"/>
              </w:rPr>
              <w:t>o</w:t>
            </w:r>
            <w:r w:rsidRPr="00024FCA">
              <w:rPr>
                <w:rFonts w:ascii="Bookman Old Style" w:hAnsi="Bookman Old Style"/>
                <w:lang w:eastAsia="ar-SA"/>
              </w:rPr>
              <w:t>s</w:t>
            </w:r>
            <w:r w:rsidRPr="00024FCA">
              <w:rPr>
                <w:rFonts w:ascii="Bookman Old Style" w:hAnsi="Bookman Old Style"/>
                <w:spacing w:val="-1"/>
                <w:lang w:eastAsia="ar-SA"/>
              </w:rPr>
              <w:t>o</w:t>
            </w:r>
            <w:r w:rsidRPr="00024FCA">
              <w:rPr>
                <w:rFonts w:ascii="Bookman Old Style" w:hAnsi="Bookman Old Style"/>
                <w:spacing w:val="4"/>
                <w:lang w:eastAsia="ar-SA"/>
              </w:rPr>
              <w:t>b</w:t>
            </w:r>
            <w:r w:rsidRPr="00024FCA">
              <w:rPr>
                <w:rFonts w:ascii="Bookman Old Style" w:hAnsi="Bookman Old Style"/>
                <w:spacing w:val="-1"/>
                <w:lang w:eastAsia="ar-SA"/>
              </w:rPr>
              <w:t>o</w:t>
            </w:r>
            <w:r w:rsidRPr="00024FCA">
              <w:rPr>
                <w:rFonts w:ascii="Bookman Old Style" w:hAnsi="Bookman Old Style"/>
                <w:lang w:eastAsia="ar-SA"/>
              </w:rPr>
              <w:t>w</w:t>
            </w:r>
            <w:r w:rsidRPr="00024FCA">
              <w:rPr>
                <w:rFonts w:ascii="Bookman Old Style" w:hAnsi="Bookman Old Style"/>
                <w:spacing w:val="1"/>
                <w:lang w:eastAsia="ar-SA"/>
              </w:rPr>
              <w:t>eg</w:t>
            </w:r>
            <w:r w:rsidRPr="00024FCA">
              <w:rPr>
                <w:rFonts w:ascii="Bookman Old Style" w:hAnsi="Bookman Old Style"/>
                <w:spacing w:val="-1"/>
                <w:lang w:eastAsia="ar-SA"/>
              </w:rPr>
              <w:t>o</w:t>
            </w:r>
            <w:r w:rsidRPr="00024FCA">
              <w:rPr>
                <w:rFonts w:ascii="Bookman Old Style" w:hAnsi="Bookman Old Style"/>
                <w:lang w:eastAsia="ar-SA"/>
              </w:rPr>
              <w:t xml:space="preserve"> oraz po dwie lampy sygnalizacyjne niebieskie na każdym boku; </w:t>
            </w:r>
            <w:r w:rsidRPr="00024FCA">
              <w:rPr>
                <w:rFonts w:ascii="Bookman Old Style" w:hAnsi="Bookman Old Style"/>
                <w:position w:val="1"/>
                <w:lang w:eastAsia="ar-SA"/>
              </w:rPr>
              <w:t>fa</w:t>
            </w:r>
            <w:r w:rsidRPr="00024FCA">
              <w:rPr>
                <w:rFonts w:ascii="Bookman Old Style" w:hAnsi="Bookman Old Style"/>
                <w:spacing w:val="2"/>
                <w:position w:val="1"/>
                <w:lang w:eastAsia="ar-SA"/>
              </w:rPr>
              <w:t>l</w:t>
            </w:r>
            <w:r w:rsidRPr="00024FCA">
              <w:rPr>
                <w:rFonts w:ascii="Bookman Old Style" w:hAnsi="Bookman Old Style"/>
                <w:position w:val="1"/>
                <w:lang w:eastAsia="ar-SA"/>
              </w:rPr>
              <w:t>a</w:t>
            </w:r>
            <w:r w:rsidRPr="00024FCA">
              <w:rPr>
                <w:rFonts w:ascii="Bookman Old Style" w:hAnsi="Bookman Old Style"/>
                <w:spacing w:val="-2"/>
                <w:position w:val="1"/>
                <w:lang w:eastAsia="ar-SA"/>
              </w:rPr>
              <w:t xml:space="preserve"> </w:t>
            </w:r>
            <w:r w:rsidRPr="00024FCA">
              <w:rPr>
                <w:rFonts w:ascii="Bookman Old Style" w:hAnsi="Bookman Old Style"/>
                <w:position w:val="1"/>
                <w:lang w:eastAsia="ar-SA"/>
              </w:rPr>
              <w:t>św</w:t>
            </w:r>
            <w:r w:rsidRPr="00024FCA">
              <w:rPr>
                <w:rFonts w:ascii="Bookman Old Style" w:hAnsi="Bookman Old Style"/>
                <w:spacing w:val="2"/>
                <w:position w:val="1"/>
                <w:lang w:eastAsia="ar-SA"/>
              </w:rPr>
              <w:t>i</w:t>
            </w:r>
            <w:r w:rsidRPr="00024FCA">
              <w:rPr>
                <w:rFonts w:ascii="Bookman Old Style" w:hAnsi="Bookman Old Style"/>
                <w:position w:val="1"/>
                <w:lang w:eastAsia="ar-SA"/>
              </w:rPr>
              <w:t>e</w:t>
            </w:r>
            <w:r w:rsidRPr="00024FCA">
              <w:rPr>
                <w:rFonts w:ascii="Bookman Old Style" w:hAnsi="Bookman Old Style"/>
                <w:spacing w:val="-2"/>
                <w:position w:val="1"/>
                <w:lang w:eastAsia="ar-SA"/>
              </w:rPr>
              <w:t>t</w:t>
            </w:r>
            <w:r w:rsidRPr="00024FCA">
              <w:rPr>
                <w:rFonts w:ascii="Bookman Old Style" w:hAnsi="Bookman Old Style"/>
                <w:spacing w:val="2"/>
                <w:position w:val="1"/>
                <w:lang w:eastAsia="ar-SA"/>
              </w:rPr>
              <w:t>l</w:t>
            </w:r>
            <w:r w:rsidRPr="00024FCA">
              <w:rPr>
                <w:rFonts w:ascii="Bookman Old Style" w:hAnsi="Bookman Old Style"/>
                <w:spacing w:val="-1"/>
                <w:position w:val="1"/>
                <w:lang w:eastAsia="ar-SA"/>
              </w:rPr>
              <w:t>n</w:t>
            </w:r>
            <w:r w:rsidRPr="00024FCA">
              <w:rPr>
                <w:rFonts w:ascii="Bookman Old Style" w:hAnsi="Bookman Old Style"/>
                <w:position w:val="1"/>
                <w:lang w:eastAsia="ar-SA"/>
              </w:rPr>
              <w:t>a</w:t>
            </w:r>
            <w:r w:rsidRPr="00024FCA">
              <w:rPr>
                <w:rFonts w:ascii="Bookman Old Style" w:hAnsi="Bookman Old Style"/>
                <w:spacing w:val="-2"/>
                <w:position w:val="1"/>
                <w:lang w:eastAsia="ar-SA"/>
              </w:rPr>
              <w:t xml:space="preserve"> </w:t>
            </w:r>
            <w:r w:rsidRPr="00024FCA">
              <w:rPr>
                <w:rFonts w:ascii="Bookman Old Style" w:hAnsi="Bookman Old Style"/>
                <w:spacing w:val="-1"/>
                <w:position w:val="1"/>
                <w:lang w:eastAsia="ar-SA"/>
              </w:rPr>
              <w:t>po</w:t>
            </w:r>
            <w:r w:rsidRPr="00024FCA">
              <w:rPr>
                <w:rFonts w:ascii="Bookman Old Style" w:hAnsi="Bookman Old Style"/>
                <w:spacing w:val="1"/>
                <w:position w:val="1"/>
                <w:lang w:eastAsia="ar-SA"/>
              </w:rPr>
              <w:t>m</w:t>
            </w:r>
            <w:r w:rsidRPr="00024FCA">
              <w:rPr>
                <w:rFonts w:ascii="Bookman Old Style" w:hAnsi="Bookman Old Style"/>
                <w:position w:val="1"/>
                <w:lang w:eastAsia="ar-SA"/>
              </w:rPr>
              <w:t>ara</w:t>
            </w:r>
            <w:r w:rsidRPr="00024FCA">
              <w:rPr>
                <w:rFonts w:ascii="Bookman Old Style" w:hAnsi="Bookman Old Style"/>
                <w:spacing w:val="-1"/>
                <w:position w:val="1"/>
                <w:lang w:eastAsia="ar-SA"/>
              </w:rPr>
              <w:t>ń</w:t>
            </w:r>
            <w:r w:rsidRPr="00024FCA">
              <w:rPr>
                <w:rFonts w:ascii="Bookman Old Style" w:hAnsi="Bookman Old Style"/>
                <w:spacing w:val="-2"/>
                <w:position w:val="1"/>
                <w:lang w:eastAsia="ar-SA"/>
              </w:rPr>
              <w:t>c</w:t>
            </w:r>
            <w:r w:rsidRPr="00024FCA">
              <w:rPr>
                <w:rFonts w:ascii="Bookman Old Style" w:hAnsi="Bookman Old Style"/>
                <w:spacing w:val="-1"/>
                <w:position w:val="1"/>
                <w:lang w:eastAsia="ar-SA"/>
              </w:rPr>
              <w:t>zo</w:t>
            </w:r>
            <w:r w:rsidRPr="00024FCA">
              <w:rPr>
                <w:rFonts w:ascii="Bookman Old Style" w:hAnsi="Bookman Old Style"/>
                <w:position w:val="1"/>
                <w:lang w:eastAsia="ar-SA"/>
              </w:rPr>
              <w:t>wa</w:t>
            </w:r>
            <w:r w:rsidRPr="00024FCA">
              <w:rPr>
                <w:rFonts w:ascii="Bookman Old Style" w:hAnsi="Bookman Old Style"/>
                <w:spacing w:val="-1"/>
                <w:position w:val="1"/>
                <w:lang w:eastAsia="ar-SA"/>
              </w:rPr>
              <w:t xml:space="preserve"> </w:t>
            </w:r>
            <w:r w:rsidRPr="00024FCA">
              <w:rPr>
                <w:rFonts w:ascii="Bookman Old Style" w:hAnsi="Bookman Old Style"/>
                <w:spacing w:val="-2"/>
                <w:position w:val="1"/>
                <w:lang w:eastAsia="ar-SA"/>
              </w:rPr>
              <w:t>LE</w:t>
            </w:r>
            <w:r w:rsidRPr="00024FCA">
              <w:rPr>
                <w:rFonts w:ascii="Bookman Old Style" w:hAnsi="Bookman Old Style"/>
                <w:position w:val="1"/>
                <w:lang w:eastAsia="ar-SA"/>
              </w:rPr>
              <w:t>D</w:t>
            </w:r>
            <w:r w:rsidRPr="00024FCA">
              <w:rPr>
                <w:rFonts w:ascii="Bookman Old Style" w:hAnsi="Bookman Old Style"/>
                <w:spacing w:val="-3"/>
                <w:position w:val="1"/>
                <w:lang w:eastAsia="ar-SA"/>
              </w:rPr>
              <w:t xml:space="preserve"> </w:t>
            </w:r>
            <w:r w:rsidRPr="00024FCA">
              <w:rPr>
                <w:rFonts w:ascii="Bookman Old Style" w:hAnsi="Bookman Old Style"/>
                <w:spacing w:val="-1"/>
                <w:position w:val="1"/>
                <w:lang w:eastAsia="ar-SA"/>
              </w:rPr>
              <w:t>z</w:t>
            </w:r>
            <w:r w:rsidRPr="00024FCA">
              <w:rPr>
                <w:rFonts w:ascii="Bookman Old Style" w:hAnsi="Bookman Old Style"/>
                <w:position w:val="1"/>
                <w:lang w:eastAsia="ar-SA"/>
              </w:rPr>
              <w:t>a</w:t>
            </w:r>
            <w:r w:rsidRPr="00024FCA">
              <w:rPr>
                <w:rFonts w:ascii="Bookman Old Style" w:hAnsi="Bookman Old Style"/>
                <w:spacing w:val="1"/>
                <w:position w:val="1"/>
                <w:lang w:eastAsia="ar-SA"/>
              </w:rPr>
              <w:t>m</w:t>
            </w:r>
            <w:r w:rsidRPr="00024FCA">
              <w:rPr>
                <w:rFonts w:ascii="Bookman Old Style" w:hAnsi="Bookman Old Style"/>
                <w:spacing w:val="-1"/>
                <w:position w:val="1"/>
                <w:lang w:eastAsia="ar-SA"/>
              </w:rPr>
              <w:t>on</w:t>
            </w:r>
            <w:r w:rsidRPr="00024FCA">
              <w:rPr>
                <w:rFonts w:ascii="Bookman Old Style" w:hAnsi="Bookman Old Style"/>
                <w:spacing w:val="3"/>
                <w:position w:val="1"/>
                <w:lang w:eastAsia="ar-SA"/>
              </w:rPr>
              <w:t>t</w:t>
            </w:r>
            <w:r w:rsidRPr="00024FCA">
              <w:rPr>
                <w:rFonts w:ascii="Bookman Old Style" w:hAnsi="Bookman Old Style"/>
                <w:spacing w:val="-1"/>
                <w:position w:val="1"/>
                <w:lang w:eastAsia="ar-SA"/>
              </w:rPr>
              <w:t>o</w:t>
            </w:r>
            <w:r w:rsidRPr="00024FCA">
              <w:rPr>
                <w:rFonts w:ascii="Bookman Old Style" w:hAnsi="Bookman Old Style"/>
                <w:position w:val="1"/>
                <w:lang w:eastAsia="ar-SA"/>
              </w:rPr>
              <w:t>wana</w:t>
            </w:r>
            <w:r w:rsidRPr="00024FCA">
              <w:rPr>
                <w:rFonts w:ascii="Bookman Old Style" w:hAnsi="Bookman Old Style"/>
                <w:spacing w:val="-2"/>
                <w:position w:val="1"/>
                <w:lang w:eastAsia="ar-SA"/>
              </w:rPr>
              <w:t xml:space="preserve"> </w:t>
            </w:r>
            <w:r w:rsidRPr="00024FCA">
              <w:rPr>
                <w:rFonts w:ascii="Bookman Old Style" w:hAnsi="Bookman Old Style"/>
                <w:spacing w:val="-1"/>
                <w:position w:val="1"/>
                <w:lang w:eastAsia="ar-SA"/>
              </w:rPr>
              <w:t>n</w:t>
            </w:r>
            <w:r w:rsidRPr="00024FCA">
              <w:rPr>
                <w:rFonts w:ascii="Bookman Old Style" w:hAnsi="Bookman Old Style"/>
                <w:position w:val="1"/>
                <w:lang w:eastAsia="ar-SA"/>
              </w:rPr>
              <w:t>ad</w:t>
            </w:r>
            <w:r w:rsidRPr="00024FCA">
              <w:rPr>
                <w:rFonts w:ascii="Bookman Old Style" w:hAnsi="Bookman Old Style"/>
                <w:spacing w:val="2"/>
                <w:position w:val="1"/>
                <w:lang w:eastAsia="ar-SA"/>
              </w:rPr>
              <w:t xml:space="preserve"> </w:t>
            </w:r>
            <w:r w:rsidRPr="00024FCA">
              <w:rPr>
                <w:rFonts w:ascii="Bookman Old Style" w:hAnsi="Bookman Old Style"/>
                <w:spacing w:val="-1"/>
                <w:position w:val="1"/>
                <w:lang w:eastAsia="ar-SA"/>
              </w:rPr>
              <w:t>ż</w:t>
            </w:r>
            <w:r w:rsidRPr="00024FCA">
              <w:rPr>
                <w:rFonts w:ascii="Bookman Old Style" w:hAnsi="Bookman Old Style"/>
                <w:position w:val="1"/>
                <w:lang w:eastAsia="ar-SA"/>
              </w:rPr>
              <w:t>a</w:t>
            </w:r>
            <w:r w:rsidRPr="00024FCA">
              <w:rPr>
                <w:rFonts w:ascii="Bookman Old Style" w:hAnsi="Bookman Old Style"/>
                <w:spacing w:val="2"/>
                <w:position w:val="1"/>
                <w:lang w:eastAsia="ar-SA"/>
              </w:rPr>
              <w:t>l</w:t>
            </w:r>
            <w:r w:rsidRPr="00024FCA">
              <w:rPr>
                <w:rFonts w:ascii="Bookman Old Style" w:hAnsi="Bookman Old Style"/>
                <w:spacing w:val="-1"/>
                <w:position w:val="1"/>
                <w:lang w:eastAsia="ar-SA"/>
              </w:rPr>
              <w:t>uz</w:t>
            </w:r>
            <w:r w:rsidRPr="00024FCA">
              <w:rPr>
                <w:rFonts w:ascii="Bookman Old Style" w:hAnsi="Bookman Old Style"/>
                <w:position w:val="1"/>
                <w:lang w:eastAsia="ar-SA"/>
              </w:rPr>
              <w:t>ją</w:t>
            </w:r>
            <w:r w:rsidRPr="00024FCA">
              <w:rPr>
                <w:rFonts w:ascii="Bookman Old Style" w:hAnsi="Bookman Old Style"/>
                <w:lang w:eastAsia="ar-SA"/>
              </w:rPr>
              <w:t xml:space="preserve">. Na przodzie pojazdu zamontowany tak zwany taran wykonany ze stali nierdzewnej </w:t>
            </w:r>
            <w:r w:rsidRPr="00024FCA">
              <w:rPr>
                <w:rFonts w:ascii="Bookman Old Style" w:hAnsi="Bookman Old Style"/>
                <w:lang w:eastAsia="ar-SA"/>
              </w:rPr>
              <w:br/>
              <w:t>z zamontowanymi dodatkowymi dwoma reflektorami halogenowymi.</w:t>
            </w:r>
          </w:p>
          <w:p w:rsidR="007936C8" w:rsidRPr="00024FCA" w:rsidRDefault="007936C8" w:rsidP="002A2EBF">
            <w:pPr>
              <w:suppressLineNumbers/>
              <w:suppressAutoHyphens/>
              <w:spacing w:line="260" w:lineRule="exact"/>
              <w:jc w:val="both"/>
              <w:rPr>
                <w:rFonts w:ascii="Bookman Old Style" w:hAnsi="Bookman Old Style"/>
                <w:lang w:eastAsia="ar-SA"/>
              </w:rPr>
            </w:pPr>
            <w:r w:rsidRPr="00024FCA">
              <w:rPr>
                <w:rFonts w:ascii="Bookman Old Style" w:hAnsi="Bookman Old Style"/>
                <w:lang w:eastAsia="ar-SA"/>
              </w:rPr>
              <w:t>Urządzenie rozgłośnieniowe z głośnikiem o mocy min. 200W. Dodatkowy sygnał pneumatyczny, włączany dodatkowym włącznikiem z miejsca kierowcy (dopuszcza się zamontowanie dwóch niezależnych włączników sygnału pneumatycznego, jednego w pobliżu kierowcy, drugiego – dowódcy),</w:t>
            </w: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Lampy ostrzegawcze zabezpieczone przed uszkodzeniem podczas jazdy w terenie leśnym. Wszystkie lampy ostrzegawcze w technologii LED.</w:t>
            </w: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Lampy ostrzegawcze pojazdu zabezpieczone przed uszkodzeniem. Lampy przednie przeciwmgielne. Sygnał dźwiękowy i świetlny włączonego biegu wstecznego. Jako sygnał świetlny akceptuje się światło cofania.</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rPr>
                <w:rFonts w:ascii="Bookman Old Style" w:hAnsi="Bookman Old Style"/>
                <w:lang w:eastAsia="ar-SA"/>
              </w:rPr>
            </w:pPr>
          </w:p>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suppressAutoHyphens/>
              <w:rPr>
                <w:rFonts w:ascii="Bookman Old Style" w:hAnsi="Bookman Old Style"/>
                <w:lang w:eastAsia="ar-SA"/>
              </w:rPr>
            </w:pP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suppressAutoHyphens/>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1.5.</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312"/>
                <w:tab w:val="left" w:pos="921"/>
                <w:tab w:val="left" w:pos="6513"/>
                <w:tab w:val="left" w:pos="8543"/>
                <w:tab w:val="left" w:pos="1473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W przedziale autopompy dodatkowy manipulator współpracujący z radiotelefonem przewoźnym, umożliwiający prowadzenie korespondencji, zabezpieczony przed działaniem wody, wyposażony w wyłącznik.</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1.6.</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312"/>
                <w:tab w:val="left" w:pos="921"/>
                <w:tab w:val="left" w:pos="6513"/>
                <w:tab w:val="left" w:pos="8543"/>
                <w:tab w:val="left" w:pos="14730"/>
              </w:tabs>
              <w:suppressAutoHyphens/>
              <w:snapToGrid w:val="0"/>
              <w:spacing w:line="240" w:lineRule="atLeast"/>
              <w:jc w:val="both"/>
              <w:rPr>
                <w:rFonts w:ascii="Bookman Old Style" w:hAnsi="Bookman Old Style"/>
                <w:iCs/>
                <w:lang w:eastAsia="ar-SA"/>
              </w:rPr>
            </w:pPr>
            <w:r w:rsidRPr="00024FCA">
              <w:rPr>
                <w:rFonts w:ascii="Bookman Old Style" w:hAnsi="Bookman Old Style"/>
                <w:lang w:eastAsia="ar-SA"/>
              </w:rPr>
              <w:t>Podwozie samochodu z silnikiem o zapłonie samoczynnym o mocy min. 205 kW, spełniającym normę Euro 6.</w:t>
            </w:r>
            <w:r w:rsidRPr="00024FCA">
              <w:rPr>
                <w:rFonts w:ascii="Bookman Old Style" w:hAnsi="Bookman Old Style"/>
                <w:iCs/>
                <w:lang w:eastAsia="ar-SA"/>
              </w:rPr>
              <w:t xml:space="preserve"> </w:t>
            </w: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jc w:val="both"/>
              <w:rPr>
                <w:rFonts w:ascii="Bookman Old Style" w:hAnsi="Bookman Old Style"/>
                <w:lang w:eastAsia="ar-SA"/>
              </w:rPr>
            </w:pPr>
            <w:r w:rsidRPr="00024FCA">
              <w:rPr>
                <w:rFonts w:ascii="Bookman Old Style" w:hAnsi="Bookman Old Style"/>
                <w:iCs/>
                <w:lang w:eastAsia="ar-SA"/>
              </w:rPr>
              <w:t>W przypadku stosowania</w:t>
            </w:r>
            <w:r w:rsidRPr="00024FCA">
              <w:rPr>
                <w:rFonts w:ascii="Bookman Old Style" w:hAnsi="Bookman Old Style"/>
                <w:lang w:eastAsia="ar-SA"/>
              </w:rPr>
              <w:t xml:space="preserve"> dodatkowego środka w celu redukcji emisji spalin (np. AdBlue), nie może nastąpić redukcja momentu obrotowego silnika w przypadku braku tego środka.</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suppressAutoHyphens/>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1.7.</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right" w:pos="328"/>
                <w:tab w:val="left" w:pos="969"/>
              </w:tabs>
              <w:suppressAutoHyphens/>
              <w:spacing w:line="240" w:lineRule="atLeast"/>
              <w:jc w:val="both"/>
              <w:rPr>
                <w:rFonts w:ascii="Bookman Old Style" w:hAnsi="Bookman Old Style"/>
                <w:lang w:eastAsia="ar-SA"/>
              </w:rPr>
            </w:pPr>
            <w:r w:rsidRPr="00024FCA">
              <w:rPr>
                <w:rFonts w:ascii="Bookman Old Style" w:hAnsi="Bookman Old Style"/>
                <w:lang w:eastAsia="ar-SA"/>
              </w:rPr>
              <w:t>Wysokość pojazdu z drabiną D10W</w:t>
            </w:r>
            <w:r w:rsidRPr="00024FCA">
              <w:rPr>
                <w:rFonts w:ascii="Bookman Old Style" w:hAnsi="Bookman Old Style"/>
                <w:kern w:val="24"/>
                <w:lang w:eastAsia="ar-SA"/>
              </w:rPr>
              <w:t xml:space="preserve"> mierzona przy maksymalnej masie rzeczywistej</w:t>
            </w:r>
            <w:r w:rsidRPr="00024FCA">
              <w:rPr>
                <w:rFonts w:ascii="Bookman Old Style" w:hAnsi="Bookman Old Style"/>
                <w:lang w:eastAsia="ar-SA"/>
              </w:rPr>
              <w:t xml:space="preserve">  max. 3500 mm. Maksymalna wysokość stałych poziomów (półek) sprzętowych nie powinna przekraczać 1850 mm </w:t>
            </w:r>
            <w:r w:rsidRPr="00024FCA">
              <w:rPr>
                <w:rFonts w:ascii="Bookman Old Style" w:hAnsi="Bookman Old Style"/>
                <w:spacing w:val="-1"/>
                <w:lang w:eastAsia="ar-SA"/>
              </w:rPr>
              <w:t xml:space="preserve">od poziomu obsługi. Jeżeli wysokość półki lub szuflady od poziomu gruntu przekracza 1,85 m, konieczne jest zainstalowanie podestów </w:t>
            </w:r>
            <w:r w:rsidRPr="00024FCA">
              <w:rPr>
                <w:rFonts w:ascii="Bookman Old Style" w:hAnsi="Bookman Old Style"/>
                <w:lang w:eastAsia="ar-SA"/>
              </w:rPr>
              <w:t>umożliwiających łatwy dostęp do sprzętu. Otwierane podesty robocze (o głębokości min. 250 mm poza krawędź zabudowy) pod skrytkami sprzętowymi. Otwarcie, uchylenie (niedomknięcie) lub wysunięcie podestów oraz żaluzji musi być sygnalizowane w kabinie kierowcy.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1.8.</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snapToGrid w:val="0"/>
              <w:spacing w:before="48" w:line="240" w:lineRule="atLeast"/>
              <w:ind w:left="9" w:hanging="9"/>
              <w:jc w:val="both"/>
              <w:rPr>
                <w:rFonts w:ascii="Bookman Old Style" w:hAnsi="Bookman Old Style"/>
                <w:lang w:eastAsia="ar-SA"/>
              </w:rPr>
            </w:pPr>
            <w:r w:rsidRPr="00024FCA">
              <w:rPr>
                <w:rFonts w:ascii="Bookman Old Style" w:hAnsi="Bookman Old Style"/>
                <w:position w:val="1"/>
                <w:lang w:eastAsia="ar-SA"/>
              </w:rPr>
              <w:t>Skr</w:t>
            </w:r>
            <w:r w:rsidRPr="00024FCA">
              <w:rPr>
                <w:rFonts w:ascii="Bookman Old Style" w:hAnsi="Bookman Old Style"/>
                <w:spacing w:val="-1"/>
                <w:position w:val="1"/>
                <w:lang w:eastAsia="ar-SA"/>
              </w:rPr>
              <w:t>z</w:t>
            </w:r>
            <w:r w:rsidRPr="00024FCA">
              <w:rPr>
                <w:rFonts w:ascii="Bookman Old Style" w:hAnsi="Bookman Old Style"/>
                <w:spacing w:val="1"/>
                <w:position w:val="1"/>
                <w:lang w:eastAsia="ar-SA"/>
              </w:rPr>
              <w:t>y</w:t>
            </w:r>
            <w:r w:rsidRPr="00024FCA">
              <w:rPr>
                <w:rFonts w:ascii="Bookman Old Style" w:hAnsi="Bookman Old Style"/>
                <w:spacing w:val="-1"/>
                <w:position w:val="1"/>
                <w:lang w:eastAsia="ar-SA"/>
              </w:rPr>
              <w:t>n</w:t>
            </w:r>
            <w:r w:rsidRPr="00024FCA">
              <w:rPr>
                <w:rFonts w:ascii="Bookman Old Style" w:hAnsi="Bookman Old Style"/>
                <w:spacing w:val="2"/>
                <w:position w:val="1"/>
                <w:lang w:eastAsia="ar-SA"/>
              </w:rPr>
              <w:t>i</w:t>
            </w:r>
            <w:r w:rsidRPr="00024FCA">
              <w:rPr>
                <w:rFonts w:ascii="Bookman Old Style" w:hAnsi="Bookman Old Style"/>
                <w:position w:val="1"/>
                <w:lang w:eastAsia="ar-SA"/>
              </w:rPr>
              <w:t>a</w:t>
            </w:r>
            <w:r w:rsidRPr="00024FCA">
              <w:rPr>
                <w:rFonts w:ascii="Bookman Old Style" w:hAnsi="Bookman Old Style"/>
                <w:spacing w:val="-2"/>
                <w:position w:val="1"/>
                <w:lang w:eastAsia="ar-SA"/>
              </w:rPr>
              <w:t xml:space="preserve"> </w:t>
            </w:r>
            <w:r w:rsidRPr="00024FCA">
              <w:rPr>
                <w:rFonts w:ascii="Bookman Old Style" w:hAnsi="Bookman Old Style"/>
                <w:spacing w:val="-1"/>
                <w:position w:val="1"/>
                <w:lang w:eastAsia="ar-SA"/>
              </w:rPr>
              <w:t>b</w:t>
            </w:r>
            <w:r w:rsidRPr="00024FCA">
              <w:rPr>
                <w:rFonts w:ascii="Bookman Old Style" w:hAnsi="Bookman Old Style"/>
                <w:spacing w:val="2"/>
                <w:position w:val="1"/>
                <w:lang w:eastAsia="ar-SA"/>
              </w:rPr>
              <w:t>i</w:t>
            </w:r>
            <w:r w:rsidRPr="00024FCA">
              <w:rPr>
                <w:rFonts w:ascii="Bookman Old Style" w:hAnsi="Bookman Old Style"/>
                <w:position w:val="1"/>
                <w:lang w:eastAsia="ar-SA"/>
              </w:rPr>
              <w:t>e</w:t>
            </w:r>
            <w:r w:rsidRPr="00024FCA">
              <w:rPr>
                <w:rFonts w:ascii="Bookman Old Style" w:hAnsi="Bookman Old Style"/>
                <w:spacing w:val="2"/>
                <w:position w:val="1"/>
                <w:lang w:eastAsia="ar-SA"/>
              </w:rPr>
              <w:t>g</w:t>
            </w:r>
            <w:r w:rsidRPr="00024FCA">
              <w:rPr>
                <w:rFonts w:ascii="Bookman Old Style" w:hAnsi="Bookman Old Style"/>
                <w:spacing w:val="-1"/>
                <w:position w:val="1"/>
                <w:lang w:eastAsia="ar-SA"/>
              </w:rPr>
              <w:t>ó</w:t>
            </w:r>
            <w:r w:rsidRPr="00024FCA">
              <w:rPr>
                <w:rFonts w:ascii="Bookman Old Style" w:hAnsi="Bookman Old Style"/>
                <w:position w:val="1"/>
                <w:lang w:eastAsia="ar-SA"/>
              </w:rPr>
              <w:t>w</w:t>
            </w:r>
            <w:r w:rsidRPr="00024FCA">
              <w:rPr>
                <w:rFonts w:ascii="Bookman Old Style" w:hAnsi="Bookman Old Style"/>
                <w:spacing w:val="-6"/>
                <w:position w:val="1"/>
                <w:lang w:eastAsia="ar-SA"/>
              </w:rPr>
              <w:t xml:space="preserve"> </w:t>
            </w:r>
            <w:r w:rsidRPr="00024FCA">
              <w:rPr>
                <w:rFonts w:ascii="Bookman Old Style" w:hAnsi="Bookman Old Style"/>
                <w:spacing w:val="1"/>
                <w:position w:val="1"/>
                <w:lang w:eastAsia="ar-SA"/>
              </w:rPr>
              <w:t>m</w:t>
            </w:r>
            <w:r w:rsidRPr="00024FCA">
              <w:rPr>
                <w:rFonts w:ascii="Bookman Old Style" w:hAnsi="Bookman Old Style"/>
                <w:position w:val="1"/>
                <w:lang w:eastAsia="ar-SA"/>
              </w:rPr>
              <w:t>e</w:t>
            </w:r>
            <w:r w:rsidRPr="00024FCA">
              <w:rPr>
                <w:rFonts w:ascii="Bookman Old Style" w:hAnsi="Bookman Old Style"/>
                <w:spacing w:val="-2"/>
                <w:position w:val="1"/>
                <w:lang w:eastAsia="ar-SA"/>
              </w:rPr>
              <w:t>c</w:t>
            </w:r>
            <w:r w:rsidRPr="00024FCA">
              <w:rPr>
                <w:rFonts w:ascii="Bookman Old Style" w:hAnsi="Bookman Old Style"/>
                <w:spacing w:val="-1"/>
                <w:position w:val="1"/>
                <w:lang w:eastAsia="ar-SA"/>
              </w:rPr>
              <w:t>h</w:t>
            </w:r>
            <w:r w:rsidRPr="00024FCA">
              <w:rPr>
                <w:rFonts w:ascii="Bookman Old Style" w:hAnsi="Bookman Old Style"/>
                <w:position w:val="1"/>
                <w:lang w:eastAsia="ar-SA"/>
              </w:rPr>
              <w:t>a</w:t>
            </w:r>
            <w:r w:rsidRPr="00024FCA">
              <w:rPr>
                <w:rFonts w:ascii="Bookman Old Style" w:hAnsi="Bookman Old Style"/>
                <w:spacing w:val="-1"/>
                <w:position w:val="1"/>
                <w:lang w:eastAsia="ar-SA"/>
              </w:rPr>
              <w:t>n</w:t>
            </w:r>
            <w:r w:rsidRPr="00024FCA">
              <w:rPr>
                <w:rFonts w:ascii="Bookman Old Style" w:hAnsi="Bookman Old Style"/>
                <w:spacing w:val="2"/>
                <w:position w:val="1"/>
                <w:lang w:eastAsia="ar-SA"/>
              </w:rPr>
              <w:t>i</w:t>
            </w:r>
            <w:r w:rsidRPr="00024FCA">
              <w:rPr>
                <w:rFonts w:ascii="Bookman Old Style" w:hAnsi="Bookman Old Style"/>
                <w:spacing w:val="-2"/>
                <w:position w:val="1"/>
                <w:lang w:eastAsia="ar-SA"/>
              </w:rPr>
              <w:t>c</w:t>
            </w:r>
            <w:r w:rsidRPr="00024FCA">
              <w:rPr>
                <w:rFonts w:ascii="Bookman Old Style" w:hAnsi="Bookman Old Style"/>
                <w:spacing w:val="-1"/>
                <w:position w:val="1"/>
                <w:lang w:eastAsia="ar-SA"/>
              </w:rPr>
              <w:t>zn</w:t>
            </w:r>
            <w:r w:rsidRPr="00024FCA">
              <w:rPr>
                <w:rFonts w:ascii="Bookman Old Style" w:hAnsi="Bookman Old Style"/>
                <w:position w:val="1"/>
                <w:lang w:eastAsia="ar-SA"/>
              </w:rPr>
              <w:t xml:space="preserve">a manualna. </w:t>
            </w:r>
            <w:r w:rsidRPr="00024FCA">
              <w:rPr>
                <w:rFonts w:ascii="Bookman Old Style" w:hAnsi="Bookman Old Style"/>
                <w:lang w:eastAsia="ar-SA"/>
              </w:rPr>
              <w:t>Napęd 4 x 4 z możliwością przekazywania napędu na wszystkie koła i blokowania mechanizmów różnicowych międzykołowych i międzymostowych; przekładnia rozdzielcza z przełożeniem terenowym i szosowym;</w:t>
            </w:r>
            <w:r w:rsidRPr="00024FCA">
              <w:rPr>
                <w:rFonts w:ascii="Bookman Old Style" w:hAnsi="Bookman Old Style"/>
                <w:kern w:val="24"/>
                <w:lang w:eastAsia="ar-SA"/>
              </w:rPr>
              <w:t xml:space="preserve"> Włączanie i wyłączanie wszystkich wymienionych blokad musi odbywać się z kabiny kierowcy oraz winno być sygnalizowane w miejscu widocznym dla kierowcy.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1.9.</w:t>
            </w:r>
          </w:p>
        </w:tc>
        <w:tc>
          <w:tcPr>
            <w:tcW w:w="9569"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right" w:pos="280"/>
                <w:tab w:val="left" w:pos="95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Kabina czterodrzwiowa, jednomodułowa,  zapewniająca dostęp do silnika, w układzie miejsc </w:t>
            </w:r>
            <w:r w:rsidRPr="00024FCA">
              <w:rPr>
                <w:rFonts w:ascii="Bookman Old Style" w:hAnsi="Bookman Old Style"/>
                <w:lang w:eastAsia="ar-SA"/>
              </w:rPr>
              <w:br/>
              <w:t xml:space="preserve">1 + 1 + 4 (siedzenia przodem do kierunku jazdy), </w:t>
            </w:r>
          </w:p>
          <w:p w:rsidR="007936C8" w:rsidRPr="00024FCA" w:rsidRDefault="007936C8" w:rsidP="002A2EBF">
            <w:pPr>
              <w:tabs>
                <w:tab w:val="right" w:pos="280"/>
                <w:tab w:val="left" w:pos="955"/>
              </w:tabs>
              <w:suppressAutoHyphens/>
              <w:spacing w:line="240" w:lineRule="atLeast"/>
              <w:jc w:val="both"/>
              <w:rPr>
                <w:rFonts w:ascii="Bookman Old Style" w:hAnsi="Bookman Old Style"/>
                <w:b/>
                <w:lang w:eastAsia="ar-SA"/>
              </w:rPr>
            </w:pPr>
            <w:r w:rsidRPr="00024FCA">
              <w:rPr>
                <w:rFonts w:ascii="Bookman Old Style" w:hAnsi="Bookman Old Style"/>
                <w:lang w:eastAsia="ar-SA"/>
              </w:rPr>
              <w:t xml:space="preserve">Kabina wyposażona w: </w:t>
            </w:r>
          </w:p>
          <w:p w:rsidR="007936C8" w:rsidRPr="00024FCA" w:rsidRDefault="007936C8" w:rsidP="002A2EBF">
            <w:pPr>
              <w:tabs>
                <w:tab w:val="right" w:pos="-267"/>
                <w:tab w:val="left" w:pos="576"/>
              </w:tabs>
              <w:suppressAutoHyphens/>
              <w:spacing w:line="240" w:lineRule="atLeast"/>
              <w:jc w:val="both"/>
              <w:rPr>
                <w:rFonts w:ascii="Bookman Old Style" w:hAnsi="Bookman Old Style"/>
                <w:lang w:eastAsia="ar-SA"/>
              </w:rPr>
            </w:pPr>
            <w:r w:rsidRPr="00024FCA">
              <w:rPr>
                <w:rFonts w:ascii="Bookman Old Style" w:hAnsi="Bookman Old Style"/>
                <w:lang w:eastAsia="ar-SA"/>
              </w:rPr>
              <w:lastRenderedPageBreak/>
              <w:t xml:space="preserve">1) indywidualne oświetlenie nad siedzeniem dowódcy:  </w:t>
            </w:r>
          </w:p>
          <w:p w:rsidR="007936C8" w:rsidRPr="00024FCA" w:rsidRDefault="007936C8" w:rsidP="002A2EBF">
            <w:pPr>
              <w:suppressAutoHyphens/>
              <w:spacing w:line="240" w:lineRule="atLeast"/>
              <w:jc w:val="both"/>
              <w:rPr>
                <w:rFonts w:ascii="Bookman Old Style" w:hAnsi="Bookman Old Style"/>
                <w:lang w:eastAsia="ar-SA"/>
              </w:rPr>
            </w:pPr>
            <w:r w:rsidRPr="00024FCA">
              <w:rPr>
                <w:rFonts w:ascii="Bookman Old Style" w:hAnsi="Bookman Old Style"/>
                <w:lang w:eastAsia="ar-SA"/>
              </w:rPr>
              <w:t>2) niezależny układ ogrzewania i wentylacji, umożliwiający   ogrzewanie kabiny przy wyłączonym</w:t>
            </w:r>
            <w:r w:rsidRPr="00024FCA">
              <w:rPr>
                <w:rFonts w:ascii="Bookman Old Style" w:hAnsi="Bookman Old Style"/>
                <w:lang w:eastAsia="ar-SA"/>
              </w:rPr>
              <w:br/>
              <w:t xml:space="preserve">   silniku (układ powinien   posiadać oddzielny bezpiecznik umieszczony w miejscu łatwo</w:t>
            </w:r>
            <w:r w:rsidRPr="00024FCA">
              <w:rPr>
                <w:rFonts w:ascii="Bookman Old Style" w:hAnsi="Bookman Old Style"/>
                <w:lang w:eastAsia="ar-SA"/>
              </w:rPr>
              <w:br/>
              <w:t xml:space="preserve">   dostępnym):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3) reflektor ręczny do oświetlenia numerów budynków: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4) fotel kierowcy z zawieszeniem pneumatycznym i regulacją   obciążenia, wysokości, odległości </w:t>
            </w:r>
            <w:r w:rsidRPr="00024FCA">
              <w:rPr>
                <w:rFonts w:ascii="Bookman Old Style" w:hAnsi="Bookman Old Style"/>
                <w:lang w:eastAsia="ar-SA"/>
              </w:rPr>
              <w:br/>
              <w:t xml:space="preserve">   i pochylenia oparcia: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5)  światła do jazdy dziennej uruchamiane po przekręceniu kluczyka: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6) fotele wyposażone w dwupunktowe bezwładnościowe pasy bezpieczeństwa: </w:t>
            </w:r>
          </w:p>
          <w:p w:rsidR="007936C8" w:rsidRPr="00024FCA" w:rsidRDefault="007936C8" w:rsidP="002A2EBF">
            <w:pPr>
              <w:tabs>
                <w:tab w:val="right" w:pos="-474"/>
                <w:tab w:val="left" w:pos="1104"/>
              </w:tabs>
              <w:suppressAutoHyphens/>
              <w:spacing w:line="240" w:lineRule="atLeast"/>
              <w:rPr>
                <w:rFonts w:ascii="Bookman Old Style" w:hAnsi="Bookman Old Style"/>
                <w:lang w:eastAsia="ar-SA"/>
              </w:rPr>
            </w:pPr>
            <w:r w:rsidRPr="00024FCA">
              <w:rPr>
                <w:rFonts w:ascii="Bookman Old Style" w:hAnsi="Bookman Old Style"/>
                <w:lang w:eastAsia="ar-SA"/>
              </w:rPr>
              <w:t>7) siedzenia  powinny  być  pokryte  materiałem  łatwym   w   utrzymaniu  w   czystości,</w:t>
            </w:r>
            <w:r w:rsidRPr="00024FCA">
              <w:rPr>
                <w:rFonts w:ascii="Bookman Old Style" w:hAnsi="Bookman Old Style"/>
                <w:lang w:eastAsia="ar-SA"/>
              </w:rPr>
              <w:br/>
              <w:t xml:space="preserve">     nienasiąkliwym, odpornym na ścieranie i antypoślizgowym: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8) przednią szybę warstwową (klejoną), a pozostałe szyby wykonane przynajmniej ze szkła</w:t>
            </w:r>
            <w:r w:rsidRPr="00024FCA">
              <w:rPr>
                <w:rFonts w:ascii="Bookman Old Style" w:hAnsi="Bookman Old Style"/>
                <w:lang w:eastAsia="ar-SA"/>
              </w:rPr>
              <w:br/>
              <w:t xml:space="preserve">     bezodpryskowego: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9) kabina włącznie ze stopniem (-ami) do kabiny powinna być automatycznie oświetlana po</w:t>
            </w:r>
            <w:r w:rsidRPr="00024FCA">
              <w:rPr>
                <w:rFonts w:ascii="Bookman Old Style" w:hAnsi="Bookman Old Style"/>
                <w:lang w:eastAsia="ar-SA"/>
              </w:rPr>
              <w:br/>
              <w:t xml:space="preserve">    otwarciu drzwi tej części kabiny; powinna istnieć możliwość włączenia oświetlenia kabiny, gdy drzwi są zamknięte: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10) drzwi kabiny zamykane kluczem, wszystkie zamki otwierane tym samym kluczem:</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11) elektrycznie sterowane i podgrzewane lusterka zewnętrzne, min. główne: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12) elektrycznie sterowane szyby przednie: </w:t>
            </w:r>
          </w:p>
          <w:p w:rsidR="007936C8" w:rsidRPr="00024FCA" w:rsidRDefault="007936C8" w:rsidP="002A2EBF">
            <w:pPr>
              <w:shd w:val="clear" w:color="auto" w:fill="FFFFFF"/>
              <w:suppressAutoHyphens/>
              <w:spacing w:line="254" w:lineRule="exact"/>
              <w:ind w:left="175" w:right="139" w:hanging="142"/>
              <w:rPr>
                <w:rFonts w:ascii="Bookman Old Style" w:hAnsi="Bookman Old Style"/>
                <w:lang w:eastAsia="ar-SA"/>
              </w:rPr>
            </w:pPr>
            <w:r w:rsidRPr="00024FCA">
              <w:rPr>
                <w:rFonts w:ascii="Bookman Old Style" w:hAnsi="Bookman Old Style"/>
                <w:lang w:eastAsia="ar-SA"/>
              </w:rPr>
              <w:t xml:space="preserve">13)  lusterko rampowe – krawężnikowe z prawej strony: </w:t>
            </w:r>
          </w:p>
          <w:p w:rsidR="007936C8" w:rsidRPr="00024FCA" w:rsidRDefault="007936C8" w:rsidP="002A2EBF">
            <w:pPr>
              <w:shd w:val="clear" w:color="auto" w:fill="FFFFFF"/>
              <w:suppressAutoHyphens/>
              <w:spacing w:line="254" w:lineRule="exact"/>
              <w:ind w:left="175" w:right="139" w:hanging="142"/>
              <w:rPr>
                <w:rFonts w:ascii="Bookman Old Style" w:hAnsi="Bookman Old Style"/>
                <w:lang w:eastAsia="ar-SA"/>
              </w:rPr>
            </w:pPr>
            <w:r w:rsidRPr="00024FCA">
              <w:rPr>
                <w:rFonts w:ascii="Bookman Old Style" w:hAnsi="Bookman Old Style"/>
                <w:lang w:eastAsia="ar-SA"/>
              </w:rPr>
              <w:t xml:space="preserve">14)  lusterko rampowe dojazdowe, przednie: </w:t>
            </w:r>
          </w:p>
          <w:p w:rsidR="007936C8" w:rsidRPr="00024FCA" w:rsidRDefault="007936C8" w:rsidP="002A2EBF">
            <w:pPr>
              <w:tabs>
                <w:tab w:val="right" w:pos="-474"/>
                <w:tab w:val="left" w:pos="718"/>
              </w:tabs>
              <w:suppressAutoHyphens/>
              <w:spacing w:line="240" w:lineRule="atLeast"/>
              <w:jc w:val="both"/>
              <w:rPr>
                <w:rFonts w:ascii="Bookman Old Style" w:hAnsi="Bookman Old Style"/>
                <w:lang w:eastAsia="ar-SA"/>
              </w:rPr>
            </w:pPr>
            <w:r w:rsidRPr="00024FCA">
              <w:rPr>
                <w:rFonts w:ascii="Bookman Old Style" w:hAnsi="Bookman Old Style"/>
                <w:lang w:eastAsia="ar-SA"/>
              </w:rPr>
              <w:t>15) 4 fotele dla załogi siedzącej w tylnym przedziale kabiny wyposażone w uchwyty do</w:t>
            </w:r>
            <w:r w:rsidRPr="00024FCA">
              <w:rPr>
                <w:rFonts w:ascii="Bookman Old Style" w:hAnsi="Bookman Old Style"/>
                <w:lang w:eastAsia="ar-SA"/>
              </w:rPr>
              <w:br/>
              <w:t xml:space="preserve">       mocowania aparatów powietrznych jednobutlowych, z butlą stalową lub kompozytową,</w:t>
            </w:r>
          </w:p>
          <w:p w:rsidR="007936C8" w:rsidRPr="00024FCA" w:rsidRDefault="007936C8" w:rsidP="002A2EBF">
            <w:pPr>
              <w:tabs>
                <w:tab w:val="right" w:pos="-474"/>
                <w:tab w:val="left" w:pos="718"/>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       odblokowanie każdego aparatu indywidualnie: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16) klimatyzacja: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17)  schowek pod siedzeniem w tylnej części kabiny: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18)  schowek na dokumentację: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19) integralny układ prostowniczy do ładowania akumulatorów z zewnętrznego źródła o napięciu 230V oraz zintegrowane złącze prądu elektrycznego o napięciu 230V oraz sprężonego</w:t>
            </w:r>
            <w:r w:rsidRPr="00024FCA">
              <w:rPr>
                <w:rFonts w:ascii="Bookman Old Style" w:hAnsi="Bookman Old Style"/>
                <w:lang w:eastAsia="ar-SA"/>
              </w:rPr>
              <w:br/>
              <w:t xml:space="preserve">    powietrza do uzupełniania układu pneumatycznego samochodu z sieci stacjonarnej,</w:t>
            </w:r>
            <w:r w:rsidRPr="00024FCA">
              <w:rPr>
                <w:rFonts w:ascii="Bookman Old Style" w:hAnsi="Bookman Old Style"/>
                <w:lang w:eastAsia="ar-SA"/>
              </w:rPr>
              <w:br/>
              <w:t xml:space="preserve">    automatycznie odłączające się w momencie uruchamiania pojazdu, umieszczone po lewej</w:t>
            </w:r>
            <w:r w:rsidRPr="00024FCA">
              <w:rPr>
                <w:rFonts w:ascii="Bookman Old Style" w:hAnsi="Bookman Old Style"/>
                <w:lang w:eastAsia="ar-SA"/>
              </w:rPr>
              <w:br/>
              <w:t xml:space="preserve">    stronie (w kabinie kierowcy świetlna i dźwiękowa sygnalizacja podłączenia do zewnętrznego</w:t>
            </w:r>
            <w:r w:rsidRPr="00024FCA">
              <w:rPr>
                <w:rFonts w:ascii="Bookman Old Style" w:hAnsi="Bookman Old Style"/>
                <w:lang w:eastAsia="ar-SA"/>
              </w:rPr>
              <w:br/>
              <w:t xml:space="preserve">    źródła); wtyczka z przewodem elektrycznym i pneumatycznym o długości minimum 4m,</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20) Ładowarka- prostownik zamontowane na samochodzie: </w:t>
            </w:r>
          </w:p>
          <w:p w:rsidR="007936C8" w:rsidRPr="00024FCA" w:rsidRDefault="007936C8" w:rsidP="002A2EBF">
            <w:pPr>
              <w:tabs>
                <w:tab w:val="right" w:pos="-474"/>
                <w:tab w:val="left" w:pos="11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21) kabina wyposażona w radioodtwarzacz CD lub MP3 z min. 2 głośnikami: </w:t>
            </w:r>
          </w:p>
          <w:p w:rsidR="007936C8" w:rsidRPr="00024FCA" w:rsidRDefault="007936C8" w:rsidP="002A2EBF">
            <w:pPr>
              <w:shd w:val="clear" w:color="auto" w:fill="FFFFFF"/>
              <w:suppressAutoHyphens/>
              <w:spacing w:line="254" w:lineRule="exact"/>
              <w:ind w:right="139"/>
              <w:rPr>
                <w:rFonts w:ascii="Bookman Old Style" w:hAnsi="Bookman Old Style"/>
                <w:lang w:eastAsia="ar-SA"/>
              </w:rPr>
            </w:pPr>
            <w:r w:rsidRPr="00024FCA">
              <w:rPr>
                <w:rFonts w:ascii="Bookman Old Style" w:hAnsi="Bookman Old Style"/>
                <w:lang w:eastAsia="ar-SA"/>
              </w:rPr>
              <w:t xml:space="preserve">22)  na desce rozdzielczej zamontowane min. dwa gniazdka 12 V typu zapalniczka: </w:t>
            </w:r>
          </w:p>
          <w:p w:rsidR="007936C8" w:rsidRPr="00024FCA" w:rsidRDefault="007936C8" w:rsidP="002A2EBF">
            <w:pPr>
              <w:shd w:val="clear" w:color="auto" w:fill="FFFFFF"/>
              <w:suppressAutoHyphens/>
              <w:spacing w:line="254" w:lineRule="exact"/>
              <w:ind w:left="175" w:right="139" w:hanging="142"/>
              <w:jc w:val="both"/>
              <w:rPr>
                <w:color w:val="FF0000"/>
                <w:sz w:val="18"/>
                <w:szCs w:val="18"/>
                <w:lang w:eastAsia="ar-SA"/>
              </w:rPr>
            </w:pP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lastRenderedPageBreak/>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tabs>
                <w:tab w:val="left" w:pos="312"/>
                <w:tab w:val="left" w:pos="921"/>
                <w:tab w:val="left" w:pos="6513"/>
                <w:tab w:val="left" w:pos="8543"/>
                <w:tab w:val="left" w:pos="14730"/>
              </w:tabs>
              <w:suppressAutoHyphens/>
              <w:snapToGrid w:val="0"/>
              <w:spacing w:line="240" w:lineRule="atLeast"/>
              <w:rPr>
                <w:sz w:val="18"/>
                <w:szCs w:val="18"/>
                <w:lang w:eastAsia="ar-SA"/>
              </w:rPr>
            </w:pPr>
          </w:p>
          <w:p w:rsidR="007936C8" w:rsidRPr="00024FCA" w:rsidRDefault="007936C8" w:rsidP="002A2EBF">
            <w:pPr>
              <w:suppressAutoHyphens/>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lastRenderedPageBreak/>
              <w:t>1.10.</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right" w:pos="-1184"/>
                <w:tab w:val="left" w:pos="259"/>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Instalacja elektryczna jednoprzewodowa 24V z biegunem ujemnym na masie lub dwuprzewodowa w przypadku zabudowy z tworzywa sztucznego.</w:t>
            </w:r>
          </w:p>
          <w:p w:rsidR="007936C8" w:rsidRPr="00024FCA" w:rsidRDefault="007936C8" w:rsidP="002A2EBF">
            <w:pPr>
              <w:tabs>
                <w:tab w:val="right" w:pos="155"/>
                <w:tab w:val="left" w:pos="907"/>
              </w:tabs>
              <w:suppressAutoHyphens/>
              <w:spacing w:line="240" w:lineRule="atLeast"/>
              <w:rPr>
                <w:rFonts w:ascii="Bookman Old Style" w:hAnsi="Bookman Old Style"/>
                <w:lang w:eastAsia="ar-SA"/>
              </w:rPr>
            </w:pPr>
            <w:r w:rsidRPr="00024FCA">
              <w:rPr>
                <w:rFonts w:ascii="Bookman Old Style" w:hAnsi="Bookman Old Style"/>
                <w:lang w:eastAsia="ar-SA"/>
              </w:rPr>
              <w:t>Moc alternatora i pojemność akumulatorów musi zapewniać pełne zapotrzebowanie na energię elektryczną przy jej maksymalnym obciążeniu.</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24"/>
                <w:szCs w:val="24"/>
                <w:lang w:eastAsia="ar-SA"/>
              </w:rPr>
            </w:pPr>
            <w:r w:rsidRPr="00024FCA">
              <w:rPr>
                <w:sz w:val="24"/>
                <w:szCs w:val="24"/>
                <w:lang w:eastAsia="ar-SA"/>
              </w:rPr>
              <w:t>Podać moc alternatora i łączną pojemność akumulatorów</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r w:rsidRPr="00024FCA">
              <w:rPr>
                <w:sz w:val="24"/>
                <w:szCs w:val="24"/>
                <w:lang w:eastAsia="ar-SA"/>
              </w:rPr>
              <w:t>…………………………….</w:t>
            </w: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1.11.</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right" w:pos="-1184"/>
                <w:tab w:val="left" w:pos="259"/>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Samochód powinien być wyposażony w główny wyłącznik, umożliwiający odłączenie akumulatora od wszystkich systemów elektrycznych (z wyjątkiem tych, które wymagają stałego zasilania). </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right" w:pos="-1184"/>
                <w:tab w:val="left" w:pos="259"/>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1.12.</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Pojazd musi być wyposażony w urządzenie zabezpieczające akumulatory przed ich nadmiernym  rozładowaniem, uniemożliwiającym rozruch silnika.</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350"/>
                <w:tab w:val="left" w:pos="873"/>
                <w:tab w:val="left" w:pos="6498"/>
                <w:tab w:val="left" w:pos="8514"/>
                <w:tab w:val="left" w:pos="14691"/>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1.13.</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spacing w:line="276" w:lineRule="auto"/>
              <w:rPr>
                <w:rFonts w:ascii="Bookman Old Style" w:hAnsi="Bookman Old Style"/>
                <w:lang w:eastAsia="ar-SA"/>
              </w:rPr>
            </w:pPr>
            <w:r w:rsidRPr="00024FCA">
              <w:rPr>
                <w:rFonts w:ascii="Bookman Old Style" w:hAnsi="Bookman Old Style"/>
                <w:lang w:eastAsia="ar-SA"/>
              </w:rPr>
              <w:t xml:space="preserve">W kabinie zainstalowany radiotelefon przewoźny spełniający minimalne wymagania techniczno-funkcjonalne określone w załączniku nr 3 do instrukcji stanowiącej załącznik do Rozkazu Nr 8 Komendanta Głównego Państwowej Straży Pożarnej z dnia 5 kwietnia 2019 r. w sprawie wprowadzenia nowych zasad organizacji łączności w sieciach radiowych UKF Państwowej Straży Pożarnej (Dz. Urz. KGPSP .2019 . 7),dopuszczony do stosowania w sieci PSP w zakresie częstotliwości VHF 136-174 MHz. </w:t>
            </w:r>
            <w:r w:rsidRPr="00024FCA">
              <w:rPr>
                <w:rFonts w:ascii="Bookman Old Style" w:hAnsi="Bookman Old Style"/>
                <w:kern w:val="24"/>
                <w:lang w:eastAsia="ar-SA"/>
              </w:rPr>
              <w:t xml:space="preserve">Pojazd wyposażony w instalację antenową – antena tak dopasowana by nie występowały zakłócenia przy włączonych urządzeniach elektrycznych tj. np. światła sygnalizacyjno-ostrzegawcze, akustyczne i świetlne pojazdu uprzywilejowanego. </w:t>
            </w:r>
            <w:r w:rsidRPr="00024FCA">
              <w:rPr>
                <w:rFonts w:ascii="Bookman Old Style" w:hAnsi="Bookman Old Style"/>
                <w:lang w:eastAsia="ar-SA"/>
              </w:rPr>
              <w:t>Moduł łączności umożliwiający prowadzenie  ko</w:t>
            </w:r>
            <w:r w:rsidRPr="00024FCA">
              <w:rPr>
                <w:rFonts w:ascii="Bookman Old Style" w:hAnsi="Bookman Old Style"/>
                <w:lang w:eastAsia="ar-SA"/>
              </w:rPr>
              <w:softHyphen/>
            </w:r>
            <w:r w:rsidRPr="00024FCA">
              <w:rPr>
                <w:rFonts w:ascii="Bookman Old Style" w:hAnsi="Bookman Old Style"/>
                <w:spacing w:val="-1"/>
                <w:lang w:eastAsia="ar-SA"/>
              </w:rPr>
              <w:t>respondencji z przedziału autopompy</w:t>
            </w:r>
            <w:r w:rsidRPr="00024FCA">
              <w:rPr>
                <w:rFonts w:ascii="Bookman Old Style" w:hAnsi="Bookman Old Style"/>
                <w:lang w:eastAsia="ar-SA"/>
              </w:rPr>
              <w:t>. Współczynnik fali stojącej na poziomie nie większym  niż 1,2, wykres z pomiaru współczynnika fali stojącej zainstalowanej anteny dostarczony w dniu odbioru faktycznego pojazdu.</w:t>
            </w:r>
          </w:p>
          <w:p w:rsidR="007936C8" w:rsidRPr="00024FCA" w:rsidRDefault="007936C8" w:rsidP="002A2EBF">
            <w:pPr>
              <w:suppressAutoHyphens/>
              <w:spacing w:line="276" w:lineRule="auto"/>
              <w:rPr>
                <w:rFonts w:ascii="Bookman Old Style" w:hAnsi="Bookman Old Style"/>
                <w:lang w:eastAsia="ar-SA"/>
              </w:rPr>
            </w:pPr>
            <w:r w:rsidRPr="00024FCA">
              <w:rPr>
                <w:rFonts w:ascii="Bookman Old Style" w:hAnsi="Bookman Old Style"/>
                <w:lang w:eastAsia="ar-SA"/>
              </w:rPr>
              <w:t>W kabinie załogi zamontowana półka lub podest na radiotelefony, latarki oraz wyprowadzona instalacja zasilająca do podłączenia ładowarek do latarek i instalacja zasilająca do podłączenia ładowarek do radiotelefonów przenośnych. Wykonawca zainstaluje ładowarki dostarczone przez Zamawiającego.</w:t>
            </w:r>
          </w:p>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en-US"/>
              </w:rPr>
            </w:pP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350"/>
                <w:tab w:val="left" w:pos="873"/>
                <w:tab w:val="left" w:pos="6498"/>
                <w:tab w:val="left" w:pos="8514"/>
                <w:tab w:val="left" w:pos="14691"/>
              </w:tabs>
              <w:suppressAutoHyphens/>
              <w:snapToGrid w:val="0"/>
              <w:spacing w:line="240" w:lineRule="atLeast"/>
              <w:rPr>
                <w:sz w:val="18"/>
                <w:szCs w:val="18"/>
                <w:lang w:eastAsia="ar-SA"/>
              </w:rPr>
            </w:pPr>
          </w:p>
          <w:p w:rsidR="007936C8" w:rsidRPr="00024FCA" w:rsidRDefault="007936C8" w:rsidP="002A2EBF">
            <w:pPr>
              <w:suppressAutoHyphens/>
              <w:rPr>
                <w:sz w:val="18"/>
                <w:szCs w:val="18"/>
                <w:lang w:eastAsia="ar-SA"/>
              </w:rPr>
            </w:pPr>
          </w:p>
          <w:p w:rsidR="007936C8" w:rsidRPr="00024FCA" w:rsidRDefault="007936C8" w:rsidP="002A2EBF">
            <w:pPr>
              <w:suppressAutoHyphens/>
              <w:rPr>
                <w:sz w:val="18"/>
                <w:szCs w:val="18"/>
                <w:lang w:eastAsia="ar-SA"/>
              </w:rPr>
            </w:pPr>
          </w:p>
          <w:p w:rsidR="007936C8" w:rsidRPr="00024FCA" w:rsidRDefault="007936C8" w:rsidP="002A2EBF">
            <w:pPr>
              <w:suppressAutoHyphens/>
              <w:rPr>
                <w:sz w:val="18"/>
                <w:szCs w:val="18"/>
                <w:lang w:eastAsia="ar-SA"/>
              </w:rPr>
            </w:pPr>
          </w:p>
          <w:p w:rsidR="007936C8" w:rsidRPr="00024FCA" w:rsidRDefault="007936C8" w:rsidP="002A2EBF">
            <w:pPr>
              <w:suppressAutoHyphens/>
              <w:rPr>
                <w:rFonts w:ascii="Bookman Old Style" w:hAnsi="Bookman Old Style"/>
                <w:lang w:eastAsia="ar-SA"/>
              </w:rPr>
            </w:pPr>
            <w:r w:rsidRPr="00024FCA">
              <w:rPr>
                <w:rFonts w:ascii="Bookman Old Style" w:hAnsi="Bookman Old Style"/>
                <w:lang w:eastAsia="ar-SA"/>
              </w:rPr>
              <w:t xml:space="preserve">Podać producenta </w:t>
            </w:r>
            <w:r w:rsidRPr="00024FCA">
              <w:rPr>
                <w:rFonts w:ascii="Bookman Old Style" w:hAnsi="Bookman Old Style"/>
                <w:lang w:eastAsia="ar-SA"/>
              </w:rPr>
              <w:br/>
              <w:t>i model radiotelefonu:</w:t>
            </w:r>
          </w:p>
          <w:p w:rsidR="007936C8" w:rsidRPr="00024FCA" w:rsidRDefault="007936C8" w:rsidP="002A2EBF">
            <w:pPr>
              <w:suppressAutoHyphens/>
              <w:rPr>
                <w:rFonts w:ascii="Bookman Old Style" w:hAnsi="Bookman Old Style"/>
                <w:lang w:eastAsia="ar-SA"/>
              </w:rPr>
            </w:pPr>
          </w:p>
          <w:p w:rsidR="007936C8" w:rsidRPr="00024FCA" w:rsidRDefault="007936C8" w:rsidP="002A2EBF">
            <w:pPr>
              <w:suppressAutoHyphens/>
              <w:rPr>
                <w:rFonts w:ascii="Bookman Old Style" w:hAnsi="Bookman Old Style"/>
                <w:lang w:eastAsia="ar-SA"/>
              </w:rPr>
            </w:pPr>
            <w:r w:rsidRPr="00024FCA">
              <w:rPr>
                <w:rFonts w:ascii="Bookman Old Style" w:hAnsi="Bookman Old Style"/>
                <w:lang w:eastAsia="ar-SA"/>
              </w:rPr>
              <w:t>……………………………………</w:t>
            </w:r>
          </w:p>
          <w:p w:rsidR="007936C8" w:rsidRPr="00024FCA" w:rsidRDefault="007936C8" w:rsidP="002A2EBF">
            <w:pPr>
              <w:suppressAutoHyphens/>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1.14.</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Sygnał dźwiękowy i świetlny włączonego biegu wstecznego jako sygnał świetlny akceptuje się światło cofania, natomiast dźwiękowy sygnał ostrzegawczy powinien mieć natężenie minimum 80 dB (A).</w:t>
            </w:r>
          </w:p>
          <w:p w:rsidR="007936C8" w:rsidRPr="00024FCA" w:rsidRDefault="007936C8" w:rsidP="002A2EBF">
            <w:pPr>
              <w:suppressAutoHyphens/>
              <w:ind w:left="241" w:hanging="241"/>
              <w:jc w:val="both"/>
              <w:rPr>
                <w:rFonts w:ascii="Bookman Old Style" w:hAnsi="Bookman Old Style"/>
                <w:lang w:eastAsia="ar-SA"/>
              </w:rPr>
            </w:pPr>
            <w:r w:rsidRPr="00024FCA">
              <w:rPr>
                <w:rFonts w:ascii="Bookman Old Style" w:hAnsi="Bookman Old Style"/>
                <w:lang w:eastAsia="ar-SA"/>
              </w:rPr>
              <w:t>Kamera cofania umożliwiająca obserwację widoku za samochodem zarówno w dzień jak i w nocy</w:t>
            </w:r>
          </w:p>
          <w:p w:rsidR="007936C8" w:rsidRPr="00024FCA" w:rsidRDefault="007936C8" w:rsidP="002A2EBF">
            <w:pPr>
              <w:suppressAutoHyphens/>
              <w:ind w:left="241" w:hanging="241"/>
              <w:jc w:val="both"/>
              <w:rPr>
                <w:rFonts w:ascii="Bookman Old Style" w:hAnsi="Bookman Old Style"/>
                <w:lang w:eastAsia="ar-SA"/>
              </w:rPr>
            </w:pPr>
            <w:r w:rsidRPr="00024FCA">
              <w:rPr>
                <w:rFonts w:ascii="Bookman Old Style" w:hAnsi="Bookman Old Style"/>
                <w:lang w:eastAsia="ar-SA"/>
              </w:rPr>
              <w:t>zabezpieczona przed uszkodzeniem mechanicznym.</w:t>
            </w:r>
          </w:p>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Kamera musi być załączana automatycznie przy wstecznym biegu oraz mieć możliwość włączenia ręcznego oddzielnym przełącznikiem znajdującym się w zasięgu pola pracy kierowcy. Obraz z kamery wyświetlany na monitorze widocznym dla kierowcy i dowódcy. Miejsce montażu monitora zostanie uzgodnione podczas realizacji umowy.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6513"/>
                <w:tab w:val="left" w:pos="10395"/>
                <w:tab w:val="left" w:pos="14730"/>
              </w:tabs>
              <w:suppressAutoHyphens/>
              <w:snapToGrid w:val="0"/>
              <w:spacing w:line="240" w:lineRule="atLeast"/>
              <w:rPr>
                <w:color w:val="FF0000"/>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rPr>
                <w:color w:val="FF0000"/>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1.15.</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Maksymalna prędkość na najwyższym biegu. </w:t>
            </w:r>
          </w:p>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sz w:val="18"/>
                <w:szCs w:val="18"/>
                <w:lang w:eastAsia="ar-SA"/>
              </w:rPr>
              <w:t xml:space="preserve">- </w:t>
            </w:r>
            <w:r w:rsidRPr="00024FCA">
              <w:rPr>
                <w:rFonts w:ascii="Bookman Old Style" w:hAnsi="Bookman Old Style"/>
                <w:lang w:eastAsia="ar-SA"/>
              </w:rPr>
              <w:t>nie mniejsza niż 85 km/h</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6513"/>
                <w:tab w:val="left" w:pos="10395"/>
                <w:tab w:val="left" w:pos="14730"/>
              </w:tabs>
              <w:suppressAutoHyphens/>
              <w:snapToGrid w:val="0"/>
              <w:spacing w:line="240" w:lineRule="atLeast"/>
              <w:ind w:left="161" w:hanging="161"/>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1.16.</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Kolorystyka:</w:t>
            </w:r>
          </w:p>
          <w:p w:rsidR="007936C8" w:rsidRPr="00024FCA" w:rsidRDefault="007936C8" w:rsidP="002A2EBF">
            <w:pPr>
              <w:tabs>
                <w:tab w:val="left" w:pos="48"/>
                <w:tab w:val="left" w:pos="873"/>
                <w:tab w:val="left" w:pos="6498"/>
                <w:tab w:val="left" w:pos="8514"/>
                <w:tab w:val="left" w:pos="14691"/>
              </w:tabs>
              <w:suppressAutoHyphens/>
              <w:spacing w:line="240" w:lineRule="atLeast"/>
              <w:jc w:val="both"/>
              <w:rPr>
                <w:rFonts w:ascii="Bookman Old Style" w:hAnsi="Bookman Old Style"/>
                <w:lang w:eastAsia="ar-SA"/>
              </w:rPr>
            </w:pPr>
            <w:r w:rsidRPr="00024FCA">
              <w:rPr>
                <w:rFonts w:ascii="Bookman Old Style" w:hAnsi="Bookman Old Style"/>
                <w:lang w:eastAsia="ar-SA"/>
              </w:rPr>
              <w:lastRenderedPageBreak/>
              <w:t xml:space="preserve">- nadwozie - RAL 3000, </w:t>
            </w:r>
          </w:p>
          <w:p w:rsidR="007936C8" w:rsidRPr="00024FCA" w:rsidRDefault="007936C8" w:rsidP="002A2EBF">
            <w:pPr>
              <w:tabs>
                <w:tab w:val="left" w:pos="48"/>
                <w:tab w:val="left" w:pos="873"/>
                <w:tab w:val="left" w:pos="6498"/>
                <w:tab w:val="left" w:pos="8514"/>
                <w:tab w:val="left" w:pos="14691"/>
              </w:tabs>
              <w:suppressAutoHyphens/>
              <w:spacing w:line="240" w:lineRule="atLeast"/>
              <w:jc w:val="both"/>
              <w:rPr>
                <w:rFonts w:ascii="Bookman Old Style" w:hAnsi="Bookman Old Style"/>
                <w:lang w:eastAsia="ar-SA"/>
              </w:rPr>
            </w:pPr>
            <w:r w:rsidRPr="00024FCA">
              <w:rPr>
                <w:rFonts w:ascii="Bookman Old Style" w:hAnsi="Bookman Old Style"/>
                <w:lang w:eastAsia="ar-SA"/>
              </w:rPr>
              <w:t>- błotniki i zderzaki  -  białe,</w:t>
            </w:r>
          </w:p>
          <w:p w:rsidR="007936C8" w:rsidRPr="00024FCA" w:rsidRDefault="007936C8" w:rsidP="002A2EBF">
            <w:pPr>
              <w:tabs>
                <w:tab w:val="left" w:pos="48"/>
                <w:tab w:val="left" w:pos="873"/>
                <w:tab w:val="left" w:pos="6498"/>
                <w:tab w:val="left" w:pos="8514"/>
                <w:tab w:val="left" w:pos="14691"/>
              </w:tabs>
              <w:suppressAutoHyphens/>
              <w:spacing w:line="240" w:lineRule="atLeast"/>
              <w:jc w:val="both"/>
              <w:rPr>
                <w:rFonts w:ascii="Bookman Old Style" w:hAnsi="Bookman Old Style"/>
                <w:lang w:eastAsia="ar-SA"/>
              </w:rPr>
            </w:pPr>
            <w:r w:rsidRPr="00024FCA">
              <w:rPr>
                <w:rFonts w:ascii="Bookman Old Style" w:hAnsi="Bookman Old Style"/>
                <w:lang w:eastAsia="ar-SA"/>
              </w:rPr>
              <w:t>- drzwi żaluzjowe - naturalny kolor aluminium,</w:t>
            </w:r>
          </w:p>
          <w:p w:rsidR="007936C8" w:rsidRPr="00024FCA" w:rsidRDefault="007936C8" w:rsidP="002A2EBF">
            <w:pPr>
              <w:tabs>
                <w:tab w:val="left" w:pos="48"/>
                <w:tab w:val="left" w:pos="873"/>
                <w:tab w:val="left" w:pos="6498"/>
                <w:tab w:val="left" w:pos="8514"/>
                <w:tab w:val="left" w:pos="14691"/>
              </w:tabs>
              <w:suppressAutoHyphens/>
              <w:spacing w:line="240" w:lineRule="atLeast"/>
              <w:jc w:val="both"/>
              <w:rPr>
                <w:rFonts w:ascii="Bookman Old Style" w:hAnsi="Bookman Old Style"/>
                <w:lang w:eastAsia="ar-SA"/>
              </w:rPr>
            </w:pPr>
            <w:r w:rsidRPr="00024FCA">
              <w:rPr>
                <w:rFonts w:ascii="Bookman Old Style" w:hAnsi="Bookman Old Style"/>
                <w:lang w:eastAsia="ar-SA"/>
              </w:rPr>
              <w:t>- podest roboczy - aluminium,</w:t>
            </w:r>
          </w:p>
          <w:p w:rsidR="007936C8" w:rsidRPr="00024FCA" w:rsidRDefault="007936C8" w:rsidP="002A2EBF">
            <w:pPr>
              <w:tabs>
                <w:tab w:val="left" w:pos="48"/>
                <w:tab w:val="left" w:pos="873"/>
                <w:tab w:val="left" w:pos="6498"/>
                <w:tab w:val="left" w:pos="8514"/>
                <w:tab w:val="left" w:pos="14691"/>
              </w:tabs>
              <w:suppressAutoHyphens/>
              <w:spacing w:line="240" w:lineRule="atLeast"/>
              <w:jc w:val="both"/>
              <w:rPr>
                <w:rFonts w:ascii="Bookman Old Style" w:hAnsi="Bookman Old Style"/>
                <w:lang w:eastAsia="ar-SA"/>
              </w:rPr>
            </w:pPr>
            <w:r w:rsidRPr="00024FCA">
              <w:rPr>
                <w:rFonts w:ascii="Bookman Old Style" w:hAnsi="Bookman Old Style"/>
                <w:lang w:eastAsia="ar-SA"/>
              </w:rPr>
              <w:t>- podwozie  - czarne lub szare</w:t>
            </w:r>
          </w:p>
          <w:p w:rsidR="007936C8" w:rsidRPr="00024FCA" w:rsidRDefault="007936C8" w:rsidP="002A2EBF">
            <w:pPr>
              <w:tabs>
                <w:tab w:val="left" w:pos="48"/>
                <w:tab w:val="left" w:pos="873"/>
                <w:tab w:val="left" w:pos="6498"/>
                <w:tab w:val="left" w:pos="8514"/>
                <w:tab w:val="left" w:pos="14691"/>
              </w:tabs>
              <w:suppressAutoHyphens/>
              <w:spacing w:line="240" w:lineRule="atLeast"/>
              <w:jc w:val="both"/>
              <w:rPr>
                <w:rFonts w:ascii="Bookman Old Style" w:hAnsi="Bookman Old Style"/>
                <w:lang w:eastAsia="ar-SA"/>
              </w:rPr>
            </w:pPr>
            <w:r w:rsidRPr="00024FCA">
              <w:rPr>
                <w:rFonts w:ascii="Bookman Old Style" w:hAnsi="Bookman Old Style"/>
                <w:lang w:eastAsia="ar-SA"/>
              </w:rPr>
              <w:t>- boki i tył oklejone certyfikowaną taśmą odblaskową</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lastRenderedPageBreak/>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1.17.</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Instalacja pneumatyczna pojazdu zapewniająca możliwość wyjazdu w ciągu 60 s, od chwili uruchomienia silnika samochodu, po 12 godzinnym postoju bez uzupełniania zbiorników powietrza. Równocześnie musi być zapewnione prawidłowe funkcjonowanie hamulców.</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1.18.</w:t>
            </w:r>
          </w:p>
          <w:p w:rsidR="007936C8" w:rsidRPr="00024FCA" w:rsidRDefault="007936C8" w:rsidP="002A2EBF">
            <w:pPr>
              <w:tabs>
                <w:tab w:val="left" w:pos="48"/>
                <w:tab w:val="left" w:pos="921"/>
                <w:tab w:val="left" w:pos="6513"/>
                <w:tab w:val="left" w:pos="10395"/>
                <w:tab w:val="left" w:pos="14730"/>
              </w:tabs>
              <w:suppressAutoHyphens/>
              <w:spacing w:line="240" w:lineRule="atLeast"/>
              <w:jc w:val="center"/>
              <w:rPr>
                <w:rFonts w:ascii="Bookman Old Style" w:hAnsi="Bookman Old Style"/>
                <w:lang w:eastAsia="ar-SA"/>
              </w:rPr>
            </w:pP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Wylot spalin nie może być skierowany na stanowisko obsługi poszczególnych urządzeń pojazdu oraz musi zapewniać ochronę przed oparzeniami podczas normalnej pracy załogi. Układ przystosowany do podłączenia do układu odprowadzania spalin w garażu. Wlot filtra powietrza umieszczony w górnej części kabiny. Wylot spalin umieszczony z lewej strony.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1.19.</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Wszelkie funkcje wszystkich układów i urządzeń pojazdu muszą zachować swoje właściwości pracy w temperaturze od - 25 do + 45°C</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873"/>
                <w:tab w:val="left" w:pos="6498"/>
                <w:tab w:val="left" w:pos="8514"/>
                <w:tab w:val="left" w:pos="14691"/>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1.20.</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Podstawowa obsługa silnika możliwa bez podnoszenia kabiny.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873"/>
                <w:tab w:val="left" w:pos="6498"/>
                <w:tab w:val="left" w:pos="8514"/>
                <w:tab w:val="left" w:pos="14691"/>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28"/>
                <w:tab w:val="left" w:pos="873"/>
                <w:tab w:val="left" w:pos="6498"/>
                <w:tab w:val="left" w:pos="8514"/>
                <w:tab w:val="left" w:pos="14691"/>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Height w:val="1543"/>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1.21.</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6513"/>
                <w:tab w:val="left" w:pos="8543"/>
                <w:tab w:val="left" w:pos="1473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Silnik zdolny do ciągłej pracy przez min. 4 h w normalnych warunkach pracy w czasie postoju bez uzupełniania paliwa, cieczy chłodzącej lub smarów. W tym czasie w normalnej temperaturze eksploatacji, temperatura silnika i układu przeniesienia napędu nie powinny przekroczyć wartości określonych przez producenta.</w:t>
            </w:r>
          </w:p>
          <w:p w:rsidR="007936C8" w:rsidRPr="00024FCA" w:rsidRDefault="007936C8" w:rsidP="002A2EBF">
            <w:pPr>
              <w:tabs>
                <w:tab w:val="left" w:pos="312"/>
                <w:tab w:val="left" w:pos="921"/>
                <w:tab w:val="left" w:pos="6498"/>
                <w:tab w:val="left" w:pos="8543"/>
                <w:tab w:val="left" w:pos="14730"/>
              </w:tabs>
              <w:suppressAutoHyphens/>
              <w:spacing w:line="240" w:lineRule="atLeast"/>
              <w:jc w:val="both"/>
              <w:rPr>
                <w:rFonts w:ascii="Bookman Old Style" w:hAnsi="Bookman Old Style"/>
                <w:lang w:eastAsia="ar-SA"/>
              </w:rPr>
            </w:pPr>
            <w:r w:rsidRPr="00024FCA">
              <w:rPr>
                <w:rFonts w:ascii="Bookman Old Style" w:hAnsi="Bookman Old Style"/>
                <w:lang w:eastAsia="ar-SA"/>
              </w:rPr>
              <w:t>Pojemność zbiornika paliwa powinna zapewniać przejazd min. 300 km lub 4 godzinną pracę na postoju</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07"/>
                <w:tab w:val="left" w:pos="6499"/>
                <w:tab w:val="left" w:pos="8534"/>
                <w:tab w:val="left" w:pos="14706"/>
              </w:tabs>
              <w:suppressAutoHyphens/>
              <w:snapToGrid w:val="0"/>
              <w:spacing w:line="240" w:lineRule="atLeast"/>
              <w:rPr>
                <w:sz w:val="18"/>
                <w:szCs w:val="18"/>
                <w:lang w:eastAsia="ar-SA"/>
              </w:rPr>
            </w:pPr>
          </w:p>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07"/>
                <w:tab w:val="left" w:pos="6499"/>
                <w:tab w:val="left" w:pos="8534"/>
                <w:tab w:val="left" w:pos="14706"/>
              </w:tabs>
              <w:suppressAutoHyphens/>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pacing w:before="240" w:line="240" w:lineRule="atLeast"/>
              <w:rPr>
                <w:rFonts w:ascii="Bookman Old Style" w:hAnsi="Bookman Old Style"/>
                <w:lang w:eastAsia="ar-SA"/>
              </w:rPr>
            </w:pPr>
            <w:r w:rsidRPr="00024FCA">
              <w:rPr>
                <w:rFonts w:ascii="Bookman Old Style" w:hAnsi="Bookman Old Style"/>
                <w:lang w:eastAsia="ar-SA"/>
              </w:rPr>
              <w:t>Podać pojemność zbiornika paliwa [ l ]:</w:t>
            </w:r>
          </w:p>
          <w:p w:rsidR="007936C8" w:rsidRPr="00024FCA" w:rsidRDefault="007936C8" w:rsidP="002A2EBF">
            <w:pPr>
              <w:tabs>
                <w:tab w:val="left" w:pos="48"/>
                <w:tab w:val="left" w:pos="921"/>
                <w:tab w:val="left" w:pos="6513"/>
                <w:tab w:val="left" w:pos="10395"/>
                <w:tab w:val="left" w:pos="14730"/>
              </w:tabs>
              <w:suppressAutoHyphens/>
              <w:spacing w:before="240" w:line="240" w:lineRule="atLeast"/>
              <w:rPr>
                <w:rFonts w:ascii="Bookman Old Style" w:hAnsi="Bookman Old Style"/>
                <w:lang w:eastAsia="ar-SA"/>
              </w:rPr>
            </w:pPr>
            <w:r w:rsidRPr="00024FCA">
              <w:rPr>
                <w:rFonts w:ascii="Bookman Old Style" w:hAnsi="Bookman Old Style"/>
                <w:lang w:eastAsia="ar-SA"/>
              </w:rPr>
              <w:t>…………….……………………</w:t>
            </w:r>
          </w:p>
          <w:p w:rsidR="007936C8" w:rsidRPr="00024FCA" w:rsidRDefault="007936C8" w:rsidP="002A2EBF">
            <w:pPr>
              <w:tabs>
                <w:tab w:val="left" w:pos="48"/>
                <w:tab w:val="left" w:pos="921"/>
                <w:tab w:val="left" w:pos="6513"/>
                <w:tab w:val="left" w:pos="10395"/>
                <w:tab w:val="left" w:pos="14730"/>
              </w:tabs>
              <w:suppressAutoHyphens/>
              <w:spacing w:before="240"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1.22.</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07"/>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Silnik pojazdu powinien być przystosowany do ciągłej pracy, bez uzupełniania cieczy chłodzącej, oleju oraz przekraczania dopuszczalnych parametrów pracy określonych przez producenta. </w:t>
            </w:r>
          </w:p>
          <w:p w:rsidR="007936C8" w:rsidRPr="00024FCA" w:rsidRDefault="007936C8" w:rsidP="002A2EBF">
            <w:pPr>
              <w:tabs>
                <w:tab w:val="left" w:pos="48"/>
                <w:tab w:val="left" w:pos="907"/>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w:t>
            </w:r>
            <w:r w:rsidRPr="00024FCA">
              <w:rPr>
                <w:rFonts w:ascii="Bookman Old Style" w:hAnsi="Bookman Old Style"/>
                <w:color w:val="FF0000"/>
                <w:lang w:eastAsia="ar-SA"/>
              </w:rPr>
              <w:t xml:space="preserve"> </w:t>
            </w:r>
            <w:r w:rsidRPr="00024FCA">
              <w:rPr>
                <w:rFonts w:ascii="Bookman Old Style" w:hAnsi="Bookman Old Style"/>
                <w:lang w:eastAsia="ar-SA"/>
              </w:rPr>
              <w:t>w czasie min. 4 godz. podczas postoju</w:t>
            </w:r>
            <w:r w:rsidRPr="00024FCA">
              <w:rPr>
                <w:rFonts w:ascii="Bookman Old Style" w:hAnsi="Bookman Old Style"/>
                <w:color w:val="FF0000"/>
                <w:lang w:eastAsia="ar-SA"/>
              </w:rPr>
              <w:t>.</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right" w:pos="8438"/>
                <w:tab w:val="left" w:pos="8534"/>
                <w:tab w:val="left" w:pos="14706"/>
              </w:tabs>
              <w:suppressAutoHyphens/>
              <w:snapToGrid w:val="0"/>
              <w:spacing w:line="240" w:lineRule="atLeast"/>
              <w:ind w:left="161" w:hanging="161"/>
              <w:rPr>
                <w:rFonts w:ascii="Bookman Old Style" w:hAnsi="Bookman Old Style"/>
                <w:color w:val="FF0000"/>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1.23.</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07"/>
                <w:tab w:val="left" w:pos="6498"/>
                <w:tab w:val="left" w:pos="8514"/>
                <w:tab w:val="left" w:pos="14691"/>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Podwozie pojazdu o wzmocnionym zawieszeniu, w związku ze stałym obciążeniem pojazdu. </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decimal" w:pos="672"/>
                <w:tab w:val="left" w:pos="907"/>
                <w:tab w:val="right" w:pos="8438"/>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1.24.</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keepNext/>
              <w:tabs>
                <w:tab w:val="center" w:pos="451"/>
                <w:tab w:val="left" w:pos="907"/>
                <w:tab w:val="left" w:pos="6499"/>
                <w:tab w:val="left" w:pos="8534"/>
                <w:tab w:val="left" w:pos="14706"/>
              </w:tabs>
              <w:suppressAutoHyphens/>
              <w:snapToGrid w:val="0"/>
              <w:spacing w:before="240" w:after="120" w:line="240" w:lineRule="atLeast"/>
              <w:jc w:val="both"/>
              <w:rPr>
                <w:rFonts w:ascii="Bookman Old Style" w:eastAsia="Lucida Sans Unicode" w:hAnsi="Bookman Old Style"/>
                <w:lang w:eastAsia="ar-SA"/>
              </w:rPr>
            </w:pPr>
            <w:r w:rsidRPr="00024FCA">
              <w:rPr>
                <w:rFonts w:ascii="Bookman Old Style" w:eastAsia="Lucida Sans Unicode" w:hAnsi="Bookman Old Style"/>
                <w:lang w:eastAsia="ar-SA"/>
              </w:rPr>
              <w:t>Pojazd wyposażony w system ABS lub równoważny.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decimal" w:pos="672"/>
                <w:tab w:val="left" w:pos="907"/>
                <w:tab w:val="right" w:pos="8438"/>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1.25.</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Ogumienie uniwersalne z bieżnikiem szosowo-terenowym dostosowanym do różnych warunków atmosferycznych. Możliwość montażu urządzeń antypoślizgowych np. łańcuchy. Wartości nominalne ciśnienia w ogumieniu trwale umieszczone nad kołami.</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decimal" w:pos="672"/>
                <w:tab w:val="left" w:pos="907"/>
                <w:tab w:val="right" w:pos="8438"/>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1.26.</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Na wyposażeniu pojazdu pełnowymiarowe koło zapasowe.</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decimal" w:pos="672"/>
                <w:tab w:val="left" w:pos="907"/>
                <w:tab w:val="right" w:pos="8438"/>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Height w:val="416"/>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1.27.</w:t>
            </w:r>
          </w:p>
          <w:p w:rsidR="007936C8" w:rsidRPr="00024FCA" w:rsidRDefault="007936C8" w:rsidP="002A2EBF">
            <w:pPr>
              <w:tabs>
                <w:tab w:val="left" w:pos="48"/>
                <w:tab w:val="left" w:pos="921"/>
                <w:tab w:val="left" w:pos="6513"/>
                <w:tab w:val="left" w:pos="10395"/>
                <w:tab w:val="left" w:pos="14730"/>
              </w:tabs>
              <w:suppressAutoHyphens/>
              <w:spacing w:line="240" w:lineRule="atLeast"/>
              <w:jc w:val="center"/>
              <w:rPr>
                <w:rFonts w:ascii="Bookman Old Style" w:hAnsi="Bookman Old Style"/>
                <w:lang w:eastAsia="ar-SA"/>
              </w:rPr>
            </w:pPr>
          </w:p>
          <w:p w:rsidR="007936C8" w:rsidRPr="00024FCA" w:rsidRDefault="007936C8" w:rsidP="002A2EBF">
            <w:pPr>
              <w:tabs>
                <w:tab w:val="left" w:pos="48"/>
                <w:tab w:val="left" w:pos="921"/>
                <w:tab w:val="left" w:pos="6513"/>
                <w:tab w:val="left" w:pos="10395"/>
                <w:tab w:val="left" w:pos="14730"/>
              </w:tabs>
              <w:suppressAutoHyphens/>
              <w:spacing w:line="240" w:lineRule="atLeast"/>
              <w:jc w:val="center"/>
              <w:rPr>
                <w:rFonts w:ascii="Bookman Old Style" w:hAnsi="Bookman Old Style"/>
                <w:lang w:eastAsia="ar-SA"/>
              </w:rPr>
            </w:pPr>
          </w:p>
          <w:p w:rsidR="007936C8" w:rsidRPr="00024FCA" w:rsidRDefault="007936C8" w:rsidP="002A2EBF">
            <w:pPr>
              <w:tabs>
                <w:tab w:val="left" w:pos="48"/>
                <w:tab w:val="left" w:pos="921"/>
                <w:tab w:val="left" w:pos="6513"/>
                <w:tab w:val="left" w:pos="10395"/>
                <w:tab w:val="left" w:pos="14730"/>
              </w:tabs>
              <w:suppressAutoHyphens/>
              <w:spacing w:line="240" w:lineRule="atLeast"/>
              <w:jc w:val="center"/>
              <w:rPr>
                <w:rFonts w:ascii="Bookman Old Style" w:hAnsi="Bookman Old Style"/>
                <w:lang w:eastAsia="ar-SA"/>
              </w:rPr>
            </w:pP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color w:val="FF0000"/>
                <w:lang w:eastAsia="ar-SA"/>
              </w:rPr>
            </w:pPr>
            <w:r w:rsidRPr="00024FCA">
              <w:rPr>
                <w:rFonts w:ascii="Bookman Old Style" w:hAnsi="Bookman Old Style"/>
                <w:lang w:eastAsia="ar-SA"/>
              </w:rPr>
              <w:lastRenderedPageBreak/>
              <w:t xml:space="preserve">Pojazd wyposażony w hak holowniczy z tyłu pojazdu posiadający homologację lub znak bezpieczeństwa oraz złącza elektryczne i pneumatyczne o dopuszczalnej masie całkowitej </w:t>
            </w:r>
            <w:r w:rsidRPr="00024FCA">
              <w:rPr>
                <w:rFonts w:ascii="Bookman Old Style" w:hAnsi="Bookman Old Style"/>
                <w:lang w:eastAsia="ar-SA"/>
              </w:rPr>
              <w:lastRenderedPageBreak/>
              <w:t>minimum 3,5 tony. Złącza elektryczne i pneumatyczne muszą współpracować z przyczepą wyposażoną w systemy ABS i EBS. Pojazd wyposażony w urządzenie (zaczep holowniczy i szekle) z przodu i z tyłu umożliwiający odholowanie pojazdu. Urządzenie powinno mieć taką wytrzymałość, aby umożliwić holowanie po drodze pojazdu obciążonego masą całkowitą maksymalną oraz wytrzymywać siłę zarówno ciągnącą, jak i ściskającą. Zaczep holowniczy umożliwiający podłączenie holu sztywnego z przodu i z tyłu pojazdu.</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lastRenderedPageBreak/>
              <w:t>TAK/NIE</w:t>
            </w:r>
          </w:p>
          <w:p w:rsidR="007936C8" w:rsidRPr="00024FCA" w:rsidRDefault="007936C8" w:rsidP="002A2EBF">
            <w:pPr>
              <w:tabs>
                <w:tab w:val="decimal" w:pos="672"/>
                <w:tab w:val="left" w:pos="907"/>
                <w:tab w:val="right" w:pos="8438"/>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Height w:val="644"/>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1.28.</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hd w:val="clear" w:color="auto" w:fill="FFFFFF"/>
              <w:suppressAutoHyphens/>
              <w:spacing w:line="254" w:lineRule="exact"/>
              <w:ind w:right="5" w:firstLine="10"/>
              <w:rPr>
                <w:rFonts w:ascii="Bookman Old Style" w:hAnsi="Bookman Old Style"/>
                <w:lang w:eastAsia="ar-SA"/>
              </w:rPr>
            </w:pPr>
            <w:r w:rsidRPr="00024FCA">
              <w:rPr>
                <w:rFonts w:ascii="Bookman Old Style" w:hAnsi="Bookman Old Style"/>
                <w:lang w:eastAsia="ar-SA"/>
              </w:rPr>
              <w:t xml:space="preserve">Z przodu pojazdu zainstalowana wyciągarka o uciągu min. 8 ton. Wyciągarka wyposażona w linę długości min. 25 m. Wyciągarka zabezpieczona przed zabrudzeniem. Sterowanie pracą wyciągarki powinno być realizowane z pulpitu przewodowego. Gniazdo przyłączeniowe do sterowania z pulpitu przewodowego umieszczone z przodu pojazdu, w miejscu umożliwiającym dogodną obserwację pracy wyciągarki. </w:t>
            </w:r>
          </w:p>
          <w:p w:rsidR="007936C8" w:rsidRPr="00024FCA" w:rsidRDefault="007936C8" w:rsidP="002A2EBF">
            <w:pPr>
              <w:shd w:val="clear" w:color="auto" w:fill="FFFFFF"/>
              <w:suppressAutoHyphens/>
              <w:spacing w:line="254" w:lineRule="exact"/>
              <w:ind w:right="5" w:firstLine="10"/>
              <w:rPr>
                <w:rFonts w:ascii="Bookman Old Style" w:hAnsi="Bookman Old Style"/>
                <w:lang w:eastAsia="ar-SA"/>
              </w:rPr>
            </w:pP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b/>
                <w:lang w:eastAsia="ar-SA"/>
              </w:rPr>
            </w:pPr>
            <w:r w:rsidRPr="00024FCA">
              <w:rPr>
                <w:rFonts w:ascii="Bookman Old Style" w:hAnsi="Bookman Old Style"/>
                <w:lang w:eastAsia="ar-SA"/>
              </w:rPr>
              <w:t>Osprzęt do wyciągarki;</w:t>
            </w:r>
            <w:r w:rsidRPr="00024FCA">
              <w:rPr>
                <w:rFonts w:ascii="Bookman Old Style" w:hAnsi="Bookman Old Style"/>
                <w:b/>
                <w:lang w:eastAsia="ar-SA"/>
              </w:rPr>
              <w:t xml:space="preserve">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1) lina stalowa zakończona kauszami o wytrzymałości min. 100 kN, długości min. 8 m – 1szt.,</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2) szekla Ω typ BW o dopuszczalnym obciążeniu roboczym  min 80 kN – 2 szt.,</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3) pęto stalowe o obwodzie zamkniętym o nośności min 80 kN (przy kącie 0°), długości min. 5 m</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Wyciągarka  zgodna  z obowiązującą Normą Bezpieczeństwa  dla  wyciągarek EN 14492-1. Certyfikat zgodności z tą normą należy przedstawić przy odbiorze techniczno – jakościowym.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decimal" w:pos="672"/>
                <w:tab w:val="left" w:pos="907"/>
                <w:tab w:val="right" w:pos="8438"/>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Height w:val="644"/>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21"/>
                <w:tab w:val="left" w:pos="6513"/>
                <w:tab w:val="left" w:pos="10395"/>
                <w:tab w:val="left" w:pos="14730"/>
              </w:tabs>
              <w:suppressAutoHyphens/>
              <w:snapToGrid w:val="0"/>
              <w:spacing w:line="240" w:lineRule="atLeast"/>
              <w:jc w:val="center"/>
              <w:rPr>
                <w:rFonts w:ascii="Bookman Old Style" w:hAnsi="Bookman Old Style"/>
                <w:color w:val="FF0000"/>
                <w:lang w:eastAsia="ar-SA"/>
              </w:rPr>
            </w:pPr>
            <w:r w:rsidRPr="00024FCA">
              <w:rPr>
                <w:rFonts w:ascii="Bookman Old Style" w:hAnsi="Bookman Old Style"/>
                <w:lang w:eastAsia="ar-SA"/>
              </w:rPr>
              <w:t>1.29.</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Należy wyposażyć pojazd w n/w sprzęt;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1) zestaw narzędzi przewidziany przez producenta podwozia oraz podnośnik hydrauliczny: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2) hol sztywny: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3)narzędzia </w:t>
            </w:r>
            <w:r w:rsidRPr="00024FCA">
              <w:rPr>
                <w:rFonts w:ascii="Bookman Old Style" w:hAnsi="Bookman Old Style"/>
                <w:spacing w:val="-1"/>
                <w:lang w:eastAsia="ar-SA"/>
              </w:rPr>
              <w:t>umożliwiające dokonanie zmiany koła pojazdu:</w:t>
            </w:r>
            <w:r w:rsidRPr="00024FCA">
              <w:rPr>
                <w:rFonts w:ascii="Bookman Old Style" w:hAnsi="Bookman Old Style"/>
                <w:lang w:eastAsia="ar-SA"/>
              </w:rPr>
              <w:t xml:space="preserve">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spacing w:val="-1"/>
                <w:lang w:eastAsia="ar-SA"/>
              </w:rPr>
              <w:t xml:space="preserve">4)dwa kliny pod koła: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spacing w:val="-1"/>
                <w:lang w:eastAsia="ar-SA"/>
              </w:rPr>
              <w:t xml:space="preserve">5)przewód z manometrem do pompowania kół: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spacing w:val="-1"/>
                <w:lang w:eastAsia="ar-SA"/>
              </w:rPr>
              <w:t xml:space="preserve">6) trójkąt ostrzegawczy, </w:t>
            </w:r>
            <w:r w:rsidRPr="00024FCA">
              <w:rPr>
                <w:rFonts w:ascii="Bookman Old Style" w:hAnsi="Bookman Old Style"/>
                <w:lang w:eastAsia="ar-SA"/>
              </w:rPr>
              <w:t xml:space="preserve">apteczka samochodowa: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7)gaśnica proszkowa ABC o masie środka gaśniczego min. 2kg: </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decimal" w:pos="672"/>
                <w:tab w:val="left" w:pos="907"/>
                <w:tab w:val="right" w:pos="8438"/>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Height w:val="399"/>
        </w:trPr>
        <w:tc>
          <w:tcPr>
            <w:tcW w:w="772" w:type="dxa"/>
            <w:tcBorders>
              <w:top w:val="single" w:sz="4" w:space="0" w:color="000000"/>
              <w:left w:val="single" w:sz="4" w:space="0" w:color="000000"/>
              <w:bottom w:val="single" w:sz="4" w:space="0" w:color="000000"/>
            </w:tcBorders>
            <w:shd w:val="clear" w:color="auto" w:fill="E6E6E6"/>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b/>
                <w:lang w:eastAsia="ar-SA"/>
              </w:rPr>
            </w:pPr>
            <w:r w:rsidRPr="00024FCA">
              <w:rPr>
                <w:rFonts w:ascii="Bookman Old Style" w:hAnsi="Bookman Old Style"/>
                <w:b/>
                <w:lang w:eastAsia="ar-SA"/>
              </w:rPr>
              <w:t>2.</w:t>
            </w:r>
          </w:p>
        </w:tc>
        <w:tc>
          <w:tcPr>
            <w:tcW w:w="9569" w:type="dxa"/>
            <w:tcBorders>
              <w:top w:val="single" w:sz="4" w:space="0" w:color="000000"/>
              <w:left w:val="single" w:sz="4" w:space="0" w:color="000000"/>
              <w:bottom w:val="single" w:sz="4" w:space="0" w:color="000000"/>
            </w:tcBorders>
            <w:shd w:val="clear" w:color="auto" w:fill="E6E6E6"/>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b/>
                <w:lang w:eastAsia="ar-SA"/>
              </w:rPr>
            </w:pPr>
            <w:r w:rsidRPr="00024FCA">
              <w:rPr>
                <w:rFonts w:ascii="Bookman Old Style" w:hAnsi="Bookman Old Style"/>
                <w:b/>
                <w:lang w:eastAsia="ar-SA"/>
              </w:rPr>
              <w:t>Zabudowa pożarnicza:</w:t>
            </w:r>
          </w:p>
        </w:tc>
        <w:tc>
          <w:tcPr>
            <w:tcW w:w="1559" w:type="dxa"/>
            <w:tcBorders>
              <w:top w:val="single" w:sz="4" w:space="0" w:color="000000"/>
              <w:left w:val="single" w:sz="4" w:space="0" w:color="000000"/>
              <w:bottom w:val="single" w:sz="4" w:space="0" w:color="000000"/>
            </w:tcBorders>
            <w:shd w:val="clear" w:color="auto" w:fill="E6E6E6"/>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hd w:val="clear" w:color="auto" w:fill="FFFFFF"/>
              <w:suppressAutoHyphens/>
              <w:spacing w:line="250" w:lineRule="exact"/>
              <w:jc w:val="both"/>
              <w:rPr>
                <w:rFonts w:ascii="Bookman Old Style" w:hAnsi="Bookman Old Style"/>
                <w:lang w:eastAsia="ar-SA"/>
              </w:rPr>
            </w:pPr>
            <w:r w:rsidRPr="00024FCA">
              <w:rPr>
                <w:rFonts w:ascii="Bookman Old Style" w:hAnsi="Bookman Old Style"/>
                <w:lang w:eastAsia="ar-SA"/>
              </w:rPr>
              <w:t xml:space="preserve">Zabudowa wykonana z materiałów niekorodujących, dopuszcza się stal nierdzewną, aluminium, oraz materiały kompozytowe. Wewnętrzne poszycia skrytek wyłożone anodowaną blachą aluminiową. Podłoga skrytek </w:t>
            </w:r>
            <w:r w:rsidRPr="00024FCA">
              <w:rPr>
                <w:rFonts w:ascii="Bookman Old Style" w:hAnsi="Bookman Old Style"/>
                <w:spacing w:val="-1"/>
                <w:lang w:eastAsia="ar-SA"/>
              </w:rPr>
              <w:t xml:space="preserve">wyłożona gładką blachą kwasoodporną bez progu, umożliwiająca odprowadzenie wody na zewnątrz. Rodzaj zabudowy </w:t>
            </w:r>
            <w:r w:rsidRPr="00024FCA">
              <w:rPr>
                <w:rFonts w:ascii="Bookman Old Style" w:hAnsi="Bookman Old Style"/>
                <w:lang w:eastAsia="ar-SA"/>
              </w:rPr>
              <w:t xml:space="preserve">potwierdzony w świadectwie dopuszczenia. </w:t>
            </w:r>
          </w:p>
          <w:p w:rsidR="007936C8" w:rsidRPr="00024FCA" w:rsidRDefault="007936C8" w:rsidP="002A2EBF">
            <w:pPr>
              <w:shd w:val="clear" w:color="auto" w:fill="FFFFFF"/>
              <w:suppressAutoHyphens/>
              <w:spacing w:line="250" w:lineRule="exact"/>
              <w:jc w:val="both"/>
              <w:rPr>
                <w:rFonts w:ascii="Bookman Old Style" w:hAnsi="Bookman Old Style"/>
                <w:bCs/>
                <w:lang w:eastAsia="ar-SA"/>
              </w:rPr>
            </w:pPr>
            <w:r w:rsidRPr="00024FCA">
              <w:rPr>
                <w:rFonts w:ascii="Bookman Old Style" w:hAnsi="Bookman Old Style"/>
                <w:bCs/>
                <w:lang w:eastAsia="ar-SA"/>
              </w:rPr>
              <w:t>W skrytkach umieszczone  min. dwie wysuwane poziome tace ładunkowe oraz jedna uchylna o nośności dostosowanej do sprzętu i wyposażenia wskazanego przez Zamawiającego.</w:t>
            </w:r>
          </w:p>
          <w:p w:rsidR="007936C8" w:rsidRPr="00024FCA" w:rsidRDefault="007936C8" w:rsidP="002A2EBF">
            <w:pPr>
              <w:shd w:val="clear" w:color="auto" w:fill="FFFFFF"/>
              <w:suppressAutoHyphens/>
              <w:spacing w:line="250" w:lineRule="exact"/>
              <w:rPr>
                <w:rFonts w:ascii="Bookman Old Style" w:hAnsi="Bookman Old Style"/>
                <w:lang w:eastAsia="ar-SA"/>
              </w:rPr>
            </w:pPr>
            <w:r w:rsidRPr="00024FCA">
              <w:rPr>
                <w:rFonts w:ascii="Bookman Old Style" w:hAnsi="Bookman Old Style"/>
                <w:lang w:eastAsia="ar-SA"/>
              </w:rPr>
              <w:t>Skrytki wyposażone w  półki  z regulacją wysokości,  umożliwiające zamontowanie sprzętu posiadanego przez Zamawiającego.</w:t>
            </w:r>
          </w:p>
          <w:p w:rsidR="007936C8" w:rsidRPr="00024FCA" w:rsidRDefault="007936C8" w:rsidP="002A2EBF">
            <w:pPr>
              <w:shd w:val="clear" w:color="auto" w:fill="FFFFFF"/>
              <w:suppressAutoHyphens/>
              <w:spacing w:line="250" w:lineRule="exact"/>
              <w:rPr>
                <w:rFonts w:ascii="Bookman Old Style" w:hAnsi="Bookman Old Style"/>
                <w:lang w:eastAsia="ar-SA"/>
              </w:rPr>
            </w:pPr>
            <w:r w:rsidRPr="00024FCA">
              <w:rPr>
                <w:rFonts w:ascii="Bookman Old Style" w:hAnsi="Bookman Old Style"/>
                <w:lang w:eastAsia="ar-SA"/>
              </w:rPr>
              <w:lastRenderedPageBreak/>
              <w:t>W zabudowie pojazdu należy przewidzieć  zamocowanie min. dwóch butli kompozytowych do aparatów powietrznych.</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Zabudowa musi posiadać oznakowanie odblaskowe konturowe (OOK) pełne zgodnie z zapisami § 12 ust. 1 pkt 17 rozporządzenia Ministra Infrastruktury z dnia 31 grudnia 2002 r. w sprawie warunków technicznych pojazdów oraz zakresu ich niezbędnego wyposażenia (Dz. Urz. z 2003 r. Nr 32, poz. 262, z późn. zm.) oraz wytycznymi regulaminu nr 48 EKG ONZ. Oznakowanie wykonane z taśmy klasy C (tzn. z materiału odblaskowego do oznakowania konturów i pasów) o szerokości min. 50 mm w kolorze czerwonym (boczne żółtym) opatrzonej znakiem homologacji międzynarodowej.</w:t>
            </w:r>
            <w:r w:rsidRPr="00024FCA">
              <w:rPr>
                <w:rFonts w:ascii="Bookman Old Style" w:hAnsi="Bookman Old Style"/>
                <w:kern w:val="24"/>
                <w:lang w:eastAsia="ar-SA"/>
              </w:rPr>
              <w:t xml:space="preserve"> </w:t>
            </w:r>
            <w:r w:rsidRPr="00024FCA">
              <w:rPr>
                <w:rFonts w:ascii="Bookman Old Style" w:hAnsi="Bookman Old Style"/>
                <w:lang w:eastAsia="ar-SA"/>
              </w:rPr>
              <w:t>Oznakowanie powinno znajdować się możliwie najbliżej poziomych i pionowych krawędzi pojazdu.</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lastRenderedPageBreak/>
              <w:t>TAK/NIE</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Dach zabudowy w formie podestu roboczego, w wykonaniu antypoślizgowym</w:t>
            </w:r>
            <w:r w:rsidRPr="00024FCA">
              <w:rPr>
                <w:rFonts w:ascii="Bookman Old Style" w:hAnsi="Bookman Old Style"/>
                <w:spacing w:val="-1"/>
                <w:lang w:eastAsia="ar-SA"/>
              </w:rPr>
              <w:t>, podświetlony z zamontowanymi uchwytami na sprzęt</w:t>
            </w:r>
            <w:r w:rsidRPr="00024FCA">
              <w:rPr>
                <w:rFonts w:ascii="Bookman Old Style" w:hAnsi="Bookman Old Style"/>
                <w:lang w:eastAsia="ar-SA"/>
              </w:rPr>
              <w:t xml:space="preserve">. Na dachu zamontowana prowadnica – mocowania drabiny D10W z prowadnicą przystosowaną do wymiarów szerszego przęsła oraz 2 skrzynie na podręczny sprzęt gaśniczy i burzący. </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Skrzynie nierdzewne i wodoszczelne posiadające oświetlenie wewnętrzne LED zapalane </w:t>
            </w:r>
            <w:r w:rsidRPr="00024FCA">
              <w:rPr>
                <w:rFonts w:ascii="Bookman Old Style" w:hAnsi="Bookman Old Style"/>
                <w:lang w:eastAsia="ar-SA"/>
              </w:rPr>
              <w:br/>
              <w:t>w momencie otwarcia. Umiejscowienie i wymiary skrzyń podane zostaną w trakcie realizacji zamówienia podczas odbioru pojazdu bazowego.</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2.3.</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67"/>
                <w:tab w:val="left" w:pos="931"/>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Powierzchnie platform, podestu roboczego i podłogi kabiny w wykonaniu antypoślizgowym.</w:t>
            </w:r>
          </w:p>
          <w:p w:rsidR="007936C8" w:rsidRPr="00024FCA" w:rsidRDefault="007936C8" w:rsidP="002A2EBF">
            <w:pPr>
              <w:tabs>
                <w:tab w:val="decimal" w:pos="667"/>
                <w:tab w:val="left" w:pos="931"/>
                <w:tab w:val="left" w:pos="6571"/>
                <w:tab w:val="left" w:pos="8577"/>
                <w:tab w:val="left" w:pos="14745"/>
              </w:tabs>
              <w:suppressAutoHyphens/>
              <w:snapToGrid w:val="0"/>
              <w:spacing w:line="240" w:lineRule="atLeast"/>
              <w:jc w:val="both"/>
              <w:rPr>
                <w:rFonts w:ascii="Bookman Old Style" w:hAnsi="Bookman Old Style"/>
                <w:lang w:eastAsia="ar-SA"/>
              </w:rPr>
            </w:pP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2.4.</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Drabina do wejścia na dach zamontowana z tyłu pojazdu. Odległość pierwszego szczebla od podłoża nie może przekroczyć 600 mm.</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2.5.</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Skrytki na sprzęt i wyposażenie zamykane żaluzjami wodo i pyłoszczelnymi wspomaganymi systemem sprężynowym, wykonane z materiałów odpornych na korozję, wyposażone w zamki zamykane na klucz, jeden klucz powinien pasować do wszystkich zamków. Wymagane dodatkowe zabezpieczenie przed samoczynnym otwieraniem skrytek. Dostęp do sprzętu z zachowaniem wymagań ergonomii. </w:t>
            </w:r>
          </w:p>
          <w:p w:rsidR="007936C8" w:rsidRPr="00024FCA" w:rsidRDefault="007936C8" w:rsidP="002A2EBF">
            <w:pPr>
              <w:tabs>
                <w:tab w:val="left" w:pos="48"/>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Umiejscowienie, ilość, rodzaj i wymiary szuflad, tac, półek itp. podane zostaną w trakcie realizacji zamówienia podczas odbioru pojazdu bazowego.</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2.6.</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Skrytki na sprzęt i przedział autopompy muszą być wyposażone  w oświetlenie (główny wyłącznik oświetlenia skrytek powinien być zainstalowany w kabinie kierowcy). </w:t>
            </w:r>
          </w:p>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Kabina kierowcy powinna być wyposażona w sygnalizację świetlną otwartych skrytek oraz podestów która powinna znajdować się w kabinie kierowcy.</w:t>
            </w:r>
          </w:p>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both"/>
              <w:rPr>
                <w:rFonts w:ascii="Bookman Old Style" w:hAnsi="Bookman Old Style"/>
                <w:color w:val="FF0000"/>
                <w:lang w:eastAsia="ar-SA"/>
              </w:rPr>
            </w:pPr>
            <w:r w:rsidRPr="00024FCA">
              <w:rPr>
                <w:rFonts w:ascii="Bookman Old Style" w:hAnsi="Bookman Old Style"/>
                <w:lang w:eastAsia="ar-SA"/>
              </w:rPr>
              <w:t>Oświetlenie całej powierzchni skrytek wykonane w technologii LED włączane automatycznie po otwarciu drzwi skrytki.</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2.7.</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326"/>
                <w:tab w:val="left" w:pos="907"/>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Pojazd powinien posiadać oświetlenie pola pracy wokół samochodu zapewniające oświetlenie w warunkach słabej widoczności oraz oświetlenie powierzchni dachu roboczego.</w:t>
            </w:r>
          </w:p>
          <w:p w:rsidR="007936C8" w:rsidRPr="00024FCA" w:rsidRDefault="007936C8" w:rsidP="002A2EBF">
            <w:pPr>
              <w:tabs>
                <w:tab w:val="left" w:pos="326"/>
                <w:tab w:val="left" w:pos="907"/>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Oświetlenie to powinno być umieszczone w zabudowie oraz zabezpieczone przed uszkodzeniem. Włącznik oświetlenia w kabinie kierowcy.</w:t>
            </w:r>
          </w:p>
          <w:p w:rsidR="007936C8" w:rsidRPr="00024FCA" w:rsidRDefault="007936C8" w:rsidP="007936C8">
            <w:pPr>
              <w:numPr>
                <w:ilvl w:val="0"/>
                <w:numId w:val="5"/>
              </w:numPr>
              <w:tabs>
                <w:tab w:val="left" w:pos="326"/>
                <w:tab w:val="left" w:pos="907"/>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lastRenderedPageBreak/>
              <w:t>oświetlenie składające się z lamp bocznych do oświetlenia dalszego pola pracy</w:t>
            </w:r>
            <w:r w:rsidRPr="00024FCA">
              <w:rPr>
                <w:rFonts w:ascii="Bookman Old Style" w:hAnsi="Bookman Old Style"/>
                <w:lang w:eastAsia="ar-SA"/>
              </w:rPr>
              <w:br/>
              <w:t xml:space="preserve">   wbudowane w kompozytowe balustrady boczne min 3 szt. na stronę</w:t>
            </w:r>
          </w:p>
          <w:p w:rsidR="007936C8" w:rsidRPr="00024FCA" w:rsidRDefault="007936C8" w:rsidP="007936C8">
            <w:pPr>
              <w:numPr>
                <w:ilvl w:val="0"/>
                <w:numId w:val="5"/>
              </w:numPr>
              <w:tabs>
                <w:tab w:val="left" w:pos="326"/>
                <w:tab w:val="left" w:pos="907"/>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zewnętrzne oświetlenie LED do oświetlenia pola bezpośrednio przy pojeździe.</w:t>
            </w:r>
          </w:p>
          <w:p w:rsidR="007936C8" w:rsidRPr="00024FCA" w:rsidRDefault="007936C8" w:rsidP="002A2EBF">
            <w:pPr>
              <w:tabs>
                <w:tab w:val="left" w:pos="326"/>
                <w:tab w:val="left" w:pos="907"/>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Min. 5 luksów w odległości 1 m od pojazdu na poziomie podłoża.</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lastRenderedPageBreak/>
              <w:t>TAK/NIE</w:t>
            </w:r>
          </w:p>
          <w:p w:rsidR="007936C8" w:rsidRPr="00024FCA" w:rsidRDefault="007936C8" w:rsidP="002A2EBF">
            <w:pPr>
              <w:tabs>
                <w:tab w:val="left" w:pos="6499"/>
                <w:tab w:val="left" w:pos="8534"/>
                <w:tab w:val="left" w:pos="14706"/>
              </w:tabs>
              <w:suppressAutoHyphens/>
              <w:snapToGrid w:val="0"/>
              <w:spacing w:line="240" w:lineRule="atLeast"/>
              <w:ind w:left="161" w:hanging="161"/>
              <w:rPr>
                <w:color w:val="FF0000"/>
                <w:sz w:val="18"/>
                <w:szCs w:val="18"/>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sz w:val="18"/>
                <w:szCs w:val="18"/>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2.8.</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Szuflady, podesty i wysuwane tace muszą się automatycznie blokować w pozycji zamkniętej oraz całkowicie otwartej i posiadać zabezpieczenie przed całkowitym wyciągnięciem (wypadnięcie z prowadnic). Półki sprzętowe wykonane z aluminium, w systemie z możliwością regulacji położenia (ustawienia) wysokości półek w zależności od potrzeb.</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2.9.</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Szuflady, podesty i tace oraz inne elementy pojazdu wystające w pozycji otwartej powyżej 250 mm poza obrys pojazdu muszą posiadać oznakowanie ostrzegawcze. Wymagane otwierane lub wysuwane podesty pod wszystkimi schowkami bocznymi zabudowy, które umożliwiają łatwy dostęp do sprzętu.</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2.10.</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326"/>
                <w:tab w:val="left" w:pos="907"/>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Uchwyty, klamki wszystkich urządzeń samochodu, drzwi żaluzjowych, szuflad, podestów, tac, muszą być tak skonstruowane, aby umożliwiały ich obsługę w rękawicach.</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center" w:pos="451"/>
                <w:tab w:val="left" w:pos="907"/>
                <w:tab w:val="left" w:pos="6499"/>
                <w:tab w:val="left" w:pos="8534"/>
                <w:tab w:val="left" w:pos="14706"/>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2.11.</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pacing w:line="240" w:lineRule="atLeast"/>
              <w:jc w:val="both"/>
              <w:rPr>
                <w:rFonts w:ascii="Bookman Old Style" w:hAnsi="Bookman Old Style"/>
                <w:lang w:eastAsia="ar-SA"/>
              </w:rPr>
            </w:pPr>
            <w:r w:rsidRPr="00024FCA">
              <w:rPr>
                <w:rFonts w:ascii="Bookman Old Style" w:hAnsi="Bookman Old Style"/>
                <w:lang w:eastAsia="ar-SA"/>
              </w:rPr>
              <w:t>Konstrukcja skrytek zapewniająca odprowadzenie wody z ich wnętrza.</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2.12.</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hd w:val="clear" w:color="auto" w:fill="FFFFFF"/>
              <w:suppressAutoHyphens/>
              <w:jc w:val="both"/>
              <w:rPr>
                <w:rFonts w:ascii="Bookman Old Style" w:hAnsi="Bookman Old Style"/>
                <w:spacing w:val="-1"/>
                <w:lang w:eastAsia="ar-SA"/>
              </w:rPr>
            </w:pPr>
            <w:r w:rsidRPr="00024FCA">
              <w:rPr>
                <w:rFonts w:ascii="Bookman Old Style" w:hAnsi="Bookman Old Style"/>
                <w:spacing w:val="-1"/>
                <w:lang w:eastAsia="ar-SA"/>
              </w:rPr>
              <w:t>Zbiornik wody o pojemności min. 3,0 m</w:t>
            </w:r>
            <w:r w:rsidRPr="00024FCA">
              <w:rPr>
                <w:rFonts w:ascii="Bookman Old Style" w:hAnsi="Bookman Old Style"/>
                <w:spacing w:val="-1"/>
                <w:vertAlign w:val="superscript"/>
                <w:lang w:eastAsia="ar-SA"/>
              </w:rPr>
              <w:t xml:space="preserve">3 </w:t>
            </w:r>
            <w:r w:rsidRPr="00024FCA">
              <w:rPr>
                <w:rFonts w:ascii="Bookman Old Style" w:hAnsi="Bookman Old Style"/>
                <w:spacing w:val="-1"/>
                <w:lang w:eastAsia="ar-SA"/>
              </w:rPr>
              <w:t>(dopuszcza się tolerancję wykonania zbiornika w stosunku do pojemności nominalnej +/-</w:t>
            </w:r>
            <w:r w:rsidRPr="00024FCA">
              <w:rPr>
                <w:rFonts w:ascii="Bookman Old Style" w:hAnsi="Bookman Old Style"/>
                <w:spacing w:val="-1"/>
                <w:vertAlign w:val="superscript"/>
                <w:lang w:eastAsia="ar-SA"/>
              </w:rPr>
              <w:t xml:space="preserve"> </w:t>
            </w:r>
            <w:r w:rsidRPr="00024FCA">
              <w:rPr>
                <w:rFonts w:ascii="Bookman Old Style" w:hAnsi="Bookman Old Style"/>
                <w:spacing w:val="-1"/>
                <w:lang w:eastAsia="ar-SA"/>
              </w:rPr>
              <w:t xml:space="preserve">5%) wykonany z materiałów niekorodujących. Zbiornik musi być wyposażony w oprzyrządowanie </w:t>
            </w:r>
            <w:r w:rsidRPr="00024FCA">
              <w:rPr>
                <w:rFonts w:ascii="Bookman Old Style" w:hAnsi="Bookman Old Style"/>
                <w:lang w:eastAsia="ar-SA"/>
              </w:rPr>
              <w:t xml:space="preserve">umożliwiające jego bezpieczną eksploatację z układem zabezpieczającym przed wypływem wody w czasie jazdy. Zbiornik powinien być wyposażony w falochrony i posiadać właz rewizyjny i powinien być dostępny bez demontażu głównych, stałych elementów. Wloty do napełniania zbiornika z hydrantu powinny mieć zabezpieczenie przed swobodnym wypływem wody ze zbiornika tymi wlotami. W przypadku układu napełniania z automatycznym zaworem odcinającym powinna być możliwość ręcznego przesterowania zaworu odcinającego w celu dopełnienia zbiornika. Zbiornik powinien być wyposażony w urządzenie </w:t>
            </w:r>
            <w:r w:rsidRPr="00024FCA">
              <w:rPr>
                <w:rFonts w:ascii="Bookman Old Style" w:hAnsi="Bookman Old Style"/>
                <w:spacing w:val="-1"/>
                <w:lang w:eastAsia="ar-SA"/>
              </w:rPr>
              <w:t xml:space="preserve">przelewowe zabezpieczające zbiornik przed uszkodzeniem podczas napełniania. W najniżej położonym punkcie zbiornika powinien być </w:t>
            </w:r>
            <w:r w:rsidRPr="00024FCA">
              <w:rPr>
                <w:rFonts w:ascii="Bookman Old Style" w:hAnsi="Bookman Old Style"/>
                <w:lang w:eastAsia="ar-SA"/>
              </w:rPr>
              <w:t>zainstalowany zawór do grawitacyjnego opróżniania zbiornika. Sterowanie tym zaworem powinno być możliwe bez wchodzenia pod samochód.</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6571"/>
                <w:tab w:val="left" w:pos="8577"/>
                <w:tab w:val="left" w:pos="14745"/>
              </w:tabs>
              <w:suppressAutoHyphens/>
              <w:snapToGrid w:val="0"/>
              <w:spacing w:line="240" w:lineRule="atLeast"/>
              <w:ind w:left="161" w:hanging="161"/>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Podać pojemność:</w:t>
            </w:r>
          </w:p>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w:t>
            </w: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2.13.</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Zbiornik środka pianotwórczego wykonany z materiałów   kompozytowych, odpornych na działanie dopuszczonych do stosowania środków pianotwórczych i modyfikatorów.</w:t>
            </w:r>
          </w:p>
          <w:p w:rsidR="007936C8" w:rsidRPr="00024FCA" w:rsidRDefault="007936C8" w:rsidP="002A2EBF">
            <w:pPr>
              <w:tabs>
                <w:tab w:val="left" w:pos="48"/>
                <w:tab w:val="left" w:pos="931"/>
                <w:tab w:val="left" w:pos="6571"/>
                <w:tab w:val="left" w:pos="8577"/>
                <w:tab w:val="left" w:pos="14745"/>
              </w:tabs>
              <w:suppressAutoHyphens/>
              <w:spacing w:line="240" w:lineRule="atLeast"/>
              <w:jc w:val="both"/>
              <w:rPr>
                <w:rFonts w:ascii="Bookman Old Style" w:hAnsi="Bookman Old Style"/>
                <w:lang w:eastAsia="ar-SA"/>
              </w:rPr>
            </w:pPr>
            <w:r w:rsidRPr="00024FCA">
              <w:rPr>
                <w:rFonts w:ascii="Bookman Old Style" w:hAnsi="Bookman Old Style"/>
                <w:lang w:eastAsia="ar-SA"/>
              </w:rPr>
              <w:t>Zbiornik musi być wyposażony w oprzyrządowanie zapewniające jego bezpieczną eksploatację.</w:t>
            </w:r>
          </w:p>
          <w:p w:rsidR="007936C8" w:rsidRPr="00024FCA" w:rsidRDefault="007936C8" w:rsidP="002A2EBF">
            <w:pPr>
              <w:tabs>
                <w:tab w:val="left" w:pos="48"/>
                <w:tab w:val="left" w:pos="868"/>
                <w:tab w:val="left" w:pos="6479"/>
                <w:tab w:val="left" w:pos="8504"/>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Napełnianie zbiornika środkiem pianotwórczym możliwe z poziomu terenu i z dachu pojazdu. </w:t>
            </w:r>
          </w:p>
          <w:p w:rsidR="007936C8" w:rsidRPr="00024FCA" w:rsidRDefault="007936C8" w:rsidP="002A2EBF">
            <w:pPr>
              <w:tabs>
                <w:tab w:val="left" w:pos="48"/>
                <w:tab w:val="left" w:pos="868"/>
                <w:tab w:val="left" w:pos="6479"/>
                <w:tab w:val="left" w:pos="8504"/>
              </w:tabs>
              <w:suppressAutoHyphens/>
              <w:spacing w:line="240" w:lineRule="atLeast"/>
              <w:jc w:val="both"/>
              <w:rPr>
                <w:rFonts w:ascii="Bookman Old Style" w:hAnsi="Bookman Old Style"/>
                <w:lang w:eastAsia="ar-SA"/>
              </w:rPr>
            </w:pPr>
            <w:r w:rsidRPr="00024FCA">
              <w:rPr>
                <w:rFonts w:ascii="Bookman Old Style" w:hAnsi="Bookman Old Style"/>
                <w:lang w:eastAsia="ar-SA"/>
              </w:rPr>
              <w:t>- pojemność minimum 10 % pojemności zbiornika wody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6571"/>
                <w:tab w:val="left" w:pos="8577"/>
                <w:tab w:val="left" w:pos="14745"/>
              </w:tabs>
              <w:suppressAutoHyphens/>
              <w:snapToGrid w:val="0"/>
              <w:spacing w:line="240" w:lineRule="atLeast"/>
              <w:ind w:left="161" w:hanging="161"/>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Podać pojemność:</w:t>
            </w:r>
          </w:p>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w:t>
            </w: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2.14.</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Autopompa zlokalizowana z tyłu pojazdu w obudowanym przedziale, zamykanym drzwiami żaluzjowymi.</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sz w:val="18"/>
                <w:szCs w:val="18"/>
                <w:lang w:eastAsia="ar-SA"/>
              </w:rPr>
            </w:pPr>
            <w:r w:rsidRPr="00024FCA">
              <w:rPr>
                <w:sz w:val="18"/>
                <w:szCs w:val="18"/>
                <w:lang w:eastAsia="ar-SA"/>
              </w:rPr>
              <w:t>TAK/NIE</w:t>
            </w:r>
          </w:p>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Height w:val="70"/>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2.15.</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Autopompa dwuzakresowa ze stopniem wysokiego ciśnienia</w:t>
            </w:r>
          </w:p>
          <w:p w:rsidR="007936C8" w:rsidRPr="00024FCA" w:rsidRDefault="007936C8" w:rsidP="002A2EBF">
            <w:pPr>
              <w:tabs>
                <w:tab w:val="left" w:pos="48"/>
                <w:tab w:val="left" w:pos="931"/>
                <w:tab w:val="left" w:pos="6571"/>
                <w:tab w:val="left" w:pos="8577"/>
                <w:tab w:val="left" w:pos="14745"/>
              </w:tabs>
              <w:suppressAutoHyphens/>
              <w:spacing w:line="240" w:lineRule="atLeast"/>
              <w:jc w:val="both"/>
              <w:rPr>
                <w:rFonts w:ascii="Bookman Old Style" w:hAnsi="Bookman Old Style"/>
                <w:lang w:eastAsia="ar-SA"/>
              </w:rPr>
            </w:pPr>
            <w:r w:rsidRPr="00024FCA">
              <w:rPr>
                <w:rFonts w:ascii="Bookman Old Style" w:hAnsi="Bookman Old Style"/>
                <w:lang w:eastAsia="ar-SA"/>
              </w:rPr>
              <w:t>Należy podać wydajność przy H</w:t>
            </w:r>
            <w:r w:rsidRPr="00024FCA">
              <w:rPr>
                <w:rFonts w:ascii="Bookman Old Style" w:hAnsi="Bookman Old Style"/>
                <w:vertAlign w:val="subscript"/>
                <w:lang w:eastAsia="ar-SA"/>
              </w:rPr>
              <w:t>u</w:t>
            </w:r>
            <w:r w:rsidRPr="00024FCA">
              <w:rPr>
                <w:rFonts w:ascii="Bookman Old Style" w:hAnsi="Bookman Old Style"/>
                <w:lang w:eastAsia="ar-SA"/>
              </w:rPr>
              <w:t>= 0,8 MPa i H</w:t>
            </w:r>
            <w:r w:rsidRPr="00024FCA">
              <w:rPr>
                <w:rFonts w:ascii="Bookman Old Style" w:hAnsi="Bookman Old Style"/>
                <w:vertAlign w:val="subscript"/>
                <w:lang w:eastAsia="ar-SA"/>
              </w:rPr>
              <w:t>gs</w:t>
            </w:r>
            <w:r w:rsidRPr="00024FCA">
              <w:rPr>
                <w:rFonts w:ascii="Bookman Old Style" w:hAnsi="Bookman Old Style"/>
                <w:lang w:eastAsia="ar-SA"/>
              </w:rPr>
              <w:t>=1,5 m oraz przy H</w:t>
            </w:r>
            <w:r w:rsidRPr="00024FCA">
              <w:rPr>
                <w:rFonts w:ascii="Bookman Old Style" w:hAnsi="Bookman Old Style"/>
                <w:vertAlign w:val="subscript"/>
                <w:lang w:eastAsia="ar-SA"/>
              </w:rPr>
              <w:t>u</w:t>
            </w:r>
            <w:r w:rsidRPr="00024FCA">
              <w:rPr>
                <w:rFonts w:ascii="Bookman Old Style" w:hAnsi="Bookman Old Style"/>
                <w:lang w:eastAsia="ar-SA"/>
              </w:rPr>
              <w:t>= 4,0 MPa i H</w:t>
            </w:r>
            <w:r w:rsidRPr="00024FCA">
              <w:rPr>
                <w:rFonts w:ascii="Bookman Old Style" w:hAnsi="Bookman Old Style"/>
                <w:vertAlign w:val="subscript"/>
                <w:lang w:eastAsia="ar-SA"/>
              </w:rPr>
              <w:t>gs</w:t>
            </w:r>
            <w:r w:rsidRPr="00024FCA">
              <w:rPr>
                <w:rFonts w:ascii="Bookman Old Style" w:hAnsi="Bookman Old Style"/>
                <w:lang w:eastAsia="ar-SA"/>
              </w:rPr>
              <w:t>=1,5 m</w:t>
            </w:r>
          </w:p>
          <w:p w:rsidR="007936C8" w:rsidRPr="00024FCA" w:rsidRDefault="007936C8" w:rsidP="002A2EBF">
            <w:pPr>
              <w:tabs>
                <w:tab w:val="left" w:pos="48"/>
                <w:tab w:val="left" w:pos="931"/>
                <w:tab w:val="left" w:pos="6571"/>
                <w:tab w:val="left" w:pos="8577"/>
                <w:tab w:val="left" w:pos="14745"/>
              </w:tabs>
              <w:suppressAutoHyphens/>
              <w:spacing w:line="240" w:lineRule="atLeast"/>
              <w:jc w:val="both"/>
              <w:rPr>
                <w:rFonts w:ascii="Bookman Old Style" w:hAnsi="Bookman Old Style"/>
                <w:lang w:eastAsia="ar-SA"/>
              </w:rPr>
            </w:pPr>
            <w:r w:rsidRPr="00024FCA">
              <w:rPr>
                <w:rFonts w:ascii="Bookman Old Style" w:hAnsi="Bookman Old Style"/>
                <w:spacing w:val="2"/>
                <w:lang w:eastAsia="ar-SA"/>
              </w:rPr>
              <w:t>A</w:t>
            </w:r>
            <w:r w:rsidRPr="00024FCA">
              <w:rPr>
                <w:rFonts w:ascii="Bookman Old Style" w:hAnsi="Bookman Old Style"/>
                <w:spacing w:val="-1"/>
                <w:lang w:eastAsia="ar-SA"/>
              </w:rPr>
              <w:t>u</w:t>
            </w:r>
            <w:r w:rsidRPr="00024FCA">
              <w:rPr>
                <w:rFonts w:ascii="Bookman Old Style" w:hAnsi="Bookman Old Style"/>
                <w:spacing w:val="-2"/>
                <w:lang w:eastAsia="ar-SA"/>
              </w:rPr>
              <w:t>t</w:t>
            </w:r>
            <w:r w:rsidRPr="00024FCA">
              <w:rPr>
                <w:rFonts w:ascii="Bookman Old Style" w:hAnsi="Bookman Old Style"/>
                <w:spacing w:val="-1"/>
                <w:lang w:eastAsia="ar-SA"/>
              </w:rPr>
              <w:t>opo</w:t>
            </w:r>
            <w:r w:rsidRPr="00024FCA">
              <w:rPr>
                <w:rFonts w:ascii="Bookman Old Style" w:hAnsi="Bookman Old Style"/>
                <w:spacing w:val="1"/>
                <w:lang w:eastAsia="ar-SA"/>
              </w:rPr>
              <w:t>m</w:t>
            </w:r>
            <w:r w:rsidRPr="00024FCA">
              <w:rPr>
                <w:rFonts w:ascii="Bookman Old Style" w:hAnsi="Bookman Old Style"/>
                <w:spacing w:val="-1"/>
                <w:lang w:eastAsia="ar-SA"/>
              </w:rPr>
              <w:t>p</w:t>
            </w:r>
            <w:r w:rsidRPr="00024FCA">
              <w:rPr>
                <w:rFonts w:ascii="Bookman Old Style" w:hAnsi="Bookman Old Style"/>
                <w:lang w:eastAsia="ar-SA"/>
              </w:rPr>
              <w:t>a</w:t>
            </w:r>
            <w:r w:rsidRPr="00024FCA">
              <w:rPr>
                <w:rFonts w:ascii="Bookman Old Style" w:hAnsi="Bookman Old Style"/>
                <w:spacing w:val="-2"/>
                <w:lang w:eastAsia="ar-SA"/>
              </w:rPr>
              <w:t xml:space="preserve"> </w:t>
            </w:r>
            <w:r w:rsidRPr="00024FCA">
              <w:rPr>
                <w:rFonts w:ascii="Bookman Old Style" w:hAnsi="Bookman Old Style"/>
                <w:spacing w:val="1"/>
                <w:lang w:eastAsia="ar-SA"/>
              </w:rPr>
              <w:t>m</w:t>
            </w:r>
            <w:r w:rsidRPr="00024FCA">
              <w:rPr>
                <w:rFonts w:ascii="Bookman Old Style" w:hAnsi="Bookman Old Style"/>
                <w:spacing w:val="-1"/>
                <w:lang w:eastAsia="ar-SA"/>
              </w:rPr>
              <w:t>u</w:t>
            </w:r>
            <w:r w:rsidRPr="00024FCA">
              <w:rPr>
                <w:rFonts w:ascii="Bookman Old Style" w:hAnsi="Bookman Old Style"/>
                <w:lang w:eastAsia="ar-SA"/>
              </w:rPr>
              <w:t xml:space="preserve">si </w:t>
            </w:r>
            <w:r w:rsidRPr="00024FCA">
              <w:rPr>
                <w:rFonts w:ascii="Bookman Old Style" w:hAnsi="Bookman Old Style"/>
                <w:spacing w:val="-1"/>
                <w:lang w:eastAsia="ar-SA"/>
              </w:rPr>
              <w:t>u</w:t>
            </w:r>
            <w:r w:rsidRPr="00024FCA">
              <w:rPr>
                <w:rFonts w:ascii="Bookman Old Style" w:hAnsi="Bookman Old Style"/>
                <w:spacing w:val="1"/>
                <w:lang w:eastAsia="ar-SA"/>
              </w:rPr>
              <w:t>m</w:t>
            </w:r>
            <w:r w:rsidRPr="00024FCA">
              <w:rPr>
                <w:rFonts w:ascii="Bookman Old Style" w:hAnsi="Bookman Old Style"/>
                <w:spacing w:val="-1"/>
                <w:lang w:eastAsia="ar-SA"/>
              </w:rPr>
              <w:t>oż</w:t>
            </w:r>
            <w:r w:rsidRPr="00024FCA">
              <w:rPr>
                <w:rFonts w:ascii="Bookman Old Style" w:hAnsi="Bookman Old Style"/>
                <w:spacing w:val="2"/>
                <w:lang w:eastAsia="ar-SA"/>
              </w:rPr>
              <w:t>li</w:t>
            </w:r>
            <w:r w:rsidRPr="00024FCA">
              <w:rPr>
                <w:rFonts w:ascii="Bookman Old Style" w:hAnsi="Bookman Old Style"/>
                <w:spacing w:val="-4"/>
                <w:lang w:eastAsia="ar-SA"/>
              </w:rPr>
              <w:t>w</w:t>
            </w:r>
            <w:r w:rsidRPr="00024FCA">
              <w:rPr>
                <w:rFonts w:ascii="Bookman Old Style" w:hAnsi="Bookman Old Style"/>
                <w:spacing w:val="2"/>
                <w:lang w:eastAsia="ar-SA"/>
              </w:rPr>
              <w:t>i</w:t>
            </w:r>
            <w:r w:rsidRPr="00024FCA">
              <w:rPr>
                <w:rFonts w:ascii="Bookman Old Style" w:hAnsi="Bookman Old Style"/>
                <w:lang w:eastAsia="ar-SA"/>
              </w:rPr>
              <w:t>ać</w:t>
            </w:r>
            <w:r w:rsidRPr="00024FCA">
              <w:rPr>
                <w:rFonts w:ascii="Bookman Old Style" w:hAnsi="Bookman Old Style"/>
                <w:spacing w:val="-4"/>
                <w:lang w:eastAsia="ar-SA"/>
              </w:rPr>
              <w:t xml:space="preserve"> </w:t>
            </w:r>
            <w:r w:rsidRPr="00024FCA">
              <w:rPr>
                <w:rFonts w:ascii="Bookman Old Style" w:hAnsi="Bookman Old Style"/>
                <w:lang w:eastAsia="ar-SA"/>
              </w:rPr>
              <w:t>jed</w:t>
            </w:r>
            <w:r w:rsidRPr="00024FCA">
              <w:rPr>
                <w:rFonts w:ascii="Bookman Old Style" w:hAnsi="Bookman Old Style"/>
                <w:spacing w:val="-1"/>
                <w:lang w:eastAsia="ar-SA"/>
              </w:rPr>
              <w:t>no</w:t>
            </w:r>
            <w:r w:rsidRPr="00024FCA">
              <w:rPr>
                <w:rFonts w:ascii="Bookman Old Style" w:hAnsi="Bookman Old Style"/>
                <w:spacing w:val="-2"/>
                <w:lang w:eastAsia="ar-SA"/>
              </w:rPr>
              <w:t>c</w:t>
            </w:r>
            <w:r w:rsidRPr="00024FCA">
              <w:rPr>
                <w:rFonts w:ascii="Bookman Old Style" w:hAnsi="Bookman Old Style"/>
                <w:spacing w:val="-1"/>
                <w:lang w:eastAsia="ar-SA"/>
              </w:rPr>
              <w:t>z</w:t>
            </w:r>
            <w:r w:rsidRPr="00024FCA">
              <w:rPr>
                <w:rFonts w:ascii="Bookman Old Style" w:hAnsi="Bookman Old Style"/>
                <w:lang w:eastAsia="ar-SA"/>
              </w:rPr>
              <w:t>esne</w:t>
            </w:r>
            <w:r w:rsidRPr="00024FCA">
              <w:rPr>
                <w:rFonts w:ascii="Bookman Old Style" w:hAnsi="Bookman Old Style"/>
                <w:spacing w:val="-2"/>
                <w:lang w:eastAsia="ar-SA"/>
              </w:rPr>
              <w:t xml:space="preserve"> </w:t>
            </w:r>
            <w:r w:rsidRPr="00024FCA">
              <w:rPr>
                <w:rFonts w:ascii="Bookman Old Style" w:hAnsi="Bookman Old Style"/>
                <w:spacing w:val="-1"/>
                <w:lang w:eastAsia="ar-SA"/>
              </w:rPr>
              <w:t>pod</w:t>
            </w:r>
            <w:r w:rsidRPr="00024FCA">
              <w:rPr>
                <w:rFonts w:ascii="Bookman Old Style" w:hAnsi="Bookman Old Style"/>
                <w:lang w:eastAsia="ar-SA"/>
              </w:rPr>
              <w:t>awan</w:t>
            </w:r>
            <w:r w:rsidRPr="00024FCA">
              <w:rPr>
                <w:rFonts w:ascii="Bookman Old Style" w:hAnsi="Bookman Old Style"/>
                <w:spacing w:val="1"/>
                <w:lang w:eastAsia="ar-SA"/>
              </w:rPr>
              <w:t>i</w:t>
            </w:r>
            <w:r w:rsidRPr="00024FCA">
              <w:rPr>
                <w:rFonts w:ascii="Bookman Old Style" w:hAnsi="Bookman Old Style"/>
                <w:lang w:eastAsia="ar-SA"/>
              </w:rPr>
              <w:t>e</w:t>
            </w:r>
            <w:r w:rsidRPr="00024FCA">
              <w:rPr>
                <w:rFonts w:ascii="Bookman Old Style" w:hAnsi="Bookman Old Style"/>
                <w:spacing w:val="-1"/>
                <w:lang w:eastAsia="ar-SA"/>
              </w:rPr>
              <w:t xml:space="preserve"> </w:t>
            </w:r>
            <w:r w:rsidRPr="00024FCA">
              <w:rPr>
                <w:rFonts w:ascii="Bookman Old Style" w:hAnsi="Bookman Old Style"/>
                <w:lang w:eastAsia="ar-SA"/>
              </w:rPr>
              <w:t>śr</w:t>
            </w:r>
            <w:r w:rsidRPr="00024FCA">
              <w:rPr>
                <w:rFonts w:ascii="Bookman Old Style" w:hAnsi="Bookman Old Style"/>
                <w:spacing w:val="-1"/>
                <w:lang w:eastAsia="ar-SA"/>
              </w:rPr>
              <w:t>od</w:t>
            </w:r>
            <w:r w:rsidRPr="00024FCA">
              <w:rPr>
                <w:rFonts w:ascii="Bookman Old Style" w:hAnsi="Bookman Old Style"/>
                <w:lang w:eastAsia="ar-SA"/>
              </w:rPr>
              <w:t>k</w:t>
            </w:r>
            <w:r w:rsidRPr="00024FCA">
              <w:rPr>
                <w:rFonts w:ascii="Bookman Old Style" w:hAnsi="Bookman Old Style"/>
                <w:spacing w:val="-1"/>
                <w:lang w:eastAsia="ar-SA"/>
              </w:rPr>
              <w:t>ó</w:t>
            </w:r>
            <w:r w:rsidRPr="00024FCA">
              <w:rPr>
                <w:rFonts w:ascii="Bookman Old Style" w:hAnsi="Bookman Old Style"/>
                <w:lang w:eastAsia="ar-SA"/>
              </w:rPr>
              <w:t xml:space="preserve">w </w:t>
            </w:r>
            <w:r w:rsidRPr="00024FCA">
              <w:rPr>
                <w:rFonts w:ascii="Bookman Old Style" w:hAnsi="Bookman Old Style"/>
                <w:spacing w:val="1"/>
                <w:lang w:eastAsia="ar-SA"/>
              </w:rPr>
              <w:t>g</w:t>
            </w:r>
            <w:r w:rsidRPr="00024FCA">
              <w:rPr>
                <w:rFonts w:ascii="Bookman Old Style" w:hAnsi="Bookman Old Style"/>
                <w:lang w:eastAsia="ar-SA"/>
              </w:rPr>
              <w:t>aś</w:t>
            </w:r>
            <w:r w:rsidRPr="00024FCA">
              <w:rPr>
                <w:rFonts w:ascii="Bookman Old Style" w:hAnsi="Bookman Old Style"/>
                <w:spacing w:val="-1"/>
                <w:lang w:eastAsia="ar-SA"/>
              </w:rPr>
              <w:t>n</w:t>
            </w:r>
            <w:r w:rsidRPr="00024FCA">
              <w:rPr>
                <w:rFonts w:ascii="Bookman Old Style" w:hAnsi="Bookman Old Style"/>
                <w:spacing w:val="2"/>
                <w:lang w:eastAsia="ar-SA"/>
              </w:rPr>
              <w:t>i</w:t>
            </w:r>
            <w:r w:rsidRPr="00024FCA">
              <w:rPr>
                <w:rFonts w:ascii="Bookman Old Style" w:hAnsi="Bookman Old Style"/>
                <w:spacing w:val="-2"/>
                <w:lang w:eastAsia="ar-SA"/>
              </w:rPr>
              <w:t>c</w:t>
            </w:r>
            <w:r w:rsidRPr="00024FCA">
              <w:rPr>
                <w:rFonts w:ascii="Bookman Old Style" w:hAnsi="Bookman Old Style"/>
                <w:spacing w:val="-1"/>
                <w:lang w:eastAsia="ar-SA"/>
              </w:rPr>
              <w:t>z</w:t>
            </w:r>
            <w:r w:rsidRPr="00024FCA">
              <w:rPr>
                <w:rFonts w:ascii="Bookman Old Style" w:hAnsi="Bookman Old Style"/>
                <w:spacing w:val="1"/>
                <w:lang w:eastAsia="ar-SA"/>
              </w:rPr>
              <w:t>y</w:t>
            </w:r>
            <w:r w:rsidRPr="00024FCA">
              <w:rPr>
                <w:rFonts w:ascii="Bookman Old Style" w:hAnsi="Bookman Old Style"/>
                <w:spacing w:val="-2"/>
                <w:lang w:eastAsia="ar-SA"/>
              </w:rPr>
              <w:t>c</w:t>
            </w:r>
            <w:r w:rsidRPr="00024FCA">
              <w:rPr>
                <w:rFonts w:ascii="Bookman Old Style" w:hAnsi="Bookman Old Style"/>
                <w:lang w:eastAsia="ar-SA"/>
              </w:rPr>
              <w:t>h</w:t>
            </w:r>
            <w:r w:rsidRPr="00024FCA">
              <w:rPr>
                <w:rFonts w:ascii="Bookman Old Style" w:hAnsi="Bookman Old Style"/>
                <w:spacing w:val="-2"/>
                <w:lang w:eastAsia="ar-SA"/>
              </w:rPr>
              <w:t xml:space="preserve"> </w:t>
            </w:r>
            <w:r w:rsidRPr="00024FCA">
              <w:rPr>
                <w:rFonts w:ascii="Bookman Old Style" w:hAnsi="Bookman Old Style"/>
                <w:spacing w:val="-1"/>
                <w:lang w:eastAsia="ar-SA"/>
              </w:rPr>
              <w:t>n</w:t>
            </w:r>
            <w:r w:rsidRPr="00024FCA">
              <w:rPr>
                <w:rFonts w:ascii="Bookman Old Style" w:hAnsi="Bookman Old Style"/>
                <w:lang w:eastAsia="ar-SA"/>
              </w:rPr>
              <w:t>a</w:t>
            </w:r>
            <w:r w:rsidRPr="00024FCA">
              <w:rPr>
                <w:rFonts w:ascii="Bookman Old Style" w:hAnsi="Bookman Old Style"/>
                <w:spacing w:val="-2"/>
                <w:lang w:eastAsia="ar-SA"/>
              </w:rPr>
              <w:t xml:space="preserve"> </w:t>
            </w:r>
            <w:r w:rsidRPr="00024FCA">
              <w:rPr>
                <w:rFonts w:ascii="Bookman Old Style" w:hAnsi="Bookman Old Style"/>
                <w:lang w:eastAsia="ar-SA"/>
              </w:rPr>
              <w:t>s</w:t>
            </w:r>
            <w:r w:rsidRPr="00024FCA">
              <w:rPr>
                <w:rFonts w:ascii="Bookman Old Style" w:hAnsi="Bookman Old Style"/>
                <w:spacing w:val="-2"/>
                <w:lang w:eastAsia="ar-SA"/>
              </w:rPr>
              <w:t>t</w:t>
            </w:r>
            <w:r w:rsidRPr="00024FCA">
              <w:rPr>
                <w:rFonts w:ascii="Bookman Old Style" w:hAnsi="Bookman Old Style"/>
                <w:spacing w:val="-1"/>
                <w:lang w:eastAsia="ar-SA"/>
              </w:rPr>
              <w:t>opn</w:t>
            </w:r>
            <w:r w:rsidRPr="00024FCA">
              <w:rPr>
                <w:rFonts w:ascii="Bookman Old Style" w:hAnsi="Bookman Old Style"/>
                <w:spacing w:val="2"/>
                <w:lang w:eastAsia="ar-SA"/>
              </w:rPr>
              <w:t>i</w:t>
            </w:r>
            <w:r w:rsidRPr="00024FCA">
              <w:rPr>
                <w:rFonts w:ascii="Bookman Old Style" w:hAnsi="Bookman Old Style"/>
                <w:lang w:eastAsia="ar-SA"/>
              </w:rPr>
              <w:t>u</w:t>
            </w:r>
            <w:r w:rsidRPr="00024FCA">
              <w:rPr>
                <w:rFonts w:ascii="Bookman Old Style" w:hAnsi="Bookman Old Style"/>
                <w:spacing w:val="-2"/>
                <w:lang w:eastAsia="ar-SA"/>
              </w:rPr>
              <w:t xml:space="preserve"> </w:t>
            </w:r>
            <w:r w:rsidRPr="00024FCA">
              <w:rPr>
                <w:rFonts w:ascii="Bookman Old Style" w:hAnsi="Bookman Old Style"/>
                <w:spacing w:val="-1"/>
                <w:lang w:eastAsia="ar-SA"/>
              </w:rPr>
              <w:t>n</w:t>
            </w:r>
            <w:r w:rsidRPr="00024FCA">
              <w:rPr>
                <w:rFonts w:ascii="Bookman Old Style" w:hAnsi="Bookman Old Style"/>
                <w:spacing w:val="2"/>
                <w:lang w:eastAsia="ar-SA"/>
              </w:rPr>
              <w:t>i</w:t>
            </w:r>
            <w:r w:rsidRPr="00024FCA">
              <w:rPr>
                <w:rFonts w:ascii="Bookman Old Style" w:hAnsi="Bookman Old Style"/>
                <w:lang w:eastAsia="ar-SA"/>
              </w:rPr>
              <w:t>sk</w:t>
            </w:r>
            <w:r w:rsidRPr="00024FCA">
              <w:rPr>
                <w:rFonts w:ascii="Bookman Old Style" w:hAnsi="Bookman Old Style"/>
                <w:spacing w:val="2"/>
                <w:lang w:eastAsia="ar-SA"/>
              </w:rPr>
              <w:t>i</w:t>
            </w:r>
            <w:r w:rsidRPr="00024FCA">
              <w:rPr>
                <w:rFonts w:ascii="Bookman Old Style" w:hAnsi="Bookman Old Style"/>
                <w:lang w:eastAsia="ar-SA"/>
              </w:rPr>
              <w:t>e</w:t>
            </w:r>
            <w:r w:rsidRPr="00024FCA">
              <w:rPr>
                <w:rFonts w:ascii="Bookman Old Style" w:hAnsi="Bookman Old Style"/>
                <w:spacing w:val="2"/>
                <w:lang w:eastAsia="ar-SA"/>
              </w:rPr>
              <w:t>g</w:t>
            </w:r>
            <w:r w:rsidRPr="00024FCA">
              <w:rPr>
                <w:rFonts w:ascii="Bookman Old Style" w:hAnsi="Bookman Old Style"/>
                <w:lang w:eastAsia="ar-SA"/>
              </w:rPr>
              <w:t>o</w:t>
            </w:r>
            <w:r w:rsidRPr="00024FCA">
              <w:rPr>
                <w:rFonts w:ascii="Bookman Old Style" w:hAnsi="Bookman Old Style"/>
                <w:spacing w:val="-3"/>
                <w:lang w:eastAsia="ar-SA"/>
              </w:rPr>
              <w:t xml:space="preserve"> </w:t>
            </w:r>
            <w:r w:rsidRPr="00024FCA">
              <w:rPr>
                <w:rFonts w:ascii="Bookman Old Style" w:hAnsi="Bookman Old Style"/>
                <w:lang w:eastAsia="ar-SA"/>
              </w:rPr>
              <w:t>i w</w:t>
            </w:r>
            <w:r w:rsidRPr="00024FCA">
              <w:rPr>
                <w:rFonts w:ascii="Bookman Old Style" w:hAnsi="Bookman Old Style"/>
                <w:spacing w:val="1"/>
                <w:lang w:eastAsia="ar-SA"/>
              </w:rPr>
              <w:t>y</w:t>
            </w:r>
            <w:r w:rsidRPr="00024FCA">
              <w:rPr>
                <w:rFonts w:ascii="Bookman Old Style" w:hAnsi="Bookman Old Style"/>
                <w:lang w:eastAsia="ar-SA"/>
              </w:rPr>
              <w:t>s</w:t>
            </w:r>
            <w:r w:rsidRPr="00024FCA">
              <w:rPr>
                <w:rFonts w:ascii="Bookman Old Style" w:hAnsi="Bookman Old Style"/>
                <w:spacing w:val="-1"/>
                <w:lang w:eastAsia="ar-SA"/>
              </w:rPr>
              <w:t>o</w:t>
            </w:r>
            <w:r w:rsidRPr="00024FCA">
              <w:rPr>
                <w:rFonts w:ascii="Bookman Old Style" w:hAnsi="Bookman Old Style"/>
                <w:lang w:eastAsia="ar-SA"/>
              </w:rPr>
              <w:t>k</w:t>
            </w:r>
            <w:r w:rsidRPr="00024FCA">
              <w:rPr>
                <w:rFonts w:ascii="Bookman Old Style" w:hAnsi="Bookman Old Style"/>
                <w:spacing w:val="-2"/>
                <w:lang w:eastAsia="ar-SA"/>
              </w:rPr>
              <w:t>i</w:t>
            </w:r>
            <w:r w:rsidRPr="00024FCA">
              <w:rPr>
                <w:rFonts w:ascii="Bookman Old Style" w:hAnsi="Bookman Old Style"/>
                <w:lang w:eastAsia="ar-SA"/>
              </w:rPr>
              <w:t>e</w:t>
            </w:r>
            <w:r w:rsidRPr="00024FCA">
              <w:rPr>
                <w:rFonts w:ascii="Bookman Old Style" w:hAnsi="Bookman Old Style"/>
                <w:spacing w:val="2"/>
                <w:lang w:eastAsia="ar-SA"/>
              </w:rPr>
              <w:t>g</w:t>
            </w:r>
            <w:r w:rsidRPr="00024FCA">
              <w:rPr>
                <w:rFonts w:ascii="Bookman Old Style" w:hAnsi="Bookman Old Style"/>
                <w:lang w:eastAsia="ar-SA"/>
              </w:rPr>
              <w:t>o</w:t>
            </w:r>
            <w:r w:rsidRPr="00024FCA">
              <w:rPr>
                <w:rFonts w:ascii="Bookman Old Style" w:hAnsi="Bookman Old Style"/>
                <w:spacing w:val="-3"/>
                <w:lang w:eastAsia="ar-SA"/>
              </w:rPr>
              <w:t xml:space="preserve"> </w:t>
            </w:r>
            <w:r w:rsidRPr="00024FCA">
              <w:rPr>
                <w:rFonts w:ascii="Bookman Old Style" w:hAnsi="Bookman Old Style"/>
                <w:spacing w:val="-2"/>
                <w:lang w:eastAsia="ar-SA"/>
              </w:rPr>
              <w:t>c</w:t>
            </w:r>
            <w:r w:rsidRPr="00024FCA">
              <w:rPr>
                <w:rFonts w:ascii="Bookman Old Style" w:hAnsi="Bookman Old Style"/>
                <w:spacing w:val="2"/>
                <w:lang w:eastAsia="ar-SA"/>
              </w:rPr>
              <w:t>i</w:t>
            </w:r>
            <w:r w:rsidRPr="00024FCA">
              <w:rPr>
                <w:rFonts w:ascii="Bookman Old Style" w:hAnsi="Bookman Old Style"/>
                <w:lang w:eastAsia="ar-SA"/>
              </w:rPr>
              <w:t>śn</w:t>
            </w:r>
            <w:r w:rsidRPr="00024FCA">
              <w:rPr>
                <w:rFonts w:ascii="Bookman Old Style" w:hAnsi="Bookman Old Style"/>
                <w:spacing w:val="1"/>
                <w:lang w:eastAsia="ar-SA"/>
              </w:rPr>
              <w:t>i</w:t>
            </w:r>
            <w:r w:rsidRPr="00024FCA">
              <w:rPr>
                <w:rFonts w:ascii="Bookman Old Style" w:hAnsi="Bookman Old Style"/>
                <w:lang w:eastAsia="ar-SA"/>
              </w:rPr>
              <w:t>e</w:t>
            </w:r>
            <w:r w:rsidRPr="00024FCA">
              <w:rPr>
                <w:rFonts w:ascii="Bookman Old Style" w:hAnsi="Bookman Old Style"/>
                <w:spacing w:val="-5"/>
                <w:lang w:eastAsia="ar-SA"/>
              </w:rPr>
              <w:t>n</w:t>
            </w:r>
            <w:r w:rsidRPr="00024FCA">
              <w:rPr>
                <w:rFonts w:ascii="Bookman Old Style" w:hAnsi="Bookman Old Style"/>
                <w:spacing w:val="2"/>
                <w:lang w:eastAsia="ar-SA"/>
              </w:rPr>
              <w:t>i</w:t>
            </w:r>
            <w:r w:rsidRPr="00024FCA">
              <w:rPr>
                <w:rFonts w:ascii="Bookman Old Style" w:hAnsi="Bookman Old Style"/>
                <w:lang w:eastAsia="ar-SA"/>
              </w:rPr>
              <w:t>a.</w:t>
            </w:r>
            <w:r w:rsidRPr="00024FCA">
              <w:rPr>
                <w:rFonts w:ascii="Bookman Old Style" w:hAnsi="Bookman Old Style"/>
                <w:spacing w:val="2"/>
                <w:position w:val="1"/>
                <w:lang w:eastAsia="ar-SA"/>
              </w:rPr>
              <w:t xml:space="preserve"> A</w:t>
            </w:r>
            <w:r w:rsidRPr="00024FCA">
              <w:rPr>
                <w:rFonts w:ascii="Bookman Old Style" w:hAnsi="Bookman Old Style"/>
                <w:spacing w:val="-1"/>
                <w:position w:val="1"/>
                <w:lang w:eastAsia="ar-SA"/>
              </w:rPr>
              <w:t>u</w:t>
            </w:r>
            <w:r w:rsidRPr="00024FCA">
              <w:rPr>
                <w:rFonts w:ascii="Bookman Old Style" w:hAnsi="Bookman Old Style"/>
                <w:spacing w:val="-2"/>
                <w:position w:val="1"/>
                <w:lang w:eastAsia="ar-SA"/>
              </w:rPr>
              <w:t>t</w:t>
            </w:r>
            <w:r w:rsidRPr="00024FCA">
              <w:rPr>
                <w:rFonts w:ascii="Bookman Old Style" w:hAnsi="Bookman Old Style"/>
                <w:spacing w:val="-1"/>
                <w:position w:val="1"/>
                <w:lang w:eastAsia="ar-SA"/>
              </w:rPr>
              <w:t>opo</w:t>
            </w:r>
            <w:r w:rsidRPr="00024FCA">
              <w:rPr>
                <w:rFonts w:ascii="Bookman Old Style" w:hAnsi="Bookman Old Style"/>
                <w:spacing w:val="1"/>
                <w:position w:val="1"/>
                <w:lang w:eastAsia="ar-SA"/>
              </w:rPr>
              <w:t>m</w:t>
            </w:r>
            <w:r w:rsidRPr="00024FCA">
              <w:rPr>
                <w:rFonts w:ascii="Bookman Old Style" w:hAnsi="Bookman Old Style"/>
                <w:spacing w:val="-1"/>
                <w:position w:val="1"/>
                <w:lang w:eastAsia="ar-SA"/>
              </w:rPr>
              <w:t>p</w:t>
            </w:r>
            <w:r w:rsidRPr="00024FCA">
              <w:rPr>
                <w:rFonts w:ascii="Bookman Old Style" w:hAnsi="Bookman Old Style"/>
                <w:position w:val="1"/>
                <w:lang w:eastAsia="ar-SA"/>
              </w:rPr>
              <w:t>a</w:t>
            </w:r>
            <w:r w:rsidRPr="00024FCA">
              <w:rPr>
                <w:rFonts w:ascii="Bookman Old Style" w:hAnsi="Bookman Old Style"/>
                <w:spacing w:val="-2"/>
                <w:position w:val="1"/>
                <w:lang w:eastAsia="ar-SA"/>
              </w:rPr>
              <w:t xml:space="preserve"> </w:t>
            </w:r>
            <w:r w:rsidRPr="00024FCA">
              <w:rPr>
                <w:rFonts w:ascii="Bookman Old Style" w:hAnsi="Bookman Old Style"/>
                <w:spacing w:val="1"/>
                <w:position w:val="1"/>
                <w:lang w:eastAsia="ar-SA"/>
              </w:rPr>
              <w:t>m</w:t>
            </w:r>
            <w:r w:rsidRPr="00024FCA">
              <w:rPr>
                <w:rFonts w:ascii="Bookman Old Style" w:hAnsi="Bookman Old Style"/>
                <w:spacing w:val="-1"/>
                <w:position w:val="1"/>
                <w:lang w:eastAsia="ar-SA"/>
              </w:rPr>
              <w:t>u</w:t>
            </w:r>
            <w:r w:rsidRPr="00024FCA">
              <w:rPr>
                <w:rFonts w:ascii="Bookman Old Style" w:hAnsi="Bookman Old Style"/>
                <w:position w:val="1"/>
                <w:lang w:eastAsia="ar-SA"/>
              </w:rPr>
              <w:t xml:space="preserve">si </w:t>
            </w:r>
            <w:r w:rsidRPr="00024FCA">
              <w:rPr>
                <w:rFonts w:ascii="Bookman Old Style" w:hAnsi="Bookman Old Style"/>
                <w:spacing w:val="-1"/>
                <w:position w:val="1"/>
                <w:lang w:eastAsia="ar-SA"/>
              </w:rPr>
              <w:t>b</w:t>
            </w:r>
            <w:r w:rsidRPr="00024FCA">
              <w:rPr>
                <w:rFonts w:ascii="Bookman Old Style" w:hAnsi="Bookman Old Style"/>
                <w:spacing w:val="1"/>
                <w:position w:val="1"/>
                <w:lang w:eastAsia="ar-SA"/>
              </w:rPr>
              <w:t>y</w:t>
            </w:r>
            <w:r w:rsidRPr="00024FCA">
              <w:rPr>
                <w:rFonts w:ascii="Bookman Old Style" w:hAnsi="Bookman Old Style"/>
                <w:position w:val="1"/>
                <w:lang w:eastAsia="ar-SA"/>
              </w:rPr>
              <w:t>ć</w:t>
            </w:r>
            <w:r w:rsidRPr="00024FCA">
              <w:rPr>
                <w:rFonts w:ascii="Bookman Old Style" w:hAnsi="Bookman Old Style"/>
                <w:spacing w:val="-4"/>
                <w:position w:val="1"/>
                <w:lang w:eastAsia="ar-SA"/>
              </w:rPr>
              <w:t xml:space="preserve"> </w:t>
            </w:r>
            <w:r w:rsidRPr="00024FCA">
              <w:rPr>
                <w:rFonts w:ascii="Bookman Old Style" w:hAnsi="Bookman Old Style"/>
                <w:position w:val="1"/>
                <w:lang w:eastAsia="ar-SA"/>
              </w:rPr>
              <w:t>w</w:t>
            </w:r>
            <w:r w:rsidRPr="00024FCA">
              <w:rPr>
                <w:rFonts w:ascii="Bookman Old Style" w:hAnsi="Bookman Old Style"/>
                <w:spacing w:val="1"/>
                <w:position w:val="1"/>
                <w:lang w:eastAsia="ar-SA"/>
              </w:rPr>
              <w:t>y</w:t>
            </w:r>
            <w:r w:rsidRPr="00024FCA">
              <w:rPr>
                <w:rFonts w:ascii="Bookman Old Style" w:hAnsi="Bookman Old Style"/>
                <w:spacing w:val="-1"/>
                <w:position w:val="1"/>
                <w:lang w:eastAsia="ar-SA"/>
              </w:rPr>
              <w:t>po</w:t>
            </w:r>
            <w:r w:rsidRPr="00024FCA">
              <w:rPr>
                <w:rFonts w:ascii="Bookman Old Style" w:hAnsi="Bookman Old Style"/>
                <w:position w:val="1"/>
                <w:lang w:eastAsia="ar-SA"/>
              </w:rPr>
              <w:t>sa</w:t>
            </w:r>
            <w:r w:rsidRPr="00024FCA">
              <w:rPr>
                <w:rFonts w:ascii="Bookman Old Style" w:hAnsi="Bookman Old Style"/>
                <w:spacing w:val="-1"/>
                <w:position w:val="1"/>
                <w:lang w:eastAsia="ar-SA"/>
              </w:rPr>
              <w:t>żon</w:t>
            </w:r>
            <w:r w:rsidRPr="00024FCA">
              <w:rPr>
                <w:rFonts w:ascii="Bookman Old Style" w:hAnsi="Bookman Old Style"/>
                <w:position w:val="1"/>
                <w:lang w:eastAsia="ar-SA"/>
              </w:rPr>
              <w:t>a</w:t>
            </w:r>
            <w:r w:rsidRPr="00024FCA">
              <w:rPr>
                <w:rFonts w:ascii="Bookman Old Style" w:hAnsi="Bookman Old Style"/>
                <w:spacing w:val="-2"/>
                <w:position w:val="1"/>
                <w:lang w:eastAsia="ar-SA"/>
              </w:rPr>
              <w:t xml:space="preserve"> </w:t>
            </w:r>
            <w:r w:rsidRPr="00024FCA">
              <w:rPr>
                <w:rFonts w:ascii="Bookman Old Style" w:hAnsi="Bookman Old Style"/>
                <w:position w:val="1"/>
                <w:lang w:eastAsia="ar-SA"/>
              </w:rPr>
              <w:t>w</w:t>
            </w:r>
            <w:r w:rsidRPr="00024FCA">
              <w:rPr>
                <w:rFonts w:ascii="Bookman Old Style" w:hAnsi="Bookman Old Style"/>
                <w:spacing w:val="-1"/>
                <w:position w:val="1"/>
                <w:lang w:eastAsia="ar-SA"/>
              </w:rPr>
              <w:t xml:space="preserve"> </w:t>
            </w:r>
            <w:r w:rsidRPr="00024FCA">
              <w:rPr>
                <w:rFonts w:ascii="Bookman Old Style" w:hAnsi="Bookman Old Style"/>
                <w:position w:val="1"/>
                <w:lang w:eastAsia="ar-SA"/>
              </w:rPr>
              <w:t>a</w:t>
            </w:r>
            <w:r w:rsidRPr="00024FCA">
              <w:rPr>
                <w:rFonts w:ascii="Bookman Old Style" w:hAnsi="Bookman Old Style"/>
                <w:spacing w:val="-1"/>
                <w:position w:val="1"/>
                <w:lang w:eastAsia="ar-SA"/>
              </w:rPr>
              <w:t>u</w:t>
            </w:r>
            <w:r w:rsidRPr="00024FCA">
              <w:rPr>
                <w:rFonts w:ascii="Bookman Old Style" w:hAnsi="Bookman Old Style"/>
                <w:spacing w:val="-2"/>
                <w:position w:val="1"/>
                <w:lang w:eastAsia="ar-SA"/>
              </w:rPr>
              <w:t>t</w:t>
            </w:r>
            <w:r w:rsidRPr="00024FCA">
              <w:rPr>
                <w:rFonts w:ascii="Bookman Old Style" w:hAnsi="Bookman Old Style"/>
                <w:spacing w:val="-1"/>
                <w:position w:val="1"/>
                <w:lang w:eastAsia="ar-SA"/>
              </w:rPr>
              <w:t>o</w:t>
            </w:r>
            <w:r w:rsidRPr="00024FCA">
              <w:rPr>
                <w:rFonts w:ascii="Bookman Old Style" w:hAnsi="Bookman Old Style"/>
                <w:spacing w:val="1"/>
                <w:position w:val="1"/>
                <w:lang w:eastAsia="ar-SA"/>
              </w:rPr>
              <w:t>m</w:t>
            </w:r>
            <w:r w:rsidRPr="00024FCA">
              <w:rPr>
                <w:rFonts w:ascii="Bookman Old Style" w:hAnsi="Bookman Old Style"/>
                <w:position w:val="1"/>
                <w:lang w:eastAsia="ar-SA"/>
              </w:rPr>
              <w:t>a</w:t>
            </w:r>
            <w:r w:rsidRPr="00024FCA">
              <w:rPr>
                <w:rFonts w:ascii="Bookman Old Style" w:hAnsi="Bookman Old Style"/>
                <w:spacing w:val="-2"/>
                <w:position w:val="1"/>
                <w:lang w:eastAsia="ar-SA"/>
              </w:rPr>
              <w:t>t</w:t>
            </w:r>
            <w:r w:rsidRPr="00024FCA">
              <w:rPr>
                <w:rFonts w:ascii="Bookman Old Style" w:hAnsi="Bookman Old Style"/>
                <w:spacing w:val="1"/>
                <w:position w:val="1"/>
                <w:lang w:eastAsia="ar-SA"/>
              </w:rPr>
              <w:t>y</w:t>
            </w:r>
            <w:r w:rsidRPr="00024FCA">
              <w:rPr>
                <w:rFonts w:ascii="Bookman Old Style" w:hAnsi="Bookman Old Style"/>
                <w:spacing w:val="-2"/>
                <w:position w:val="1"/>
                <w:lang w:eastAsia="ar-SA"/>
              </w:rPr>
              <w:t>c</w:t>
            </w:r>
            <w:r w:rsidRPr="00024FCA">
              <w:rPr>
                <w:rFonts w:ascii="Bookman Old Style" w:hAnsi="Bookman Old Style"/>
                <w:spacing w:val="4"/>
                <w:position w:val="1"/>
                <w:lang w:eastAsia="ar-SA"/>
              </w:rPr>
              <w:t>z</w:t>
            </w:r>
            <w:r w:rsidRPr="00024FCA">
              <w:rPr>
                <w:rFonts w:ascii="Bookman Old Style" w:hAnsi="Bookman Old Style"/>
                <w:spacing w:val="-1"/>
                <w:position w:val="1"/>
                <w:lang w:eastAsia="ar-SA"/>
              </w:rPr>
              <w:t>n</w:t>
            </w:r>
            <w:r w:rsidRPr="00024FCA">
              <w:rPr>
                <w:rFonts w:ascii="Bookman Old Style" w:hAnsi="Bookman Old Style"/>
                <w:position w:val="1"/>
                <w:lang w:eastAsia="ar-SA"/>
              </w:rPr>
              <w:t>y</w:t>
            </w:r>
            <w:r w:rsidRPr="00024FCA">
              <w:rPr>
                <w:rFonts w:ascii="Bookman Old Style" w:hAnsi="Bookman Old Style"/>
                <w:spacing w:val="-1"/>
                <w:position w:val="1"/>
                <w:lang w:eastAsia="ar-SA"/>
              </w:rPr>
              <w:t xml:space="preserve"> u</w:t>
            </w:r>
            <w:r w:rsidRPr="00024FCA">
              <w:rPr>
                <w:rFonts w:ascii="Bookman Old Style" w:hAnsi="Bookman Old Style"/>
                <w:position w:val="1"/>
                <w:lang w:eastAsia="ar-SA"/>
              </w:rPr>
              <w:t>k</w:t>
            </w:r>
            <w:r w:rsidRPr="00024FCA">
              <w:rPr>
                <w:rFonts w:ascii="Bookman Old Style" w:hAnsi="Bookman Old Style"/>
                <w:spacing w:val="3"/>
                <w:position w:val="1"/>
                <w:lang w:eastAsia="ar-SA"/>
              </w:rPr>
              <w:t>ł</w:t>
            </w:r>
            <w:r w:rsidRPr="00024FCA">
              <w:rPr>
                <w:rFonts w:ascii="Bookman Old Style" w:hAnsi="Bookman Old Style"/>
                <w:position w:val="1"/>
                <w:lang w:eastAsia="ar-SA"/>
              </w:rPr>
              <w:t>ad</w:t>
            </w:r>
            <w:r w:rsidRPr="00024FCA">
              <w:rPr>
                <w:rFonts w:ascii="Bookman Old Style" w:hAnsi="Bookman Old Style"/>
                <w:lang w:eastAsia="ar-SA"/>
              </w:rPr>
              <w:t xml:space="preserve"> </w:t>
            </w:r>
            <w:r w:rsidRPr="00024FCA">
              <w:rPr>
                <w:rFonts w:ascii="Bookman Old Style" w:hAnsi="Bookman Old Style"/>
                <w:spacing w:val="-1"/>
                <w:lang w:eastAsia="ar-SA"/>
              </w:rPr>
              <w:t>u</w:t>
            </w:r>
            <w:r w:rsidRPr="00024FCA">
              <w:rPr>
                <w:rFonts w:ascii="Bookman Old Style" w:hAnsi="Bookman Old Style"/>
                <w:spacing w:val="-2"/>
                <w:lang w:eastAsia="ar-SA"/>
              </w:rPr>
              <w:t>t</w:t>
            </w:r>
            <w:r w:rsidRPr="00024FCA">
              <w:rPr>
                <w:rFonts w:ascii="Bookman Old Style" w:hAnsi="Bookman Old Style"/>
                <w:lang w:eastAsia="ar-SA"/>
              </w:rPr>
              <w:t>r</w:t>
            </w:r>
            <w:r w:rsidRPr="00024FCA">
              <w:rPr>
                <w:rFonts w:ascii="Bookman Old Style" w:hAnsi="Bookman Old Style"/>
                <w:spacing w:val="-1"/>
                <w:lang w:eastAsia="ar-SA"/>
              </w:rPr>
              <w:t>z</w:t>
            </w:r>
            <w:r w:rsidRPr="00024FCA">
              <w:rPr>
                <w:rFonts w:ascii="Bookman Old Style" w:hAnsi="Bookman Old Style"/>
                <w:spacing w:val="1"/>
                <w:lang w:eastAsia="ar-SA"/>
              </w:rPr>
              <w:t>ymy</w:t>
            </w:r>
            <w:r w:rsidRPr="00024FCA">
              <w:rPr>
                <w:rFonts w:ascii="Bookman Old Style" w:hAnsi="Bookman Old Style"/>
                <w:lang w:eastAsia="ar-SA"/>
              </w:rPr>
              <w:t>wan</w:t>
            </w:r>
            <w:r w:rsidRPr="00024FCA">
              <w:rPr>
                <w:rFonts w:ascii="Bookman Old Style" w:hAnsi="Bookman Old Style"/>
                <w:spacing w:val="2"/>
                <w:lang w:eastAsia="ar-SA"/>
              </w:rPr>
              <w:t>i</w:t>
            </w:r>
            <w:r w:rsidRPr="00024FCA">
              <w:rPr>
                <w:rFonts w:ascii="Bookman Old Style" w:hAnsi="Bookman Old Style"/>
                <w:lang w:eastAsia="ar-SA"/>
              </w:rPr>
              <w:t>a</w:t>
            </w:r>
            <w:r w:rsidRPr="00024FCA">
              <w:rPr>
                <w:rFonts w:ascii="Bookman Old Style" w:hAnsi="Bookman Old Style"/>
                <w:spacing w:val="-2"/>
                <w:lang w:eastAsia="ar-SA"/>
              </w:rPr>
              <w:t xml:space="preserve"> </w:t>
            </w:r>
            <w:r w:rsidRPr="00024FCA">
              <w:rPr>
                <w:rFonts w:ascii="Bookman Old Style" w:hAnsi="Bookman Old Style"/>
                <w:lang w:eastAsia="ar-SA"/>
              </w:rPr>
              <w:lastRenderedPageBreak/>
              <w:t>s</w:t>
            </w:r>
            <w:r w:rsidRPr="00024FCA">
              <w:rPr>
                <w:rFonts w:ascii="Bookman Old Style" w:hAnsi="Bookman Old Style"/>
                <w:spacing w:val="-2"/>
                <w:lang w:eastAsia="ar-SA"/>
              </w:rPr>
              <w:t>t</w:t>
            </w:r>
            <w:r w:rsidRPr="00024FCA">
              <w:rPr>
                <w:rFonts w:ascii="Bookman Old Style" w:hAnsi="Bookman Old Style"/>
                <w:lang w:eastAsia="ar-SA"/>
              </w:rPr>
              <w:t>a</w:t>
            </w:r>
            <w:r w:rsidRPr="00024FCA">
              <w:rPr>
                <w:rFonts w:ascii="Bookman Old Style" w:hAnsi="Bookman Old Style"/>
                <w:spacing w:val="-2"/>
                <w:lang w:eastAsia="ar-SA"/>
              </w:rPr>
              <w:t>ł</w:t>
            </w:r>
            <w:r w:rsidRPr="00024FCA">
              <w:rPr>
                <w:rFonts w:ascii="Bookman Old Style" w:hAnsi="Bookman Old Style"/>
                <w:lang w:eastAsia="ar-SA"/>
              </w:rPr>
              <w:t>e</w:t>
            </w:r>
            <w:r w:rsidRPr="00024FCA">
              <w:rPr>
                <w:rFonts w:ascii="Bookman Old Style" w:hAnsi="Bookman Old Style"/>
                <w:spacing w:val="2"/>
                <w:lang w:eastAsia="ar-SA"/>
              </w:rPr>
              <w:t>g</w:t>
            </w:r>
            <w:r w:rsidRPr="00024FCA">
              <w:rPr>
                <w:rFonts w:ascii="Bookman Old Style" w:hAnsi="Bookman Old Style"/>
                <w:lang w:eastAsia="ar-SA"/>
              </w:rPr>
              <w:t>o</w:t>
            </w:r>
            <w:r w:rsidRPr="00024FCA">
              <w:rPr>
                <w:rFonts w:ascii="Bookman Old Style" w:hAnsi="Bookman Old Style"/>
                <w:spacing w:val="-3"/>
                <w:lang w:eastAsia="ar-SA"/>
              </w:rPr>
              <w:t xml:space="preserve"> </w:t>
            </w:r>
            <w:r w:rsidRPr="00024FCA">
              <w:rPr>
                <w:rFonts w:ascii="Bookman Old Style" w:hAnsi="Bookman Old Style"/>
                <w:spacing w:val="-2"/>
                <w:lang w:eastAsia="ar-SA"/>
              </w:rPr>
              <w:t>c</w:t>
            </w:r>
            <w:r w:rsidRPr="00024FCA">
              <w:rPr>
                <w:rFonts w:ascii="Bookman Old Style" w:hAnsi="Bookman Old Style"/>
                <w:spacing w:val="2"/>
                <w:lang w:eastAsia="ar-SA"/>
              </w:rPr>
              <w:t>i</w:t>
            </w:r>
            <w:r w:rsidRPr="00024FCA">
              <w:rPr>
                <w:rFonts w:ascii="Bookman Old Style" w:hAnsi="Bookman Old Style"/>
                <w:lang w:eastAsia="ar-SA"/>
              </w:rPr>
              <w:t>śn</w:t>
            </w:r>
            <w:r w:rsidRPr="00024FCA">
              <w:rPr>
                <w:rFonts w:ascii="Bookman Old Style" w:hAnsi="Bookman Old Style"/>
                <w:spacing w:val="1"/>
                <w:lang w:eastAsia="ar-SA"/>
              </w:rPr>
              <w:t>i</w:t>
            </w:r>
            <w:r w:rsidRPr="00024FCA">
              <w:rPr>
                <w:rFonts w:ascii="Bookman Old Style" w:hAnsi="Bookman Old Style"/>
                <w:lang w:eastAsia="ar-SA"/>
              </w:rPr>
              <w:t>e</w:t>
            </w:r>
            <w:r w:rsidRPr="00024FCA">
              <w:rPr>
                <w:rFonts w:ascii="Bookman Old Style" w:hAnsi="Bookman Old Style"/>
                <w:spacing w:val="-5"/>
                <w:lang w:eastAsia="ar-SA"/>
              </w:rPr>
              <w:t>n</w:t>
            </w:r>
            <w:r w:rsidRPr="00024FCA">
              <w:rPr>
                <w:rFonts w:ascii="Bookman Old Style" w:hAnsi="Bookman Old Style"/>
                <w:spacing w:val="2"/>
                <w:lang w:eastAsia="ar-SA"/>
              </w:rPr>
              <w:t>i</w:t>
            </w:r>
            <w:r w:rsidRPr="00024FCA">
              <w:rPr>
                <w:rFonts w:ascii="Bookman Old Style" w:hAnsi="Bookman Old Style"/>
                <w:lang w:eastAsia="ar-SA"/>
              </w:rPr>
              <w:t>a</w:t>
            </w:r>
            <w:r w:rsidRPr="00024FCA">
              <w:rPr>
                <w:rFonts w:ascii="Bookman Old Style" w:hAnsi="Bookman Old Style"/>
                <w:spacing w:val="-2"/>
                <w:lang w:eastAsia="ar-SA"/>
              </w:rPr>
              <w:t xml:space="preserve"> tł</w:t>
            </w:r>
            <w:r w:rsidRPr="00024FCA">
              <w:rPr>
                <w:rFonts w:ascii="Bookman Old Style" w:hAnsi="Bookman Old Style"/>
                <w:spacing w:val="-1"/>
                <w:lang w:eastAsia="ar-SA"/>
              </w:rPr>
              <w:t>o</w:t>
            </w:r>
            <w:r w:rsidRPr="00024FCA">
              <w:rPr>
                <w:rFonts w:ascii="Bookman Old Style" w:hAnsi="Bookman Old Style"/>
                <w:spacing w:val="-2"/>
                <w:lang w:eastAsia="ar-SA"/>
              </w:rPr>
              <w:t>c</w:t>
            </w:r>
            <w:r w:rsidRPr="00024FCA">
              <w:rPr>
                <w:rFonts w:ascii="Bookman Old Style" w:hAnsi="Bookman Old Style"/>
                <w:spacing w:val="-1"/>
                <w:lang w:eastAsia="ar-SA"/>
              </w:rPr>
              <w:t>z</w:t>
            </w:r>
            <w:r w:rsidRPr="00024FCA">
              <w:rPr>
                <w:rFonts w:ascii="Bookman Old Style" w:hAnsi="Bookman Old Style"/>
                <w:lang w:eastAsia="ar-SA"/>
              </w:rPr>
              <w:t>en</w:t>
            </w:r>
            <w:r w:rsidRPr="00024FCA">
              <w:rPr>
                <w:rFonts w:ascii="Bookman Old Style" w:hAnsi="Bookman Old Style"/>
                <w:spacing w:val="2"/>
                <w:lang w:eastAsia="ar-SA"/>
              </w:rPr>
              <w:t>i</w:t>
            </w:r>
            <w:r w:rsidRPr="00024FCA">
              <w:rPr>
                <w:rFonts w:ascii="Bookman Old Style" w:hAnsi="Bookman Old Style"/>
                <w:lang w:eastAsia="ar-SA"/>
              </w:rPr>
              <w:t>a,</w:t>
            </w:r>
            <w:r w:rsidRPr="00024FCA">
              <w:rPr>
                <w:rFonts w:ascii="Bookman Old Style" w:hAnsi="Bookman Old Style"/>
                <w:spacing w:val="-4"/>
                <w:lang w:eastAsia="ar-SA"/>
              </w:rPr>
              <w:t xml:space="preserve"> </w:t>
            </w:r>
            <w:r w:rsidRPr="00024FCA">
              <w:rPr>
                <w:rFonts w:ascii="Bookman Old Style" w:hAnsi="Bookman Old Style"/>
                <w:spacing w:val="-1"/>
                <w:lang w:eastAsia="ar-SA"/>
              </w:rPr>
              <w:t>p</w:t>
            </w:r>
            <w:r w:rsidRPr="00024FCA">
              <w:rPr>
                <w:rFonts w:ascii="Bookman Old Style" w:hAnsi="Bookman Old Style"/>
                <w:lang w:eastAsia="ar-SA"/>
              </w:rPr>
              <w:t>r</w:t>
            </w:r>
            <w:r w:rsidRPr="00024FCA">
              <w:rPr>
                <w:rFonts w:ascii="Bookman Old Style" w:hAnsi="Bookman Old Style"/>
                <w:spacing w:val="-1"/>
                <w:lang w:eastAsia="ar-SA"/>
              </w:rPr>
              <w:t>z</w:t>
            </w:r>
            <w:r w:rsidRPr="00024FCA">
              <w:rPr>
                <w:rFonts w:ascii="Bookman Old Style" w:hAnsi="Bookman Old Style"/>
                <w:lang w:eastAsia="ar-SA"/>
              </w:rPr>
              <w:t>y</w:t>
            </w:r>
            <w:r w:rsidRPr="00024FCA">
              <w:rPr>
                <w:rFonts w:ascii="Bookman Old Style" w:hAnsi="Bookman Old Style"/>
                <w:spacing w:val="3"/>
                <w:lang w:eastAsia="ar-SA"/>
              </w:rPr>
              <w:t xml:space="preserve"> </w:t>
            </w:r>
            <w:r w:rsidRPr="00024FCA">
              <w:rPr>
                <w:rFonts w:ascii="Bookman Old Style" w:hAnsi="Bookman Old Style"/>
                <w:spacing w:val="-2"/>
                <w:lang w:eastAsia="ar-SA"/>
              </w:rPr>
              <w:t>c</w:t>
            </w:r>
            <w:r w:rsidRPr="00024FCA">
              <w:rPr>
                <w:rFonts w:ascii="Bookman Old Style" w:hAnsi="Bookman Old Style"/>
                <w:spacing w:val="-1"/>
                <w:lang w:eastAsia="ar-SA"/>
              </w:rPr>
              <w:t>z</w:t>
            </w:r>
            <w:r w:rsidRPr="00024FCA">
              <w:rPr>
                <w:rFonts w:ascii="Bookman Old Style" w:hAnsi="Bookman Old Style"/>
                <w:spacing w:val="1"/>
                <w:lang w:eastAsia="ar-SA"/>
              </w:rPr>
              <w:t>y</w:t>
            </w:r>
            <w:r w:rsidRPr="00024FCA">
              <w:rPr>
                <w:rFonts w:ascii="Bookman Old Style" w:hAnsi="Bookman Old Style"/>
                <w:lang w:eastAsia="ar-SA"/>
              </w:rPr>
              <w:t>m</w:t>
            </w:r>
            <w:r w:rsidRPr="00024FCA">
              <w:rPr>
                <w:rFonts w:ascii="Bookman Old Style" w:hAnsi="Bookman Old Style"/>
                <w:spacing w:val="-1"/>
                <w:lang w:eastAsia="ar-SA"/>
              </w:rPr>
              <w:t xml:space="preserve"> </w:t>
            </w:r>
            <w:r w:rsidRPr="00024FCA">
              <w:rPr>
                <w:rFonts w:ascii="Bookman Old Style" w:hAnsi="Bookman Old Style"/>
                <w:lang w:eastAsia="ar-SA"/>
              </w:rPr>
              <w:t>k</w:t>
            </w:r>
            <w:r w:rsidRPr="00024FCA">
              <w:rPr>
                <w:rFonts w:ascii="Bookman Old Style" w:hAnsi="Bookman Old Style"/>
                <w:spacing w:val="4"/>
                <w:lang w:eastAsia="ar-SA"/>
              </w:rPr>
              <w:t>o</w:t>
            </w:r>
            <w:r w:rsidRPr="00024FCA">
              <w:rPr>
                <w:rFonts w:ascii="Bookman Old Style" w:hAnsi="Bookman Old Style"/>
                <w:spacing w:val="-1"/>
                <w:lang w:eastAsia="ar-SA"/>
              </w:rPr>
              <w:t>n</w:t>
            </w:r>
            <w:r w:rsidRPr="00024FCA">
              <w:rPr>
                <w:rFonts w:ascii="Bookman Old Style" w:hAnsi="Bookman Old Style"/>
                <w:lang w:eastAsia="ar-SA"/>
              </w:rPr>
              <w:t>s</w:t>
            </w:r>
            <w:r w:rsidRPr="00024FCA">
              <w:rPr>
                <w:rFonts w:ascii="Bookman Old Style" w:hAnsi="Bookman Old Style"/>
                <w:spacing w:val="-2"/>
                <w:lang w:eastAsia="ar-SA"/>
              </w:rPr>
              <w:t>t</w:t>
            </w:r>
            <w:r w:rsidRPr="00024FCA">
              <w:rPr>
                <w:rFonts w:ascii="Bookman Old Style" w:hAnsi="Bookman Old Style"/>
                <w:lang w:eastAsia="ar-SA"/>
              </w:rPr>
              <w:t>r</w:t>
            </w:r>
            <w:r w:rsidRPr="00024FCA">
              <w:rPr>
                <w:rFonts w:ascii="Bookman Old Style" w:hAnsi="Bookman Old Style"/>
                <w:spacing w:val="-1"/>
                <w:lang w:eastAsia="ar-SA"/>
              </w:rPr>
              <w:t>u</w:t>
            </w:r>
            <w:r w:rsidRPr="00024FCA">
              <w:rPr>
                <w:rFonts w:ascii="Bookman Old Style" w:hAnsi="Bookman Old Style"/>
                <w:lang w:eastAsia="ar-SA"/>
              </w:rPr>
              <w:t>k</w:t>
            </w:r>
            <w:r w:rsidRPr="00024FCA">
              <w:rPr>
                <w:rFonts w:ascii="Bookman Old Style" w:hAnsi="Bookman Old Style"/>
                <w:spacing w:val="-2"/>
                <w:lang w:eastAsia="ar-SA"/>
              </w:rPr>
              <w:t>c</w:t>
            </w:r>
            <w:r w:rsidRPr="00024FCA">
              <w:rPr>
                <w:rFonts w:ascii="Bookman Old Style" w:hAnsi="Bookman Old Style"/>
                <w:lang w:eastAsia="ar-SA"/>
              </w:rPr>
              <w:t xml:space="preserve">ja </w:t>
            </w:r>
            <w:r w:rsidRPr="00024FCA">
              <w:rPr>
                <w:rFonts w:ascii="Bookman Old Style" w:hAnsi="Bookman Old Style"/>
                <w:spacing w:val="-1"/>
                <w:lang w:eastAsia="ar-SA"/>
              </w:rPr>
              <w:t>u</w:t>
            </w:r>
            <w:r w:rsidRPr="00024FCA">
              <w:rPr>
                <w:rFonts w:ascii="Bookman Old Style" w:hAnsi="Bookman Old Style"/>
                <w:lang w:eastAsia="ar-SA"/>
              </w:rPr>
              <w:t>r</w:t>
            </w:r>
            <w:r w:rsidRPr="00024FCA">
              <w:rPr>
                <w:rFonts w:ascii="Bookman Old Style" w:hAnsi="Bookman Old Style"/>
                <w:spacing w:val="-1"/>
                <w:lang w:eastAsia="ar-SA"/>
              </w:rPr>
              <w:t>z</w:t>
            </w:r>
            <w:r w:rsidRPr="00024FCA">
              <w:rPr>
                <w:rFonts w:ascii="Bookman Old Style" w:hAnsi="Bookman Old Style"/>
                <w:lang w:eastAsia="ar-SA"/>
              </w:rPr>
              <w:t>ą</w:t>
            </w:r>
            <w:r w:rsidRPr="00024FCA">
              <w:rPr>
                <w:rFonts w:ascii="Bookman Old Style" w:hAnsi="Bookman Old Style"/>
                <w:spacing w:val="-1"/>
                <w:lang w:eastAsia="ar-SA"/>
              </w:rPr>
              <w:t>dz</w:t>
            </w:r>
            <w:r w:rsidRPr="00024FCA">
              <w:rPr>
                <w:rFonts w:ascii="Bookman Old Style" w:hAnsi="Bookman Old Style"/>
                <w:lang w:eastAsia="ar-SA"/>
              </w:rPr>
              <w:t>en</w:t>
            </w:r>
            <w:r w:rsidRPr="00024FCA">
              <w:rPr>
                <w:rFonts w:ascii="Bookman Old Style" w:hAnsi="Bookman Old Style"/>
                <w:spacing w:val="2"/>
                <w:lang w:eastAsia="ar-SA"/>
              </w:rPr>
              <w:t>i</w:t>
            </w:r>
            <w:r w:rsidRPr="00024FCA">
              <w:rPr>
                <w:rFonts w:ascii="Bookman Old Style" w:hAnsi="Bookman Old Style"/>
                <w:lang w:eastAsia="ar-SA"/>
              </w:rPr>
              <w:t>a</w:t>
            </w:r>
            <w:r w:rsidRPr="00024FCA">
              <w:rPr>
                <w:rFonts w:ascii="Bookman Old Style" w:hAnsi="Bookman Old Style"/>
                <w:spacing w:val="-2"/>
                <w:lang w:eastAsia="ar-SA"/>
              </w:rPr>
              <w:t xml:space="preserve"> </w:t>
            </w:r>
            <w:r w:rsidRPr="00024FCA">
              <w:rPr>
                <w:rFonts w:ascii="Bookman Old Style" w:hAnsi="Bookman Old Style"/>
                <w:spacing w:val="-1"/>
                <w:lang w:eastAsia="ar-SA"/>
              </w:rPr>
              <w:t>po</w:t>
            </w:r>
            <w:r w:rsidRPr="00024FCA">
              <w:rPr>
                <w:rFonts w:ascii="Bookman Old Style" w:hAnsi="Bookman Old Style"/>
                <w:lang w:eastAsia="ar-SA"/>
              </w:rPr>
              <w:t>w</w:t>
            </w:r>
            <w:r w:rsidRPr="00024FCA">
              <w:rPr>
                <w:rFonts w:ascii="Bookman Old Style" w:hAnsi="Bookman Old Style"/>
                <w:spacing w:val="2"/>
                <w:lang w:eastAsia="ar-SA"/>
              </w:rPr>
              <w:t>i</w:t>
            </w:r>
            <w:r w:rsidRPr="00024FCA">
              <w:rPr>
                <w:rFonts w:ascii="Bookman Old Style" w:hAnsi="Bookman Old Style"/>
                <w:lang w:eastAsia="ar-SA"/>
              </w:rPr>
              <w:t>n</w:t>
            </w:r>
            <w:r w:rsidRPr="00024FCA">
              <w:rPr>
                <w:rFonts w:ascii="Bookman Old Style" w:hAnsi="Bookman Old Style"/>
                <w:spacing w:val="-1"/>
                <w:lang w:eastAsia="ar-SA"/>
              </w:rPr>
              <w:t>n</w:t>
            </w:r>
            <w:r w:rsidRPr="00024FCA">
              <w:rPr>
                <w:rFonts w:ascii="Bookman Old Style" w:hAnsi="Bookman Old Style"/>
                <w:lang w:eastAsia="ar-SA"/>
              </w:rPr>
              <w:t>a</w:t>
            </w:r>
            <w:r w:rsidRPr="00024FCA">
              <w:rPr>
                <w:rFonts w:ascii="Bookman Old Style" w:hAnsi="Bookman Old Style"/>
                <w:spacing w:val="-2"/>
                <w:lang w:eastAsia="ar-SA"/>
              </w:rPr>
              <w:t xml:space="preserve"> </w:t>
            </w:r>
            <w:r w:rsidRPr="00024FCA">
              <w:rPr>
                <w:rFonts w:ascii="Bookman Old Style" w:hAnsi="Bookman Old Style"/>
                <w:spacing w:val="-1"/>
                <w:lang w:eastAsia="ar-SA"/>
              </w:rPr>
              <w:t>z</w:t>
            </w:r>
            <w:r w:rsidRPr="00024FCA">
              <w:rPr>
                <w:rFonts w:ascii="Bookman Old Style" w:hAnsi="Bookman Old Style"/>
                <w:lang w:eastAsia="ar-SA"/>
              </w:rPr>
              <w:t>a</w:t>
            </w:r>
            <w:r w:rsidRPr="00024FCA">
              <w:rPr>
                <w:rFonts w:ascii="Bookman Old Style" w:hAnsi="Bookman Old Style"/>
                <w:spacing w:val="-1"/>
                <w:lang w:eastAsia="ar-SA"/>
              </w:rPr>
              <w:t>p</w:t>
            </w:r>
            <w:r w:rsidRPr="00024FCA">
              <w:rPr>
                <w:rFonts w:ascii="Bookman Old Style" w:hAnsi="Bookman Old Style"/>
                <w:lang w:eastAsia="ar-SA"/>
              </w:rPr>
              <w:t>e</w:t>
            </w:r>
            <w:r w:rsidRPr="00024FCA">
              <w:rPr>
                <w:rFonts w:ascii="Bookman Old Style" w:hAnsi="Bookman Old Style"/>
                <w:spacing w:val="1"/>
                <w:lang w:eastAsia="ar-SA"/>
              </w:rPr>
              <w:t>w</w:t>
            </w:r>
            <w:r w:rsidRPr="00024FCA">
              <w:rPr>
                <w:rFonts w:ascii="Bookman Old Style" w:hAnsi="Bookman Old Style"/>
                <w:spacing w:val="-1"/>
                <w:lang w:eastAsia="ar-SA"/>
              </w:rPr>
              <w:t>n</w:t>
            </w:r>
            <w:r w:rsidRPr="00024FCA">
              <w:rPr>
                <w:rFonts w:ascii="Bookman Old Style" w:hAnsi="Bookman Old Style"/>
                <w:spacing w:val="2"/>
                <w:lang w:eastAsia="ar-SA"/>
              </w:rPr>
              <w:t>i</w:t>
            </w:r>
            <w:r w:rsidRPr="00024FCA">
              <w:rPr>
                <w:rFonts w:ascii="Bookman Old Style" w:hAnsi="Bookman Old Style"/>
                <w:lang w:eastAsia="ar-SA"/>
              </w:rPr>
              <w:t>ać</w:t>
            </w:r>
            <w:r w:rsidRPr="00024FCA">
              <w:rPr>
                <w:rFonts w:ascii="Bookman Old Style" w:hAnsi="Bookman Old Style"/>
                <w:spacing w:val="-4"/>
                <w:lang w:eastAsia="ar-SA"/>
              </w:rPr>
              <w:t xml:space="preserve"> </w:t>
            </w:r>
            <w:r w:rsidRPr="00024FCA">
              <w:rPr>
                <w:rFonts w:ascii="Bookman Old Style" w:hAnsi="Bookman Old Style"/>
                <w:lang w:eastAsia="ar-SA"/>
              </w:rPr>
              <w:t>a</w:t>
            </w:r>
            <w:r w:rsidRPr="00024FCA">
              <w:rPr>
                <w:rFonts w:ascii="Bookman Old Style" w:hAnsi="Bookman Old Style"/>
                <w:spacing w:val="-1"/>
                <w:lang w:eastAsia="ar-SA"/>
              </w:rPr>
              <w:t>u</w:t>
            </w:r>
            <w:r w:rsidRPr="00024FCA">
              <w:rPr>
                <w:rFonts w:ascii="Bookman Old Style" w:hAnsi="Bookman Old Style"/>
                <w:spacing w:val="-2"/>
                <w:lang w:eastAsia="ar-SA"/>
              </w:rPr>
              <w:t>t</w:t>
            </w:r>
            <w:r w:rsidRPr="00024FCA">
              <w:rPr>
                <w:rFonts w:ascii="Bookman Old Style" w:hAnsi="Bookman Old Style"/>
                <w:spacing w:val="-1"/>
                <w:lang w:eastAsia="ar-SA"/>
              </w:rPr>
              <w:t>o</w:t>
            </w:r>
            <w:r w:rsidRPr="00024FCA">
              <w:rPr>
                <w:rFonts w:ascii="Bookman Old Style" w:hAnsi="Bookman Old Style"/>
                <w:spacing w:val="1"/>
                <w:lang w:eastAsia="ar-SA"/>
              </w:rPr>
              <w:t>m</w:t>
            </w:r>
            <w:r w:rsidRPr="00024FCA">
              <w:rPr>
                <w:rFonts w:ascii="Bookman Old Style" w:hAnsi="Bookman Old Style"/>
                <w:lang w:eastAsia="ar-SA"/>
              </w:rPr>
              <w:t>a</w:t>
            </w:r>
            <w:r w:rsidRPr="00024FCA">
              <w:rPr>
                <w:rFonts w:ascii="Bookman Old Style" w:hAnsi="Bookman Old Style"/>
                <w:spacing w:val="-2"/>
                <w:lang w:eastAsia="ar-SA"/>
              </w:rPr>
              <w:t>t</w:t>
            </w:r>
            <w:r w:rsidRPr="00024FCA">
              <w:rPr>
                <w:rFonts w:ascii="Bookman Old Style" w:hAnsi="Bookman Old Style"/>
                <w:spacing w:val="1"/>
                <w:lang w:eastAsia="ar-SA"/>
              </w:rPr>
              <w:t>y</w:t>
            </w:r>
            <w:r w:rsidRPr="00024FCA">
              <w:rPr>
                <w:rFonts w:ascii="Bookman Old Style" w:hAnsi="Bookman Old Style"/>
                <w:spacing w:val="-2"/>
                <w:lang w:eastAsia="ar-SA"/>
              </w:rPr>
              <w:t>c</w:t>
            </w:r>
            <w:r w:rsidRPr="00024FCA">
              <w:rPr>
                <w:rFonts w:ascii="Bookman Old Style" w:hAnsi="Bookman Old Style"/>
                <w:spacing w:val="-1"/>
                <w:lang w:eastAsia="ar-SA"/>
              </w:rPr>
              <w:t>zn</w:t>
            </w:r>
            <w:r w:rsidRPr="00024FCA">
              <w:rPr>
                <w:rFonts w:ascii="Bookman Old Style" w:hAnsi="Bookman Old Style"/>
                <w:lang w:eastAsia="ar-SA"/>
              </w:rPr>
              <w:t>e</w:t>
            </w:r>
            <w:r w:rsidRPr="00024FCA">
              <w:rPr>
                <w:rFonts w:ascii="Bookman Old Style" w:hAnsi="Bookman Old Style"/>
                <w:spacing w:val="-1"/>
                <w:lang w:eastAsia="ar-SA"/>
              </w:rPr>
              <w:t xml:space="preserve"> p</w:t>
            </w:r>
            <w:r w:rsidRPr="00024FCA">
              <w:rPr>
                <w:rFonts w:ascii="Bookman Old Style" w:hAnsi="Bookman Old Style"/>
                <w:lang w:eastAsia="ar-SA"/>
              </w:rPr>
              <w:t>r</w:t>
            </w:r>
            <w:r w:rsidRPr="00024FCA">
              <w:rPr>
                <w:rFonts w:ascii="Bookman Old Style" w:hAnsi="Bookman Old Style"/>
                <w:spacing w:val="-1"/>
                <w:lang w:eastAsia="ar-SA"/>
              </w:rPr>
              <w:t>z</w:t>
            </w:r>
            <w:r w:rsidRPr="00024FCA">
              <w:rPr>
                <w:rFonts w:ascii="Bookman Old Style" w:hAnsi="Bookman Old Style"/>
                <w:lang w:eastAsia="ar-SA"/>
              </w:rPr>
              <w:t>e</w:t>
            </w:r>
            <w:r w:rsidRPr="00024FCA">
              <w:rPr>
                <w:rFonts w:ascii="Bookman Old Style" w:hAnsi="Bookman Old Style"/>
                <w:spacing w:val="-2"/>
                <w:lang w:eastAsia="ar-SA"/>
              </w:rPr>
              <w:t>ł</w:t>
            </w:r>
            <w:r w:rsidRPr="00024FCA">
              <w:rPr>
                <w:rFonts w:ascii="Bookman Old Style" w:hAnsi="Bookman Old Style"/>
                <w:lang w:eastAsia="ar-SA"/>
              </w:rPr>
              <w:t>ą</w:t>
            </w:r>
            <w:r w:rsidRPr="00024FCA">
              <w:rPr>
                <w:rFonts w:ascii="Bookman Old Style" w:hAnsi="Bookman Old Style"/>
                <w:spacing w:val="2"/>
                <w:lang w:eastAsia="ar-SA"/>
              </w:rPr>
              <w:t>c</w:t>
            </w:r>
            <w:r w:rsidRPr="00024FCA">
              <w:rPr>
                <w:rFonts w:ascii="Bookman Old Style" w:hAnsi="Bookman Old Style"/>
                <w:spacing w:val="4"/>
                <w:lang w:eastAsia="ar-SA"/>
              </w:rPr>
              <w:t>z</w:t>
            </w:r>
            <w:r w:rsidRPr="00024FCA">
              <w:rPr>
                <w:rFonts w:ascii="Bookman Old Style" w:hAnsi="Bookman Old Style"/>
                <w:lang w:eastAsia="ar-SA"/>
              </w:rPr>
              <w:t>a</w:t>
            </w:r>
            <w:r w:rsidRPr="00024FCA">
              <w:rPr>
                <w:rFonts w:ascii="Bookman Old Style" w:hAnsi="Bookman Old Style"/>
                <w:spacing w:val="-1"/>
                <w:lang w:eastAsia="ar-SA"/>
              </w:rPr>
              <w:t>n</w:t>
            </w:r>
            <w:r w:rsidRPr="00024FCA">
              <w:rPr>
                <w:rFonts w:ascii="Bookman Old Style" w:hAnsi="Bookman Old Style"/>
                <w:spacing w:val="2"/>
                <w:lang w:eastAsia="ar-SA"/>
              </w:rPr>
              <w:t>i</w:t>
            </w:r>
            <w:r w:rsidRPr="00024FCA">
              <w:rPr>
                <w:rFonts w:ascii="Bookman Old Style" w:hAnsi="Bookman Old Style"/>
                <w:lang w:eastAsia="ar-SA"/>
              </w:rPr>
              <w:t>e</w:t>
            </w:r>
            <w:r w:rsidRPr="00024FCA">
              <w:rPr>
                <w:rFonts w:ascii="Bookman Old Style" w:hAnsi="Bookman Old Style"/>
                <w:spacing w:val="-1"/>
                <w:lang w:eastAsia="ar-SA"/>
              </w:rPr>
              <w:t xml:space="preserve"> n</w:t>
            </w:r>
            <w:r w:rsidRPr="00024FCA">
              <w:rPr>
                <w:rFonts w:ascii="Bookman Old Style" w:hAnsi="Bookman Old Style"/>
                <w:lang w:eastAsia="ar-SA"/>
              </w:rPr>
              <w:t>a s</w:t>
            </w:r>
            <w:r w:rsidRPr="00024FCA">
              <w:rPr>
                <w:rFonts w:ascii="Bookman Old Style" w:hAnsi="Bookman Old Style"/>
                <w:spacing w:val="-2"/>
                <w:lang w:eastAsia="ar-SA"/>
              </w:rPr>
              <w:t>t</w:t>
            </w:r>
            <w:r w:rsidRPr="00024FCA">
              <w:rPr>
                <w:rFonts w:ascii="Bookman Old Style" w:hAnsi="Bookman Old Style"/>
                <w:lang w:eastAsia="ar-SA"/>
              </w:rPr>
              <w:t>er</w:t>
            </w:r>
            <w:r w:rsidRPr="00024FCA">
              <w:rPr>
                <w:rFonts w:ascii="Bookman Old Style" w:hAnsi="Bookman Old Style"/>
                <w:spacing w:val="-1"/>
                <w:lang w:eastAsia="ar-SA"/>
              </w:rPr>
              <w:t>o</w:t>
            </w:r>
            <w:r w:rsidRPr="00024FCA">
              <w:rPr>
                <w:rFonts w:ascii="Bookman Old Style" w:hAnsi="Bookman Old Style"/>
                <w:lang w:eastAsia="ar-SA"/>
              </w:rPr>
              <w:t>wan</w:t>
            </w:r>
            <w:r w:rsidRPr="00024FCA">
              <w:rPr>
                <w:rFonts w:ascii="Bookman Old Style" w:hAnsi="Bookman Old Style"/>
                <w:spacing w:val="2"/>
                <w:lang w:eastAsia="ar-SA"/>
              </w:rPr>
              <w:t>i</w:t>
            </w:r>
            <w:r w:rsidRPr="00024FCA">
              <w:rPr>
                <w:rFonts w:ascii="Bookman Old Style" w:hAnsi="Bookman Old Style"/>
                <w:lang w:eastAsia="ar-SA"/>
              </w:rPr>
              <w:t>e</w:t>
            </w:r>
            <w:r w:rsidRPr="00024FCA">
              <w:rPr>
                <w:rFonts w:ascii="Bookman Old Style" w:hAnsi="Bookman Old Style"/>
                <w:spacing w:val="-1"/>
                <w:lang w:eastAsia="ar-SA"/>
              </w:rPr>
              <w:t xml:space="preserve"> </w:t>
            </w:r>
            <w:r w:rsidRPr="00024FCA">
              <w:rPr>
                <w:rFonts w:ascii="Bookman Old Style" w:hAnsi="Bookman Old Style"/>
                <w:lang w:eastAsia="ar-SA"/>
              </w:rPr>
              <w:t>rę</w:t>
            </w:r>
            <w:r w:rsidRPr="00024FCA">
              <w:rPr>
                <w:rFonts w:ascii="Bookman Old Style" w:hAnsi="Bookman Old Style"/>
                <w:spacing w:val="-2"/>
                <w:lang w:eastAsia="ar-SA"/>
              </w:rPr>
              <w:t>c</w:t>
            </w:r>
            <w:r w:rsidRPr="00024FCA">
              <w:rPr>
                <w:rFonts w:ascii="Bookman Old Style" w:hAnsi="Bookman Old Style"/>
                <w:spacing w:val="-1"/>
                <w:lang w:eastAsia="ar-SA"/>
              </w:rPr>
              <w:t>zn</w:t>
            </w:r>
            <w:r w:rsidRPr="00024FCA">
              <w:rPr>
                <w:rFonts w:ascii="Bookman Old Style" w:hAnsi="Bookman Old Style"/>
                <w:lang w:eastAsia="ar-SA"/>
              </w:rPr>
              <w:t>e</w:t>
            </w:r>
            <w:r w:rsidRPr="00024FCA">
              <w:rPr>
                <w:rFonts w:ascii="Bookman Old Style" w:hAnsi="Bookman Old Style"/>
                <w:spacing w:val="-1"/>
                <w:lang w:eastAsia="ar-SA"/>
              </w:rPr>
              <w:t xml:space="preserve"> </w:t>
            </w:r>
            <w:r w:rsidRPr="00024FCA">
              <w:rPr>
                <w:rFonts w:ascii="Bookman Old Style" w:hAnsi="Bookman Old Style"/>
                <w:lang w:eastAsia="ar-SA"/>
              </w:rPr>
              <w:t>i s</w:t>
            </w:r>
            <w:r w:rsidRPr="00024FCA">
              <w:rPr>
                <w:rFonts w:ascii="Bookman Old Style" w:hAnsi="Bookman Old Style"/>
                <w:spacing w:val="1"/>
                <w:lang w:eastAsia="ar-SA"/>
              </w:rPr>
              <w:t>yg</w:t>
            </w:r>
            <w:r w:rsidRPr="00024FCA">
              <w:rPr>
                <w:rFonts w:ascii="Bookman Old Style" w:hAnsi="Bookman Old Style"/>
                <w:spacing w:val="-1"/>
                <w:lang w:eastAsia="ar-SA"/>
              </w:rPr>
              <w:t>n</w:t>
            </w:r>
            <w:r w:rsidRPr="00024FCA">
              <w:rPr>
                <w:rFonts w:ascii="Bookman Old Style" w:hAnsi="Bookman Old Style"/>
                <w:lang w:eastAsia="ar-SA"/>
              </w:rPr>
              <w:t>a</w:t>
            </w:r>
            <w:r w:rsidRPr="00024FCA">
              <w:rPr>
                <w:rFonts w:ascii="Bookman Old Style" w:hAnsi="Bookman Old Style"/>
                <w:spacing w:val="-3"/>
                <w:lang w:eastAsia="ar-SA"/>
              </w:rPr>
              <w:t>l</w:t>
            </w:r>
            <w:r w:rsidRPr="00024FCA">
              <w:rPr>
                <w:rFonts w:ascii="Bookman Old Style" w:hAnsi="Bookman Old Style"/>
                <w:spacing w:val="2"/>
                <w:lang w:eastAsia="ar-SA"/>
              </w:rPr>
              <w:t>i</w:t>
            </w:r>
            <w:r w:rsidRPr="00024FCA">
              <w:rPr>
                <w:rFonts w:ascii="Bookman Old Style" w:hAnsi="Bookman Old Style"/>
                <w:spacing w:val="-1"/>
                <w:lang w:eastAsia="ar-SA"/>
              </w:rPr>
              <w:t>z</w:t>
            </w:r>
            <w:r w:rsidRPr="00024FCA">
              <w:rPr>
                <w:rFonts w:ascii="Bookman Old Style" w:hAnsi="Bookman Old Style"/>
                <w:lang w:eastAsia="ar-SA"/>
              </w:rPr>
              <w:t>a</w:t>
            </w:r>
            <w:r w:rsidRPr="00024FCA">
              <w:rPr>
                <w:rFonts w:ascii="Bookman Old Style" w:hAnsi="Bookman Old Style"/>
                <w:spacing w:val="-2"/>
                <w:lang w:eastAsia="ar-SA"/>
              </w:rPr>
              <w:t>c</w:t>
            </w:r>
            <w:r w:rsidRPr="00024FCA">
              <w:rPr>
                <w:rFonts w:ascii="Bookman Old Style" w:hAnsi="Bookman Old Style"/>
                <w:lang w:eastAsia="ar-SA"/>
              </w:rPr>
              <w:t>ję</w:t>
            </w:r>
            <w:r w:rsidRPr="00024FCA">
              <w:rPr>
                <w:rFonts w:ascii="Bookman Old Style" w:hAnsi="Bookman Old Style"/>
                <w:spacing w:val="-1"/>
                <w:lang w:eastAsia="ar-SA"/>
              </w:rPr>
              <w:t xml:space="preserve"> </w:t>
            </w:r>
            <w:r w:rsidRPr="00024FCA">
              <w:rPr>
                <w:rFonts w:ascii="Bookman Old Style" w:hAnsi="Bookman Old Style"/>
                <w:lang w:eastAsia="ar-SA"/>
              </w:rPr>
              <w:t>w</w:t>
            </w:r>
            <w:r w:rsidRPr="00024FCA">
              <w:rPr>
                <w:rFonts w:ascii="Bookman Old Style" w:hAnsi="Bookman Old Style"/>
                <w:spacing w:val="-1"/>
                <w:lang w:eastAsia="ar-SA"/>
              </w:rPr>
              <w:t xml:space="preserve"> p</w:t>
            </w:r>
            <w:r w:rsidRPr="00024FCA">
              <w:rPr>
                <w:rFonts w:ascii="Bookman Old Style" w:hAnsi="Bookman Old Style"/>
                <w:lang w:eastAsia="ar-SA"/>
              </w:rPr>
              <w:t>r</w:t>
            </w:r>
            <w:r w:rsidRPr="00024FCA">
              <w:rPr>
                <w:rFonts w:ascii="Bookman Old Style" w:hAnsi="Bookman Old Style"/>
                <w:spacing w:val="-1"/>
                <w:lang w:eastAsia="ar-SA"/>
              </w:rPr>
              <w:t>z</w:t>
            </w:r>
            <w:r w:rsidRPr="00024FCA">
              <w:rPr>
                <w:rFonts w:ascii="Bookman Old Style" w:hAnsi="Bookman Old Style"/>
                <w:spacing w:val="1"/>
                <w:lang w:eastAsia="ar-SA"/>
              </w:rPr>
              <w:t>y</w:t>
            </w:r>
            <w:r w:rsidRPr="00024FCA">
              <w:rPr>
                <w:rFonts w:ascii="Bookman Old Style" w:hAnsi="Bookman Old Style"/>
                <w:spacing w:val="-1"/>
                <w:lang w:eastAsia="ar-SA"/>
              </w:rPr>
              <w:t>p</w:t>
            </w:r>
            <w:r w:rsidRPr="00024FCA">
              <w:rPr>
                <w:rFonts w:ascii="Bookman Old Style" w:hAnsi="Bookman Old Style"/>
                <w:lang w:eastAsia="ar-SA"/>
              </w:rPr>
              <w:t>a</w:t>
            </w:r>
            <w:r w:rsidRPr="00024FCA">
              <w:rPr>
                <w:rFonts w:ascii="Bookman Old Style" w:hAnsi="Bookman Old Style"/>
                <w:spacing w:val="-1"/>
                <w:lang w:eastAsia="ar-SA"/>
              </w:rPr>
              <w:t>d</w:t>
            </w:r>
            <w:r w:rsidRPr="00024FCA">
              <w:rPr>
                <w:rFonts w:ascii="Bookman Old Style" w:hAnsi="Bookman Old Style"/>
                <w:lang w:eastAsia="ar-SA"/>
              </w:rPr>
              <w:t>ku</w:t>
            </w:r>
            <w:r w:rsidRPr="00024FCA">
              <w:rPr>
                <w:rFonts w:ascii="Bookman Old Style" w:hAnsi="Bookman Old Style"/>
                <w:spacing w:val="-2"/>
                <w:lang w:eastAsia="ar-SA"/>
              </w:rPr>
              <w:t xml:space="preserve"> </w:t>
            </w:r>
            <w:r w:rsidRPr="00024FCA">
              <w:rPr>
                <w:rFonts w:ascii="Bookman Old Style" w:hAnsi="Bookman Old Style"/>
                <w:spacing w:val="-1"/>
                <w:lang w:eastAsia="ar-SA"/>
              </w:rPr>
              <w:t>po</w:t>
            </w:r>
            <w:r w:rsidRPr="00024FCA">
              <w:rPr>
                <w:rFonts w:ascii="Bookman Old Style" w:hAnsi="Bookman Old Style"/>
                <w:lang w:eastAsia="ar-SA"/>
              </w:rPr>
              <w:t>ws</w:t>
            </w:r>
            <w:r w:rsidRPr="00024FCA">
              <w:rPr>
                <w:rFonts w:ascii="Bookman Old Style" w:hAnsi="Bookman Old Style"/>
                <w:spacing w:val="-1"/>
                <w:lang w:eastAsia="ar-SA"/>
              </w:rPr>
              <w:t>t</w:t>
            </w:r>
            <w:r w:rsidRPr="00024FCA">
              <w:rPr>
                <w:rFonts w:ascii="Bookman Old Style" w:hAnsi="Bookman Old Style"/>
                <w:lang w:eastAsia="ar-SA"/>
              </w:rPr>
              <w:t>a</w:t>
            </w:r>
            <w:r w:rsidRPr="00024FCA">
              <w:rPr>
                <w:rFonts w:ascii="Bookman Old Style" w:hAnsi="Bookman Old Style"/>
                <w:spacing w:val="-1"/>
                <w:lang w:eastAsia="ar-SA"/>
              </w:rPr>
              <w:t>n</w:t>
            </w:r>
            <w:r w:rsidRPr="00024FCA">
              <w:rPr>
                <w:rFonts w:ascii="Bookman Old Style" w:hAnsi="Bookman Old Style"/>
                <w:spacing w:val="2"/>
                <w:lang w:eastAsia="ar-SA"/>
              </w:rPr>
              <w:t>i</w:t>
            </w:r>
            <w:r w:rsidRPr="00024FCA">
              <w:rPr>
                <w:rFonts w:ascii="Bookman Old Style" w:hAnsi="Bookman Old Style"/>
                <w:lang w:eastAsia="ar-SA"/>
              </w:rPr>
              <w:t>a</w:t>
            </w:r>
            <w:r w:rsidRPr="00024FCA">
              <w:rPr>
                <w:rFonts w:ascii="Bookman Old Style" w:hAnsi="Bookman Old Style"/>
                <w:spacing w:val="-2"/>
                <w:lang w:eastAsia="ar-SA"/>
              </w:rPr>
              <w:t xml:space="preserve"> </w:t>
            </w:r>
            <w:r w:rsidRPr="00024FCA">
              <w:rPr>
                <w:rFonts w:ascii="Bookman Old Style" w:hAnsi="Bookman Old Style"/>
                <w:lang w:eastAsia="ar-SA"/>
              </w:rPr>
              <w:t>awar</w:t>
            </w:r>
            <w:r w:rsidRPr="00024FCA">
              <w:rPr>
                <w:rFonts w:ascii="Bookman Old Style" w:hAnsi="Bookman Old Style"/>
                <w:spacing w:val="2"/>
                <w:lang w:eastAsia="ar-SA"/>
              </w:rPr>
              <w:t>ii</w:t>
            </w:r>
            <w:r w:rsidRPr="00024FCA">
              <w:rPr>
                <w:rFonts w:ascii="Bookman Old Style" w:hAnsi="Bookman Old Style"/>
                <w:lang w:eastAsia="ar-SA"/>
              </w:rPr>
              <w:t>.</w:t>
            </w:r>
          </w:p>
          <w:p w:rsidR="007936C8" w:rsidRPr="00024FCA" w:rsidRDefault="007936C8" w:rsidP="002A2EBF">
            <w:pPr>
              <w:tabs>
                <w:tab w:val="left" w:pos="6571"/>
                <w:tab w:val="left" w:pos="8577"/>
                <w:tab w:val="left" w:pos="14745"/>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Wyd. min. 2400 dm</w:t>
            </w:r>
            <w:r w:rsidRPr="00024FCA">
              <w:rPr>
                <w:rFonts w:ascii="Bookman Old Style" w:hAnsi="Bookman Old Style"/>
                <w:vertAlign w:val="superscript"/>
                <w:lang w:eastAsia="ar-SA"/>
              </w:rPr>
              <w:t>3</w:t>
            </w:r>
            <w:r w:rsidRPr="00024FCA">
              <w:rPr>
                <w:rFonts w:ascii="Bookman Old Style" w:hAnsi="Bookman Old Style"/>
                <w:lang w:eastAsia="ar-SA"/>
              </w:rPr>
              <w:t>/min przy  ciśnieniu 0,8 MPa i głębokości ssania 1,5 m. i 250 dm</w:t>
            </w:r>
            <w:r w:rsidRPr="00024FCA">
              <w:rPr>
                <w:rFonts w:ascii="Bookman Old Style" w:hAnsi="Bookman Old Style"/>
                <w:vertAlign w:val="superscript"/>
                <w:lang w:eastAsia="ar-SA"/>
              </w:rPr>
              <w:t>3</w:t>
            </w:r>
            <w:r w:rsidRPr="00024FCA">
              <w:rPr>
                <w:rFonts w:ascii="Bookman Old Style" w:hAnsi="Bookman Old Style"/>
                <w:lang w:eastAsia="ar-SA"/>
              </w:rPr>
              <w:t>/min przy ciśnieniu 4,0 MPa</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6571"/>
                <w:tab w:val="left" w:pos="8577"/>
                <w:tab w:val="left" w:pos="14745"/>
              </w:tabs>
              <w:suppressAutoHyphens/>
              <w:spacing w:line="240" w:lineRule="atLeast"/>
              <w:jc w:val="center"/>
              <w:rPr>
                <w:rFonts w:ascii="Bookman Old Style" w:hAnsi="Bookman Old Style"/>
                <w:lang w:eastAsia="ar-SA"/>
              </w:rPr>
            </w:pPr>
            <w:r w:rsidRPr="00024FCA">
              <w:rPr>
                <w:sz w:val="18"/>
                <w:szCs w:val="18"/>
                <w:lang w:eastAsia="ar-SA"/>
              </w:rPr>
              <w:lastRenderedPageBreak/>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Podać typ i parametry autopompy:</w:t>
            </w:r>
          </w:p>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w:t>
            </w: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lastRenderedPageBreak/>
              <w:t>2.16.</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6571"/>
                <w:tab w:val="left" w:pos="8577"/>
                <w:tab w:val="left" w:pos="14745"/>
              </w:tabs>
              <w:suppressAutoHyphens/>
              <w:snapToGrid w:val="0"/>
              <w:spacing w:line="240" w:lineRule="atLeast"/>
              <w:ind w:left="161" w:hanging="161"/>
              <w:jc w:val="both"/>
              <w:rPr>
                <w:rFonts w:ascii="Bookman Old Style" w:hAnsi="Bookman Old Style"/>
                <w:lang w:eastAsia="ar-SA"/>
              </w:rPr>
            </w:pPr>
            <w:r w:rsidRPr="00024FCA">
              <w:rPr>
                <w:rFonts w:ascii="Bookman Old Style" w:hAnsi="Bookman Old Style"/>
                <w:lang w:eastAsia="ar-SA"/>
              </w:rPr>
              <w:t>Działko wodno-pianowe DWP z nakładką do piany ciężkiej</w:t>
            </w:r>
            <w:r w:rsidRPr="00024FCA">
              <w:rPr>
                <w:rFonts w:ascii="Bookman Old Style" w:hAnsi="Bookman Old Style"/>
                <w:color w:val="FF0000"/>
                <w:lang w:eastAsia="ar-SA"/>
              </w:rPr>
              <w:t xml:space="preserve"> </w:t>
            </w:r>
            <w:r w:rsidRPr="00024FCA">
              <w:rPr>
                <w:rFonts w:ascii="Bookman Old Style" w:hAnsi="Bookman Old Style"/>
                <w:lang w:eastAsia="ar-SA"/>
              </w:rPr>
              <w:t>o regulowanej wydajności umieszczone na dachu pojazdu, zawór odcinający zamontowany w przedziale autopompy chroniony przed zamarzaniem z możliwością sterowania przy działku. Regulowana</w:t>
            </w:r>
          </w:p>
          <w:p w:rsidR="007936C8" w:rsidRPr="00024FCA" w:rsidRDefault="007936C8" w:rsidP="002A2EBF">
            <w:pPr>
              <w:tabs>
                <w:tab w:val="left" w:pos="6571"/>
                <w:tab w:val="left" w:pos="8577"/>
                <w:tab w:val="left" w:pos="14745"/>
              </w:tabs>
              <w:suppressAutoHyphens/>
              <w:snapToGrid w:val="0"/>
              <w:spacing w:line="240" w:lineRule="atLeast"/>
              <w:ind w:left="161" w:hanging="161"/>
              <w:jc w:val="both"/>
              <w:rPr>
                <w:rFonts w:ascii="Bookman Old Style" w:hAnsi="Bookman Old Style"/>
                <w:lang w:eastAsia="ar-SA"/>
              </w:rPr>
            </w:pPr>
            <w:r w:rsidRPr="00024FCA">
              <w:rPr>
                <w:rFonts w:ascii="Bookman Old Style" w:hAnsi="Bookman Old Style"/>
                <w:lang w:eastAsia="ar-SA"/>
              </w:rPr>
              <w:t>Wydajność działka: do 1600 dm</w:t>
            </w:r>
            <w:r w:rsidRPr="00024FCA">
              <w:rPr>
                <w:rFonts w:ascii="Bookman Old Style" w:hAnsi="Bookman Old Style"/>
                <w:vertAlign w:val="superscript"/>
                <w:lang w:eastAsia="ar-SA"/>
              </w:rPr>
              <w:t>3</w:t>
            </w:r>
            <w:r w:rsidRPr="00024FCA">
              <w:rPr>
                <w:rFonts w:ascii="Bookman Old Style" w:hAnsi="Bookman Old Style"/>
                <w:lang w:eastAsia="ar-SA"/>
              </w:rPr>
              <w:t>/ min.</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6571"/>
                <w:tab w:val="left" w:pos="8577"/>
                <w:tab w:val="left" w:pos="14745"/>
              </w:tabs>
              <w:suppressAutoHyphens/>
              <w:snapToGrid w:val="0"/>
              <w:spacing w:line="240" w:lineRule="atLeast"/>
              <w:ind w:left="161" w:hanging="161"/>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2.17.</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center" w:pos="441"/>
                <w:tab w:val="left" w:pos="868"/>
                <w:tab w:val="left" w:pos="6479"/>
                <w:tab w:val="left" w:pos="8504"/>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Układ wodno-pianowy zabudowany w taki sposób aby parametry autopompy przy zasilaniu ze zbiornika samochodu były nie mniejsze niż przy  zasilaniu ze zbiornika zewnętrznego dla głębokości ssania 1,5m.</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p>
          <w:p w:rsidR="007936C8" w:rsidRPr="00024FCA" w:rsidRDefault="007936C8" w:rsidP="002A2EBF">
            <w:pPr>
              <w:tabs>
                <w:tab w:val="left" w:pos="48"/>
                <w:tab w:val="left" w:pos="931"/>
                <w:tab w:val="left" w:pos="6571"/>
                <w:tab w:val="left" w:pos="8577"/>
                <w:tab w:val="left" w:pos="14745"/>
              </w:tabs>
              <w:suppressAutoHyphens/>
              <w:spacing w:line="240" w:lineRule="atLeast"/>
              <w:jc w:val="center"/>
              <w:rPr>
                <w:rFonts w:ascii="Bookman Old Style" w:hAnsi="Bookman Old Style"/>
                <w:lang w:eastAsia="ar-SA"/>
              </w:rPr>
            </w:pPr>
            <w:r w:rsidRPr="00024FCA">
              <w:rPr>
                <w:sz w:val="18"/>
                <w:szCs w:val="18"/>
                <w:lang w:eastAsia="ar-SA"/>
              </w:rPr>
              <w:t>TAK/NIE</w:t>
            </w:r>
          </w:p>
          <w:p w:rsidR="007936C8" w:rsidRPr="00024FCA" w:rsidRDefault="007936C8" w:rsidP="002A2EBF">
            <w:pPr>
              <w:tabs>
                <w:tab w:val="left" w:pos="48"/>
                <w:tab w:val="left" w:pos="931"/>
                <w:tab w:val="left" w:pos="6571"/>
                <w:tab w:val="left" w:pos="8577"/>
                <w:tab w:val="left" w:pos="14745"/>
              </w:tabs>
              <w:suppressAutoHyphens/>
              <w:spacing w:line="240" w:lineRule="atLeast"/>
              <w:jc w:val="center"/>
              <w:rPr>
                <w:rFonts w:ascii="Bookman Old Style" w:hAnsi="Bookman Old Style"/>
                <w:lang w:eastAsia="ar-SA"/>
              </w:rPr>
            </w:pPr>
          </w:p>
          <w:p w:rsidR="007936C8" w:rsidRPr="00024FCA" w:rsidRDefault="007936C8" w:rsidP="002A2EBF">
            <w:pPr>
              <w:tabs>
                <w:tab w:val="left" w:pos="48"/>
                <w:tab w:val="left" w:pos="931"/>
                <w:tab w:val="left" w:pos="6571"/>
                <w:tab w:val="left" w:pos="8577"/>
                <w:tab w:val="left" w:pos="14745"/>
              </w:tabs>
              <w:suppressAutoHyphens/>
              <w:spacing w:line="240" w:lineRule="atLeast"/>
              <w:jc w:val="center"/>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2.18.</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jc w:val="both"/>
              <w:rPr>
                <w:rFonts w:ascii="Bookman Old Style" w:hAnsi="Bookman Old Style"/>
                <w:color w:val="FF0000"/>
                <w:lang w:eastAsia="ar-SA"/>
              </w:rPr>
            </w:pPr>
            <w:r w:rsidRPr="00024FCA">
              <w:rPr>
                <w:rFonts w:ascii="Bookman Old Style" w:hAnsi="Bookman Old Style"/>
                <w:lang w:eastAsia="ar-SA"/>
              </w:rPr>
              <w:t>Samochód musi być wyposażony w urządzenie szybkiego natarcia z 1 linią szybkiego natarcia o długości węża minimum 60 m na zwijadle, zakończoną prądownicą wodno – pianową typu TurboJet (wraz z nakładką pianową) o regulowanej wydajności od 75 do 250 dm</w:t>
            </w:r>
            <w:r w:rsidRPr="00024FCA">
              <w:rPr>
                <w:rFonts w:ascii="Bookman Old Style" w:hAnsi="Bookman Old Style"/>
                <w:vertAlign w:val="superscript"/>
                <w:lang w:eastAsia="ar-SA"/>
              </w:rPr>
              <w:t>3</w:t>
            </w:r>
            <w:r w:rsidRPr="00024FCA">
              <w:rPr>
                <w:rFonts w:ascii="Bookman Old Style" w:hAnsi="Bookman Old Style"/>
                <w:lang w:eastAsia="ar-SA"/>
              </w:rPr>
              <w:t xml:space="preserve">/min, z </w:t>
            </w:r>
            <w:r w:rsidRPr="00024FCA">
              <w:rPr>
                <w:rFonts w:ascii="Bookman Old Style" w:hAnsi="Bookman Old Style"/>
                <w:spacing w:val="-1"/>
                <w:lang w:eastAsia="ar-SA"/>
              </w:rPr>
              <w:t xml:space="preserve">prądem zwartym i rozproszonym. Linia szybkiego natarcia powinna mieć możliwość podawania roztworu środka pianotwórczego przy </w:t>
            </w:r>
            <w:r w:rsidRPr="00024FCA">
              <w:rPr>
                <w:rFonts w:ascii="Bookman Old Style" w:hAnsi="Bookman Old Style"/>
                <w:lang w:eastAsia="ar-SA"/>
              </w:rPr>
              <w:t>jednoczesnym podawaniu wody z nasad tłocznych autopompy.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2.19.</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Linia szybkiego natarcia musi umożliwiać podawanie wody lub piany bez względu na stopień rozwinięcia węża. Zwijadło wyposażone w regulowany hamulec bębna oraz napęd mechaniczny i elektryczny. </w:t>
            </w:r>
          </w:p>
          <w:p w:rsidR="007936C8" w:rsidRPr="00024FCA" w:rsidRDefault="007936C8" w:rsidP="002A2EBF">
            <w:pPr>
              <w:tabs>
                <w:tab w:val="decimal" w:pos="633"/>
                <w:tab w:val="left" w:pos="868"/>
                <w:tab w:val="left" w:pos="6479"/>
                <w:tab w:val="left" w:pos="8504"/>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Zwijadło wyposażone w rolki prowadzące ułatwiające rozwijanie i zwijanie linii.</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2.20.</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Autopompa musi umożliwiać podanie wody i wodnego</w:t>
            </w:r>
          </w:p>
          <w:p w:rsidR="007936C8" w:rsidRPr="00024FCA" w:rsidRDefault="007936C8" w:rsidP="002A2EBF">
            <w:pPr>
              <w:tabs>
                <w:tab w:val="left" w:pos="48"/>
                <w:tab w:val="left" w:pos="868"/>
                <w:tab w:val="left" w:pos="6479"/>
                <w:tab w:val="left" w:pos="8504"/>
              </w:tabs>
              <w:suppressAutoHyphens/>
              <w:spacing w:line="240" w:lineRule="atLeast"/>
              <w:jc w:val="both"/>
              <w:rPr>
                <w:rFonts w:ascii="Bookman Old Style" w:hAnsi="Bookman Old Style"/>
                <w:lang w:eastAsia="ar-SA"/>
              </w:rPr>
            </w:pPr>
            <w:r w:rsidRPr="00024FCA">
              <w:rPr>
                <w:rFonts w:ascii="Bookman Old Style" w:hAnsi="Bookman Old Style"/>
                <w:lang w:eastAsia="ar-SA"/>
              </w:rPr>
              <w:t>roztworu środka pianotwórczego do:</w:t>
            </w:r>
          </w:p>
          <w:p w:rsidR="007936C8" w:rsidRPr="00024FCA" w:rsidRDefault="007936C8" w:rsidP="002A2EBF">
            <w:pPr>
              <w:tabs>
                <w:tab w:val="left" w:pos="161"/>
                <w:tab w:val="left" w:pos="6479"/>
                <w:tab w:val="left" w:pos="8504"/>
              </w:tabs>
              <w:suppressAutoHyphens/>
              <w:spacing w:line="240" w:lineRule="atLeast"/>
              <w:ind w:left="161" w:hanging="161"/>
              <w:jc w:val="both"/>
              <w:rPr>
                <w:rFonts w:ascii="Bookman Old Style" w:hAnsi="Bookman Old Style"/>
                <w:lang w:eastAsia="ar-SA"/>
              </w:rPr>
            </w:pPr>
            <w:r w:rsidRPr="00024FCA">
              <w:rPr>
                <w:rFonts w:ascii="Bookman Old Style" w:hAnsi="Bookman Old Style"/>
                <w:lang w:eastAsia="ar-SA"/>
              </w:rPr>
              <w:t>- czterech nasad tłocznych 75 na bokach tyłu pojazdu, po dwie z każdej strony,</w:t>
            </w:r>
          </w:p>
          <w:p w:rsidR="007936C8" w:rsidRPr="00024FCA" w:rsidRDefault="007936C8" w:rsidP="002A2EBF">
            <w:pPr>
              <w:tabs>
                <w:tab w:val="left" w:pos="161"/>
                <w:tab w:val="left" w:pos="6479"/>
                <w:tab w:val="left" w:pos="8504"/>
              </w:tabs>
              <w:suppressAutoHyphens/>
              <w:spacing w:line="240" w:lineRule="atLeast"/>
              <w:ind w:left="161" w:hanging="161"/>
              <w:jc w:val="both"/>
              <w:rPr>
                <w:rFonts w:ascii="Bookman Old Style" w:hAnsi="Bookman Old Style"/>
                <w:lang w:eastAsia="ar-SA"/>
              </w:rPr>
            </w:pPr>
            <w:r w:rsidRPr="00024FCA">
              <w:rPr>
                <w:rFonts w:ascii="Bookman Old Style" w:hAnsi="Bookman Old Style"/>
                <w:lang w:eastAsia="ar-SA"/>
              </w:rPr>
              <w:t>- linii szybkiego natarcia,</w:t>
            </w:r>
          </w:p>
          <w:p w:rsidR="007936C8" w:rsidRPr="00024FCA" w:rsidRDefault="007936C8" w:rsidP="002A2EBF">
            <w:pPr>
              <w:tabs>
                <w:tab w:val="left" w:pos="161"/>
                <w:tab w:val="left" w:pos="6479"/>
                <w:tab w:val="left" w:pos="8504"/>
              </w:tabs>
              <w:suppressAutoHyphens/>
              <w:spacing w:line="240" w:lineRule="atLeast"/>
              <w:ind w:left="161" w:hanging="161"/>
              <w:jc w:val="both"/>
              <w:rPr>
                <w:rFonts w:ascii="Bookman Old Style" w:hAnsi="Bookman Old Style"/>
                <w:lang w:eastAsia="ar-SA"/>
              </w:rPr>
            </w:pPr>
            <w:r w:rsidRPr="00024FCA">
              <w:rPr>
                <w:rFonts w:ascii="Bookman Old Style" w:hAnsi="Bookman Old Style"/>
                <w:lang w:eastAsia="ar-SA"/>
              </w:rPr>
              <w:t>- działka wodno–pianowego,</w:t>
            </w:r>
          </w:p>
          <w:p w:rsidR="007936C8" w:rsidRPr="00024FCA" w:rsidRDefault="007936C8" w:rsidP="002A2EBF">
            <w:pPr>
              <w:tabs>
                <w:tab w:val="left" w:pos="161"/>
                <w:tab w:val="left" w:pos="6479"/>
                <w:tab w:val="left" w:pos="8504"/>
              </w:tabs>
              <w:suppressAutoHyphens/>
              <w:spacing w:line="240" w:lineRule="atLeast"/>
              <w:ind w:left="161" w:hanging="161"/>
              <w:jc w:val="both"/>
              <w:rPr>
                <w:rFonts w:ascii="Bookman Old Style" w:hAnsi="Bookman Old Style"/>
                <w:lang w:eastAsia="ar-SA"/>
              </w:rPr>
            </w:pPr>
            <w:r w:rsidRPr="00024FCA">
              <w:rPr>
                <w:rFonts w:ascii="Bookman Old Style" w:hAnsi="Bookman Old Style"/>
                <w:lang w:eastAsia="ar-SA"/>
              </w:rPr>
              <w:t>- instalacji zraszaczowej.</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rPr>
                <w:rFonts w:ascii="Bookman Old Style" w:hAnsi="Bookman Old Style"/>
                <w:lang w:eastAsia="ar-SA"/>
              </w:rPr>
            </w:pPr>
            <w:r w:rsidRPr="00024FCA">
              <w:rPr>
                <w:rFonts w:ascii="Bookman Old Style" w:hAnsi="Bookman Old Style"/>
                <w:lang w:eastAsia="ar-SA"/>
              </w:rPr>
              <w:t>2.21.</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Autopompa musi umożliwiać podanie wody do zbiornika samochodu.</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rPr>
                <w:rFonts w:ascii="Bookman Old Style" w:hAnsi="Bookman Old Style"/>
                <w:lang w:eastAsia="ar-SA"/>
              </w:rPr>
            </w:pPr>
          </w:p>
          <w:p w:rsidR="007936C8" w:rsidRPr="00024FCA" w:rsidRDefault="007936C8" w:rsidP="002A2EBF">
            <w:pPr>
              <w:tabs>
                <w:tab w:val="decimal" w:pos="633"/>
                <w:tab w:val="left" w:pos="868"/>
                <w:tab w:val="left" w:pos="6479"/>
                <w:tab w:val="left" w:pos="8504"/>
              </w:tabs>
              <w:suppressAutoHyphens/>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2.22.</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ab/>
              <w:t>Autopompa musi być wyposażona w urządzenie</w:t>
            </w:r>
          </w:p>
          <w:p w:rsidR="007936C8" w:rsidRPr="00024FCA" w:rsidRDefault="007936C8" w:rsidP="002A2EBF">
            <w:pPr>
              <w:tabs>
                <w:tab w:val="left" w:pos="48"/>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odpowietrzające umożliwiające zassanie wody:</w:t>
            </w:r>
          </w:p>
          <w:p w:rsidR="007936C8" w:rsidRPr="00024FCA" w:rsidRDefault="007936C8" w:rsidP="002A2EBF">
            <w:pPr>
              <w:tabs>
                <w:tab w:val="left" w:pos="48"/>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z głębokości 1,5 m  w czasie do 30 sek.,</w:t>
            </w:r>
          </w:p>
          <w:p w:rsidR="007936C8" w:rsidRPr="00024FCA" w:rsidRDefault="007936C8" w:rsidP="002A2EBF">
            <w:pPr>
              <w:tabs>
                <w:tab w:val="left" w:pos="48"/>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z głębokości 7,5 m  w czasie do 60 sek.</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2.23.</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jc w:val="both"/>
              <w:rPr>
                <w:rFonts w:ascii="Bookman Old Style" w:hAnsi="Bookman Old Style"/>
                <w:b/>
                <w:lang w:eastAsia="ar-SA"/>
              </w:rPr>
            </w:pPr>
            <w:r w:rsidRPr="00024FCA">
              <w:rPr>
                <w:rFonts w:ascii="Bookman Old Style" w:hAnsi="Bookman Old Style"/>
                <w:lang w:eastAsia="ar-SA"/>
              </w:rPr>
              <w:tab/>
              <w:t xml:space="preserve">W przedziale autopompy muszą znajdować się co najmniej następujące urządzenia kontrolno-sterownicze: </w:t>
            </w:r>
          </w:p>
          <w:p w:rsidR="007936C8" w:rsidRPr="00024FCA" w:rsidRDefault="007936C8" w:rsidP="002A2EBF">
            <w:pPr>
              <w:tabs>
                <w:tab w:val="decimal" w:pos="657"/>
                <w:tab w:val="left" w:pos="902"/>
                <w:tab w:val="left" w:pos="6542"/>
                <w:tab w:val="left" w:pos="8548"/>
                <w:tab w:val="left" w:pos="14720"/>
              </w:tabs>
              <w:suppressAutoHyphens/>
              <w:spacing w:line="240" w:lineRule="atLeast"/>
              <w:rPr>
                <w:rFonts w:ascii="Bookman Old Style" w:hAnsi="Bookman Old Style"/>
                <w:lang w:eastAsia="ar-SA"/>
              </w:rPr>
            </w:pPr>
            <w:r w:rsidRPr="00024FCA">
              <w:rPr>
                <w:rFonts w:ascii="Bookman Old Style" w:hAnsi="Bookman Old Style"/>
                <w:lang w:eastAsia="ar-SA"/>
              </w:rPr>
              <w:t xml:space="preserve">1) urządzenia kontrolno-sterownicze autopompy:  </w:t>
            </w:r>
            <w:r w:rsidRPr="00024FCA">
              <w:rPr>
                <w:rFonts w:ascii="Bookman Old Style" w:hAnsi="Bookman Old Style"/>
                <w:lang w:eastAsia="ar-SA"/>
              </w:rPr>
              <w:br/>
              <w:t xml:space="preserve">2) wskaźnik pracy silnika: </w:t>
            </w:r>
          </w:p>
          <w:p w:rsidR="007936C8" w:rsidRPr="00024FCA" w:rsidRDefault="007936C8" w:rsidP="002A2EBF">
            <w:pPr>
              <w:tabs>
                <w:tab w:val="decimal" w:pos="657"/>
                <w:tab w:val="left" w:pos="902"/>
                <w:tab w:val="left" w:pos="6542"/>
                <w:tab w:val="left" w:pos="8548"/>
                <w:tab w:val="left" w:pos="14720"/>
              </w:tabs>
              <w:suppressAutoHyphens/>
              <w:spacing w:line="240" w:lineRule="atLeast"/>
              <w:rPr>
                <w:rFonts w:ascii="Bookman Old Style" w:hAnsi="Bookman Old Style"/>
                <w:lang w:eastAsia="ar-SA"/>
              </w:rPr>
            </w:pPr>
            <w:r w:rsidRPr="00024FCA">
              <w:rPr>
                <w:rFonts w:ascii="Bookman Old Style" w:hAnsi="Bookman Old Style"/>
                <w:lang w:eastAsia="ar-SA"/>
              </w:rPr>
              <w:t xml:space="preserve">3) manowakuometr: </w:t>
            </w:r>
            <w:r w:rsidRPr="00024FCA">
              <w:rPr>
                <w:rFonts w:ascii="Bookman Old Style" w:hAnsi="Bookman Old Style"/>
                <w:lang w:eastAsia="ar-SA"/>
              </w:rPr>
              <w:br/>
              <w:t xml:space="preserve">4) manometr niskiego ciśnienia: </w:t>
            </w:r>
          </w:p>
          <w:p w:rsidR="007936C8" w:rsidRPr="00024FCA" w:rsidRDefault="007936C8" w:rsidP="002A2EBF">
            <w:pPr>
              <w:tabs>
                <w:tab w:val="decimal" w:pos="657"/>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lastRenderedPageBreak/>
              <w:t xml:space="preserve">5) manometr wysokiego ciśnienia: </w:t>
            </w:r>
          </w:p>
          <w:p w:rsidR="007936C8" w:rsidRPr="00024FCA" w:rsidRDefault="007936C8" w:rsidP="002A2EBF">
            <w:pPr>
              <w:tabs>
                <w:tab w:val="decimal" w:pos="657"/>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6) wskaźnik poziomu wody w zbiorniku samochodu: </w:t>
            </w:r>
          </w:p>
          <w:p w:rsidR="007936C8" w:rsidRPr="00024FCA" w:rsidRDefault="007936C8" w:rsidP="002A2EBF">
            <w:pPr>
              <w:tabs>
                <w:tab w:val="decimal" w:pos="657"/>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7) wskaźnik poziomu środka pianotwórczego w zbiorniku: </w:t>
            </w:r>
          </w:p>
          <w:p w:rsidR="007936C8" w:rsidRPr="00024FCA" w:rsidRDefault="007936C8" w:rsidP="002A2EBF">
            <w:pPr>
              <w:tabs>
                <w:tab w:val="decimal" w:pos="657"/>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8) regulator prędkości obrotowej silnika pojazdu: </w:t>
            </w:r>
          </w:p>
          <w:p w:rsidR="007936C8" w:rsidRPr="00024FCA" w:rsidRDefault="007936C8" w:rsidP="002A2EBF">
            <w:pPr>
              <w:tabs>
                <w:tab w:val="decimal" w:pos="657"/>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9) wyłącznik silnika pojazdu: </w:t>
            </w:r>
          </w:p>
          <w:p w:rsidR="007936C8" w:rsidRPr="00024FCA" w:rsidRDefault="007936C8" w:rsidP="002A2EBF">
            <w:pPr>
              <w:tabs>
                <w:tab w:val="decimal" w:pos="657"/>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10) kontrolka awarii silnika: </w:t>
            </w:r>
          </w:p>
          <w:p w:rsidR="007936C8" w:rsidRPr="00024FCA" w:rsidRDefault="007936C8" w:rsidP="002A2EBF">
            <w:pPr>
              <w:tabs>
                <w:tab w:val="decimal" w:pos="657"/>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11) kontrolka włączenia pompy: </w:t>
            </w:r>
          </w:p>
          <w:p w:rsidR="007936C8" w:rsidRPr="00024FCA" w:rsidRDefault="007936C8" w:rsidP="002A2EBF">
            <w:pPr>
              <w:tabs>
                <w:tab w:val="decimal" w:pos="657"/>
                <w:tab w:val="left" w:pos="902"/>
                <w:tab w:val="left" w:pos="6542"/>
                <w:tab w:val="left" w:pos="8548"/>
                <w:tab w:val="left" w:pos="14720"/>
              </w:tabs>
              <w:suppressAutoHyphens/>
              <w:spacing w:line="240" w:lineRule="atLeast"/>
              <w:jc w:val="both"/>
              <w:rPr>
                <w:rFonts w:ascii="Bookman Old Style" w:hAnsi="Bookman Old Style"/>
                <w:b/>
                <w:lang w:eastAsia="ar-SA"/>
              </w:rPr>
            </w:pPr>
            <w:r w:rsidRPr="00024FCA">
              <w:rPr>
                <w:rFonts w:ascii="Bookman Old Style" w:hAnsi="Bookman Old Style"/>
                <w:lang w:eastAsia="ar-SA"/>
              </w:rPr>
              <w:t xml:space="preserve">12)  schemat układu wodno- pianowego oraz oznaczenie zaworów: </w:t>
            </w:r>
          </w:p>
          <w:p w:rsidR="007936C8" w:rsidRPr="00024FCA" w:rsidRDefault="007936C8" w:rsidP="002A2EBF">
            <w:pPr>
              <w:tabs>
                <w:tab w:val="left" w:pos="48"/>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W kabinie kierowcy powinny znajdować się następujące urządzenia kontrolno-pomiarowe:</w:t>
            </w:r>
          </w:p>
          <w:p w:rsidR="007936C8" w:rsidRPr="00024FCA" w:rsidRDefault="007936C8" w:rsidP="002A2EBF">
            <w:pPr>
              <w:tabs>
                <w:tab w:val="decimal" w:pos="657"/>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1) manometr niskiego ciśnienia: </w:t>
            </w:r>
          </w:p>
          <w:p w:rsidR="007936C8" w:rsidRPr="00024FCA" w:rsidRDefault="007936C8" w:rsidP="002A2EBF">
            <w:pPr>
              <w:tabs>
                <w:tab w:val="decimal" w:pos="633"/>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2) wskaźnik poziomu wody w zbiorniku: </w:t>
            </w:r>
          </w:p>
          <w:p w:rsidR="007936C8" w:rsidRPr="00024FCA" w:rsidRDefault="007936C8" w:rsidP="002A2EBF">
            <w:pPr>
              <w:tabs>
                <w:tab w:val="decimal" w:pos="633"/>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3) wskaźnik poziomu środka pianotwórczego w zbiorniku: </w:t>
            </w:r>
          </w:p>
          <w:p w:rsidR="007936C8" w:rsidRPr="00024FCA" w:rsidRDefault="007936C8" w:rsidP="002A2EBF">
            <w:pPr>
              <w:tabs>
                <w:tab w:val="decimal" w:pos="633"/>
                <w:tab w:val="left" w:pos="902"/>
                <w:tab w:val="left" w:pos="6542"/>
                <w:tab w:val="left" w:pos="8548"/>
                <w:tab w:val="left" w:pos="14720"/>
              </w:tabs>
              <w:suppressAutoHyphens/>
              <w:spacing w:line="240" w:lineRule="atLeast"/>
              <w:jc w:val="both"/>
              <w:rPr>
                <w:rFonts w:ascii="Bookman Old Style" w:hAnsi="Bookman Old Style"/>
                <w:lang w:eastAsia="ar-SA"/>
              </w:rPr>
            </w:pPr>
            <w:r w:rsidRPr="00024FCA">
              <w:rPr>
                <w:rFonts w:ascii="Bookman Old Style" w:hAnsi="Bookman Old Style"/>
                <w:lang w:eastAsia="ar-SA"/>
              </w:rPr>
              <w:t xml:space="preserve">4) kontrolka włączenia autopompy: </w:t>
            </w:r>
          </w:p>
          <w:p w:rsidR="007936C8" w:rsidRPr="00024FCA" w:rsidRDefault="007936C8" w:rsidP="002A2EBF">
            <w:pPr>
              <w:tabs>
                <w:tab w:val="decimal" w:pos="633"/>
                <w:tab w:val="left" w:pos="902"/>
                <w:tab w:val="left" w:pos="6542"/>
                <w:tab w:val="left" w:pos="8548"/>
                <w:tab w:val="left" w:pos="14720"/>
              </w:tabs>
              <w:suppressAutoHyphens/>
              <w:spacing w:line="240" w:lineRule="atLeast"/>
              <w:jc w:val="both"/>
              <w:rPr>
                <w:rFonts w:ascii="Bookman Old Style" w:hAnsi="Bookman Old Style"/>
                <w:lang w:eastAsia="ar-SA"/>
              </w:rPr>
            </w:pP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lastRenderedPageBreak/>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33"/>
                <w:tab w:val="left" w:pos="868"/>
                <w:tab w:val="left" w:pos="6479"/>
                <w:tab w:val="left" w:pos="8504"/>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2.24.</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jc w:val="both"/>
              <w:rPr>
                <w:rFonts w:ascii="Bookman Old Style" w:hAnsi="Bookman Old Style"/>
                <w:lang w:eastAsia="ar-SA"/>
              </w:rPr>
            </w:pPr>
            <w:r w:rsidRPr="00024FCA">
              <w:rPr>
                <w:rFonts w:ascii="Bookman Old Style" w:hAnsi="Bookman Old Style"/>
                <w:lang w:eastAsia="ar-SA"/>
              </w:rPr>
              <w:t>Zbiornik wody musi być wyposażony w dwie nasady zasilające  75 z zaworami kulowymi do napełniania z hydrantu, umiejscowione z tyłu pojazdu. Instalacja napełniania powinna mieć konstrukcję zabezpieczającą przed swobodnym wypływem wody ze zbiornika oraz zawór zabezpieczający przed przepełnieniem zbiornika .</w:t>
            </w:r>
          </w:p>
          <w:p w:rsidR="007936C8" w:rsidRPr="00024FCA" w:rsidRDefault="007936C8" w:rsidP="002A2EBF">
            <w:pPr>
              <w:tabs>
                <w:tab w:val="decimal" w:pos="657"/>
                <w:tab w:val="left" w:pos="902"/>
                <w:tab w:val="left" w:pos="6542"/>
                <w:tab w:val="left" w:pos="8548"/>
                <w:tab w:val="left" w:pos="14720"/>
              </w:tabs>
              <w:suppressAutoHyphens/>
              <w:snapToGrid w:val="0"/>
              <w:jc w:val="both"/>
              <w:rPr>
                <w:rFonts w:ascii="Bookman Old Style" w:hAnsi="Bookman Old Style"/>
                <w:lang w:eastAsia="ar-SA"/>
              </w:rPr>
            </w:pPr>
            <w:r w:rsidRPr="00024FCA">
              <w:rPr>
                <w:rFonts w:ascii="Bookman Old Style" w:hAnsi="Bookman Old Style"/>
                <w:lang w:eastAsia="ar-SA"/>
              </w:rPr>
              <w:t>Instalacja wyposażona w automatyczny zawór zabezpieczający przed przepełnieniem zbiornika z możliwością przełączenia na pracę ręczną. Nasady zasilające zabezpieczone przed przedostawaniem się zanieczyszczeń stałych.</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2.25.</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 xml:space="preserve">Autopompa może być wyposażona w ręczny lub automatyczny dozownik środka pianotwórczego zapewniający uzyskiwanie minimum stężeń 3% i 6% (tolerancja </w:t>
            </w:r>
            <w:r w:rsidRPr="00024FCA">
              <w:rPr>
                <w:rFonts w:ascii="Bookman Old Style" w:hAnsi="Bookman Old Style"/>
                <w:vertAlign w:val="superscript"/>
                <w:lang w:eastAsia="ar-SA"/>
              </w:rPr>
              <w:t>±</w:t>
            </w:r>
            <w:r w:rsidRPr="00024FCA">
              <w:rPr>
                <w:rFonts w:ascii="Bookman Old Style" w:hAnsi="Bookman Old Style"/>
                <w:lang w:eastAsia="ar-SA"/>
              </w:rPr>
              <w:t xml:space="preserve"> 0,5%) w pełnym zakresie wydajności pompy.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2.26.</w:t>
            </w:r>
          </w:p>
          <w:p w:rsidR="007936C8" w:rsidRPr="00024FCA" w:rsidRDefault="007936C8" w:rsidP="002A2EBF">
            <w:pPr>
              <w:tabs>
                <w:tab w:val="left" w:pos="48"/>
                <w:tab w:val="left" w:pos="931"/>
                <w:tab w:val="left" w:pos="6571"/>
                <w:tab w:val="left" w:pos="8577"/>
                <w:tab w:val="left" w:pos="14745"/>
              </w:tabs>
              <w:suppressAutoHyphens/>
              <w:spacing w:line="240" w:lineRule="atLeast"/>
              <w:jc w:val="center"/>
              <w:rPr>
                <w:rFonts w:ascii="Bookman Old Style" w:hAnsi="Bookman Old Style"/>
                <w:lang w:eastAsia="ar-SA"/>
              </w:rPr>
            </w:pP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Wszystkie elementy układu wodno-pianowego muszą być odporne na korozję i działanie dopuszczonych do stosowania środków pianotwórczych i modyfikatorów.</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2.27.</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Konstrukcja układu wodno–pianowego powinna umożliwić jego całkowite odwodnienie przy użyciu co najwyżej dwóch  dodatkowych zaworów  nie wliczając zaworów do spustu wody ze zbiornika.</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rPr>
                <w:rFonts w:ascii="Bookman Old Style" w:hAnsi="Bookman Old Style"/>
                <w:lang w:eastAsia="ar-SA"/>
              </w:rPr>
            </w:pPr>
          </w:p>
          <w:p w:rsidR="007936C8" w:rsidRPr="00024FCA" w:rsidRDefault="007936C8" w:rsidP="002A2EBF">
            <w:pPr>
              <w:tabs>
                <w:tab w:val="decimal" w:pos="657"/>
                <w:tab w:val="left" w:pos="902"/>
                <w:tab w:val="left" w:pos="6542"/>
                <w:tab w:val="left" w:pos="8548"/>
                <w:tab w:val="left" w:pos="14720"/>
              </w:tabs>
              <w:suppressAutoHyphens/>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2.28.</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snapToGrid w:val="0"/>
              <w:spacing w:line="240" w:lineRule="atLeast"/>
              <w:ind w:left="-10" w:firstLine="10"/>
              <w:jc w:val="both"/>
              <w:rPr>
                <w:rFonts w:ascii="Bookman Old Style" w:hAnsi="Bookman Old Style"/>
                <w:lang w:eastAsia="ar-SA"/>
              </w:rPr>
            </w:pPr>
            <w:r w:rsidRPr="00024FCA">
              <w:rPr>
                <w:rFonts w:ascii="Bookman Old Style" w:hAnsi="Bookman Old Style"/>
                <w:lang w:eastAsia="ar-SA"/>
              </w:rPr>
              <w:t>Przedział autopompy musi być wyposażony w system do ogrzewania tego samego producenta jak urządzenie w kabinie kierowcy, skutecznie zabezpieczający układ wodno-pianowy przed zamarzaniem w temperaturze do „- 30</w:t>
            </w:r>
            <w:r w:rsidRPr="00024FCA">
              <w:rPr>
                <w:rFonts w:ascii="Bookman Old Style" w:hAnsi="Bookman Old Style"/>
                <w:vertAlign w:val="superscript"/>
                <w:lang w:eastAsia="ar-SA"/>
              </w:rPr>
              <w:t>o</w:t>
            </w:r>
            <w:r w:rsidRPr="00024FCA">
              <w:rPr>
                <w:rFonts w:ascii="Bookman Old Style" w:hAnsi="Bookman Old Style"/>
                <w:lang w:eastAsia="ar-SA"/>
              </w:rPr>
              <w:t>C”, działający niezależnie od pracy silnika.</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decimal" w:pos="657"/>
                <w:tab w:val="left" w:pos="902"/>
                <w:tab w:val="left" w:pos="6542"/>
                <w:tab w:val="left" w:pos="8548"/>
                <w:tab w:val="left" w:pos="14720"/>
              </w:tabs>
              <w:suppressAutoHyphens/>
              <w:snapToGrid w:val="0"/>
              <w:spacing w:line="240" w:lineRule="atLeast"/>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auto"/>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2.29.</w:t>
            </w:r>
          </w:p>
        </w:tc>
        <w:tc>
          <w:tcPr>
            <w:tcW w:w="956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suppressAutoHyphens/>
              <w:snapToGrid w:val="0"/>
              <w:spacing w:line="240" w:lineRule="atLeast"/>
              <w:ind w:left="-10"/>
              <w:jc w:val="both"/>
              <w:rPr>
                <w:rFonts w:ascii="Bookman Old Style" w:hAnsi="Bookman Old Style"/>
                <w:lang w:eastAsia="ar-SA"/>
              </w:rPr>
            </w:pPr>
            <w:r w:rsidRPr="00024FCA">
              <w:rPr>
                <w:rFonts w:ascii="Bookman Old Style" w:hAnsi="Bookman Old Style"/>
                <w:lang w:eastAsia="ar-SA"/>
              </w:rPr>
              <w:t>Na wlocie ssawnym pompy musi być zamontowany element zabezpieczający przed przedostaniem się do pompy zanieczyszczeń stałych zarówno przy ssaniu ze zbiornika zewnętrznego jak i ze zbiornika własnego pojazdu, gwarantujący bezpieczną eksploatację pompy.</w:t>
            </w:r>
          </w:p>
        </w:tc>
        <w:tc>
          <w:tcPr>
            <w:tcW w:w="1559" w:type="dxa"/>
            <w:tcBorders>
              <w:top w:val="single" w:sz="4" w:space="0" w:color="000000"/>
              <w:left w:val="single" w:sz="4" w:space="0" w:color="000000"/>
              <w:bottom w:val="single" w:sz="4" w:space="0" w:color="000000"/>
            </w:tcBorders>
            <w:shd w:val="clear" w:color="auto" w:fill="auto"/>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6C8" w:rsidRPr="00024FCA" w:rsidRDefault="007936C8" w:rsidP="002A2EBF">
            <w:pPr>
              <w:tabs>
                <w:tab w:val="left" w:pos="0"/>
                <w:tab w:val="right" w:pos="30"/>
              </w:tabs>
              <w:suppressAutoHyphens/>
              <w:snapToGrid w:val="0"/>
              <w:spacing w:line="240" w:lineRule="atLeast"/>
              <w:ind w:left="72"/>
              <w:jc w:val="both"/>
              <w:rPr>
                <w:rFonts w:ascii="Bookman Old Style" w:hAnsi="Bookman Old Style"/>
                <w:lang w:eastAsia="ar-SA"/>
              </w:rPr>
            </w:pPr>
          </w:p>
        </w:tc>
      </w:tr>
      <w:tr w:rsidR="007936C8" w:rsidRPr="00024FCA" w:rsidTr="002A2EBF">
        <w:tblPrEx>
          <w:tblCellMar>
            <w:left w:w="70" w:type="dxa"/>
            <w:right w:w="70" w:type="dxa"/>
          </w:tblCellMar>
        </w:tblPrEx>
        <w:trPr>
          <w:gridAfter w:val="1"/>
          <w:wAfter w:w="30" w:type="dxa"/>
          <w:trHeight w:val="557"/>
        </w:trPr>
        <w:tc>
          <w:tcPr>
            <w:tcW w:w="772" w:type="dxa"/>
            <w:tcBorders>
              <w:top w:val="single" w:sz="4" w:space="0" w:color="000000"/>
              <w:left w:val="single" w:sz="4" w:space="0" w:color="000000"/>
              <w:bottom w:val="single" w:sz="4" w:space="0" w:color="000000"/>
            </w:tcBorders>
            <w:shd w:val="clear" w:color="auto" w:fill="FFFFFF"/>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2.30.</w:t>
            </w:r>
          </w:p>
        </w:tc>
        <w:tc>
          <w:tcPr>
            <w:tcW w:w="9569" w:type="dxa"/>
            <w:tcBorders>
              <w:top w:val="single" w:sz="4" w:space="0" w:color="000000"/>
              <w:left w:val="single" w:sz="4" w:space="0" w:color="000000"/>
              <w:bottom w:val="single" w:sz="4" w:space="0" w:color="000000"/>
            </w:tcBorders>
            <w:shd w:val="clear" w:color="auto" w:fill="FFFFFF"/>
          </w:tcPr>
          <w:p w:rsidR="007936C8" w:rsidRPr="00024FCA" w:rsidRDefault="007936C8" w:rsidP="002A2EBF">
            <w:pPr>
              <w:tabs>
                <w:tab w:val="left" w:pos="177"/>
                <w:tab w:val="left" w:pos="792"/>
                <w:tab w:val="left" w:pos="6432"/>
                <w:tab w:val="left" w:pos="8428"/>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W podwoziu pojazdu zamontowane zraszacze zasilane autopompą. Dwa zraszacze zamontowane przed przednią osią, dwa zraszacze po bokach pojazdu</w:t>
            </w:r>
            <w:r w:rsidRPr="00024FCA">
              <w:rPr>
                <w:rFonts w:ascii="Bookman Old Style" w:hAnsi="Bookman Old Style"/>
                <w:color w:val="FF0000"/>
                <w:lang w:eastAsia="ar-SA"/>
              </w:rPr>
              <w:t>.</w:t>
            </w:r>
            <w:r w:rsidRPr="00024FCA">
              <w:rPr>
                <w:rFonts w:ascii="Bookman Old Style" w:hAnsi="Bookman Old Style"/>
                <w:lang w:eastAsia="ar-SA"/>
              </w:rPr>
              <w:t xml:space="preserve"> Zraszacze powinny być tak ustawione aby pole zraszania obejmowało pas przed kabiną o szerokości min.6 m oraz pasy po bokach pojazdu na całej jego długości. Instalacja powinna być wyposażona w zawory odcinające (jeden dla </w:t>
            </w:r>
            <w:r w:rsidRPr="00024FCA">
              <w:rPr>
                <w:rFonts w:ascii="Bookman Old Style" w:hAnsi="Bookman Old Style"/>
                <w:lang w:eastAsia="ar-SA"/>
              </w:rPr>
              <w:lastRenderedPageBreak/>
              <w:t>zraszaczy przed przednią osią, drugi dla zraszaczy bocznych, trzeci dla zraszaczy prawej strony pojazdu, czwarty dla zraszaczy lewej strony pojazdu ) uruchamiane z kabiny kierowcy. Instalacja powinna być skonstruowana w taki sposób aby jej odwodnienie było możliwe po otwarciu zaworów odcinających.</w:t>
            </w:r>
          </w:p>
          <w:p w:rsidR="007936C8" w:rsidRPr="00024FCA" w:rsidRDefault="007936C8" w:rsidP="002A2EBF">
            <w:pPr>
              <w:tabs>
                <w:tab w:val="left" w:pos="177"/>
                <w:tab w:val="left" w:pos="792"/>
                <w:tab w:val="left" w:pos="6432"/>
                <w:tab w:val="left" w:pos="8428"/>
              </w:tabs>
              <w:suppressAutoHyphens/>
              <w:snapToGrid w:val="0"/>
              <w:spacing w:line="240" w:lineRule="atLeast"/>
              <w:jc w:val="both"/>
              <w:rPr>
                <w:rFonts w:ascii="Bookman Old Style" w:hAnsi="Bookman Old Style"/>
                <w:lang w:eastAsia="ar-SA"/>
              </w:rPr>
            </w:pPr>
            <w:r w:rsidRPr="00024FCA">
              <w:rPr>
                <w:rFonts w:ascii="Bookman Old Style" w:hAnsi="Bookman Old Style"/>
                <w:lang w:eastAsia="ar-SA"/>
              </w:rPr>
              <w:t>Min. 4 zraszacze o wydajności 50-100 dm</w:t>
            </w:r>
            <w:r w:rsidRPr="00024FCA">
              <w:rPr>
                <w:rFonts w:ascii="Bookman Old Style" w:hAnsi="Bookman Old Style"/>
                <w:vertAlign w:val="superscript"/>
                <w:lang w:eastAsia="ar-SA"/>
              </w:rPr>
              <w:t>3</w:t>
            </w:r>
            <w:r w:rsidRPr="00024FCA">
              <w:rPr>
                <w:rFonts w:ascii="Bookman Old Style" w:hAnsi="Bookman Old Style"/>
                <w:lang w:eastAsia="ar-SA"/>
              </w:rPr>
              <w:t>/ min przy ciśn. 8 bar.</w:t>
            </w:r>
          </w:p>
        </w:tc>
        <w:tc>
          <w:tcPr>
            <w:tcW w:w="1559" w:type="dxa"/>
            <w:tcBorders>
              <w:top w:val="single" w:sz="4" w:space="0" w:color="000000"/>
              <w:left w:val="single" w:sz="4" w:space="0" w:color="000000"/>
              <w:bottom w:val="single" w:sz="4" w:space="0" w:color="000000"/>
            </w:tcBorders>
            <w:shd w:val="clear" w:color="auto" w:fill="FFFFFF"/>
          </w:tcPr>
          <w:p w:rsidR="007936C8" w:rsidRPr="00024FCA" w:rsidRDefault="007936C8" w:rsidP="002A2EBF">
            <w:pPr>
              <w:suppressAutoHyphens/>
              <w:snapToGrid w:val="0"/>
              <w:spacing w:after="120"/>
              <w:jc w:val="center"/>
              <w:rPr>
                <w:rFonts w:ascii="Bookman Old Style" w:hAnsi="Bookman Old Style"/>
                <w:color w:val="FF0000"/>
                <w:lang w:eastAsia="ar-SA"/>
              </w:rPr>
            </w:pPr>
            <w:r w:rsidRPr="00024FCA">
              <w:rPr>
                <w:sz w:val="18"/>
                <w:szCs w:val="18"/>
                <w:lang w:eastAsia="ar-SA"/>
              </w:rPr>
              <w:lastRenderedPageBreak/>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Pr>
          <w:p w:rsidR="007936C8" w:rsidRPr="00024FCA" w:rsidRDefault="007936C8" w:rsidP="002A2EBF">
            <w:pPr>
              <w:keepNext/>
              <w:tabs>
                <w:tab w:val="left" w:pos="177"/>
                <w:tab w:val="left" w:pos="792"/>
                <w:tab w:val="left" w:pos="6432"/>
                <w:tab w:val="left" w:pos="8428"/>
              </w:tabs>
              <w:suppressAutoHyphens/>
              <w:snapToGrid w:val="0"/>
              <w:spacing w:before="240" w:after="120" w:line="240" w:lineRule="atLeast"/>
              <w:jc w:val="center"/>
              <w:rPr>
                <w:rFonts w:ascii="Bookman Old Style" w:eastAsia="Lucida Sans Unicod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top w:val="single" w:sz="4" w:space="0" w:color="000000"/>
              <w:left w:val="single" w:sz="4" w:space="0" w:color="000000"/>
              <w:bottom w:val="single" w:sz="4" w:space="0" w:color="000000"/>
            </w:tcBorders>
            <w:shd w:val="clear" w:color="auto" w:fill="FFFFFF"/>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2.31.</w:t>
            </w:r>
          </w:p>
        </w:tc>
        <w:tc>
          <w:tcPr>
            <w:tcW w:w="9569" w:type="dxa"/>
            <w:tcBorders>
              <w:top w:val="single" w:sz="4" w:space="0" w:color="000000"/>
              <w:left w:val="single" w:sz="4" w:space="0" w:color="000000"/>
              <w:bottom w:val="single" w:sz="4" w:space="0" w:color="000000"/>
            </w:tcBorders>
            <w:shd w:val="clear" w:color="auto" w:fill="FFFFFF"/>
          </w:tcPr>
          <w:p w:rsidR="007936C8" w:rsidRPr="00024FCA" w:rsidRDefault="007936C8" w:rsidP="002A2EBF">
            <w:pPr>
              <w:tabs>
                <w:tab w:val="left" w:pos="177"/>
                <w:tab w:val="left" w:pos="792"/>
                <w:tab w:val="left" w:pos="6432"/>
                <w:tab w:val="left" w:pos="8428"/>
              </w:tabs>
              <w:suppressAutoHyphens/>
              <w:snapToGrid w:val="0"/>
              <w:spacing w:line="240" w:lineRule="atLeast"/>
              <w:jc w:val="both"/>
              <w:rPr>
                <w:rFonts w:ascii="Bookman Old Style" w:hAnsi="Bookman Old Style"/>
                <w:color w:val="FF0000"/>
                <w:lang w:eastAsia="ar-SA"/>
              </w:rPr>
            </w:pPr>
            <w:r w:rsidRPr="00024FCA">
              <w:rPr>
                <w:rFonts w:ascii="Bookman Old Style" w:hAnsi="Bookman Old Style"/>
                <w:kern w:val="24"/>
                <w:lang w:eastAsia="ar-SA"/>
              </w:rPr>
              <w:t xml:space="preserve">Maszt oświetleniowy teleskopowy o wysokości min. 5 m mierzonej od podłoża, na którym stoi pojazd, do oprawy ustawionych poziomo reflektorów, </w:t>
            </w:r>
            <w:r w:rsidRPr="00024FCA">
              <w:rPr>
                <w:rFonts w:ascii="Bookman Old Style" w:hAnsi="Bookman Old Style"/>
                <w:lang w:eastAsia="ar-SA"/>
              </w:rPr>
              <w:t>z możliwością regulacji obrotu o 360° i pochylania najaśnic z poziomu podłoża</w:t>
            </w:r>
            <w:r w:rsidRPr="00024FCA">
              <w:rPr>
                <w:rFonts w:ascii="Bookman Old Style" w:hAnsi="Bookman Old Style"/>
                <w:kern w:val="24"/>
                <w:lang w:eastAsia="ar-SA"/>
              </w:rPr>
              <w:t xml:space="preserve">, zamontowany na stałe w samochodzie (zamontowany w zabudowie lub między zabudową, a kabiną), wysuwany pneumatycznie z dwoma reflektorami typu LED o łącznej mocy strumienia świetlnego min. 30000 lm, </w:t>
            </w:r>
            <w:r w:rsidRPr="00024FCA">
              <w:rPr>
                <w:rFonts w:ascii="Bookman Old Style" w:hAnsi="Bookman Old Style"/>
                <w:lang w:eastAsia="ar-SA"/>
              </w:rPr>
              <w:t>z systemem optycznym do oświetlenia dalekosiężnego, szerokokątnego i pod masztem</w:t>
            </w:r>
            <w:r w:rsidRPr="00024FCA">
              <w:rPr>
                <w:rFonts w:ascii="Bookman Old Style" w:hAnsi="Bookman Old Style"/>
                <w:kern w:val="24"/>
                <w:lang w:eastAsia="ar-SA"/>
              </w:rPr>
              <w:t xml:space="preserve">. Zasilanie z instalacji elektrycznej samochodu 24 V. Stopień ochrony najaśnic min. IP 67. Zabezpieczenie masztu przed samoczynnym wysuwaniem w czasie jazdy po nierównej nawierzchni. </w:t>
            </w:r>
            <w:r w:rsidRPr="00024FCA">
              <w:rPr>
                <w:rFonts w:ascii="Bookman Old Style" w:hAnsi="Bookman Old Style"/>
                <w:lang w:eastAsia="ar-SA"/>
              </w:rPr>
              <w:t xml:space="preserve">Sterowanie masztem i najaśnicami za pomocą sterownika – pilota na przewodzie. Maszt wyposażony w układ umożliwiający automatyczne składanie do pozycji transportowej. </w:t>
            </w:r>
            <w:r w:rsidRPr="00024FCA">
              <w:rPr>
                <w:rFonts w:ascii="Bookman Old Style" w:hAnsi="Bookman Old Style"/>
                <w:kern w:val="24"/>
                <w:lang w:eastAsia="ar-SA"/>
              </w:rPr>
              <w:t>Dodatkowo zainstalowana kontrolka wysuniętego masztu w kabinie. Stopień ochrony masztu min. IP 55.</w:t>
            </w:r>
          </w:p>
        </w:tc>
        <w:tc>
          <w:tcPr>
            <w:tcW w:w="1559" w:type="dxa"/>
            <w:tcBorders>
              <w:top w:val="single" w:sz="4" w:space="0" w:color="000000"/>
              <w:left w:val="single" w:sz="4" w:space="0" w:color="000000"/>
              <w:bottom w:val="single" w:sz="4" w:space="0" w:color="000000"/>
            </w:tcBorders>
            <w:shd w:val="clear" w:color="auto" w:fill="FFFFFF"/>
          </w:tcPr>
          <w:p w:rsidR="007936C8" w:rsidRPr="00024FCA" w:rsidRDefault="007936C8" w:rsidP="002A2EBF">
            <w:pPr>
              <w:suppressAutoHyphens/>
              <w:snapToGrid w:val="0"/>
              <w:spacing w:after="120" w:line="480" w:lineRule="auto"/>
              <w:jc w:val="center"/>
              <w:rPr>
                <w:rFonts w:ascii="Bookman Old Style" w:hAnsi="Bookman Old Style"/>
                <w:lang w:eastAsia="ar-SA"/>
              </w:rPr>
            </w:pPr>
            <w:r w:rsidRPr="00024FCA">
              <w:rPr>
                <w:sz w:val="18"/>
                <w:szCs w:val="18"/>
                <w:lang w:eastAsia="ar-SA"/>
              </w:rPr>
              <w:t>TAK/NIE</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Pr>
          <w:p w:rsidR="007936C8" w:rsidRPr="00024FCA" w:rsidRDefault="007936C8" w:rsidP="002A2EBF">
            <w:pPr>
              <w:keepNext/>
              <w:tabs>
                <w:tab w:val="left" w:pos="177"/>
                <w:tab w:val="left" w:pos="792"/>
                <w:tab w:val="left" w:pos="6432"/>
                <w:tab w:val="left" w:pos="8428"/>
              </w:tabs>
              <w:suppressAutoHyphens/>
              <w:snapToGrid w:val="0"/>
              <w:spacing w:before="240" w:after="120" w:line="240" w:lineRule="atLeast"/>
              <w:jc w:val="center"/>
              <w:rPr>
                <w:rFonts w:ascii="Bookman Old Style" w:eastAsia="Lucida Sans Unicode" w:hAnsi="Bookman Old Style"/>
                <w:lang w:eastAsia="ar-SA"/>
              </w:rPr>
            </w:pPr>
          </w:p>
        </w:tc>
      </w:tr>
      <w:tr w:rsidR="007936C8" w:rsidRPr="00024FCA" w:rsidTr="002A2EBF">
        <w:tblPrEx>
          <w:tblCellMar>
            <w:left w:w="70" w:type="dxa"/>
            <w:right w:w="70" w:type="dxa"/>
          </w:tblCellMar>
        </w:tblPrEx>
        <w:trPr>
          <w:gridAfter w:val="1"/>
          <w:wAfter w:w="30" w:type="dxa"/>
          <w:trHeight w:val="450"/>
        </w:trPr>
        <w:tc>
          <w:tcPr>
            <w:tcW w:w="772" w:type="dxa"/>
            <w:tcBorders>
              <w:top w:val="single" w:sz="4" w:space="0" w:color="000000"/>
              <w:left w:val="single" w:sz="4" w:space="0" w:color="000000"/>
              <w:bottom w:val="single" w:sz="4" w:space="0" w:color="000000"/>
            </w:tcBorders>
            <w:shd w:val="clear" w:color="auto" w:fill="E6E6E6"/>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3.</w:t>
            </w:r>
          </w:p>
        </w:tc>
        <w:tc>
          <w:tcPr>
            <w:tcW w:w="9569" w:type="dxa"/>
            <w:tcBorders>
              <w:top w:val="single" w:sz="4" w:space="0" w:color="000000"/>
              <w:left w:val="single" w:sz="4" w:space="0" w:color="000000"/>
              <w:bottom w:val="single" w:sz="4" w:space="0" w:color="000000"/>
            </w:tcBorders>
            <w:shd w:val="clear" w:color="auto" w:fill="E6E6E6"/>
          </w:tcPr>
          <w:p w:rsidR="007936C8" w:rsidRPr="00024FCA" w:rsidRDefault="007936C8" w:rsidP="002A2EBF">
            <w:pPr>
              <w:keepNext/>
              <w:tabs>
                <w:tab w:val="left" w:pos="177"/>
                <w:tab w:val="left" w:pos="792"/>
                <w:tab w:val="left" w:pos="6432"/>
                <w:tab w:val="left" w:pos="8428"/>
              </w:tabs>
              <w:suppressAutoHyphens/>
              <w:snapToGrid w:val="0"/>
              <w:spacing w:line="240" w:lineRule="atLeast"/>
              <w:rPr>
                <w:rFonts w:ascii="Bookman Old Style" w:eastAsia="Lucida Sans Unicode" w:hAnsi="Bookman Old Style"/>
                <w:b/>
                <w:bCs/>
                <w:lang w:eastAsia="ar-SA"/>
              </w:rPr>
            </w:pPr>
            <w:r w:rsidRPr="00024FCA">
              <w:rPr>
                <w:rFonts w:ascii="Bookman Old Style" w:eastAsia="Lucida Sans Unicode" w:hAnsi="Bookman Old Style"/>
                <w:b/>
                <w:bCs/>
                <w:lang w:eastAsia="ar-SA"/>
              </w:rPr>
              <w:t>Wyposażenie pożarnicze</w:t>
            </w:r>
          </w:p>
        </w:tc>
        <w:tc>
          <w:tcPr>
            <w:tcW w:w="1559" w:type="dxa"/>
            <w:tcBorders>
              <w:top w:val="single" w:sz="4" w:space="0" w:color="000000"/>
              <w:left w:val="single" w:sz="4" w:space="0" w:color="000000"/>
              <w:bottom w:val="single" w:sz="4" w:space="0" w:color="000000"/>
            </w:tcBorders>
            <w:shd w:val="clear" w:color="auto" w:fill="E6E6E6"/>
          </w:tcPr>
          <w:p w:rsidR="007936C8" w:rsidRPr="00024FCA" w:rsidRDefault="007936C8" w:rsidP="002A2EBF">
            <w:pPr>
              <w:suppressAutoHyphens/>
              <w:snapToGrid w:val="0"/>
              <w:spacing w:after="120" w:line="480" w:lineRule="auto"/>
              <w:jc w:val="center"/>
              <w:rPr>
                <w:rFonts w:ascii="Bookman Old Style" w:hAnsi="Bookman Old Style"/>
                <w:lang w:eastAsia="ar-SA"/>
              </w:rPr>
            </w:pPr>
          </w:p>
        </w:tc>
        <w:tc>
          <w:tcPr>
            <w:tcW w:w="2954" w:type="dxa"/>
            <w:tcBorders>
              <w:top w:val="single" w:sz="4" w:space="0" w:color="000000"/>
              <w:left w:val="single" w:sz="4" w:space="0" w:color="000000"/>
              <w:bottom w:val="single" w:sz="4" w:space="0" w:color="000000"/>
              <w:right w:val="single" w:sz="4" w:space="0" w:color="000000"/>
            </w:tcBorders>
            <w:shd w:val="clear" w:color="auto" w:fill="E6E6E6"/>
          </w:tcPr>
          <w:p w:rsidR="007936C8" w:rsidRPr="00024FCA" w:rsidRDefault="007936C8" w:rsidP="002A2EBF">
            <w:pPr>
              <w:keepNext/>
              <w:tabs>
                <w:tab w:val="left" w:pos="177"/>
                <w:tab w:val="left" w:pos="792"/>
                <w:tab w:val="left" w:pos="6432"/>
                <w:tab w:val="left" w:pos="8428"/>
              </w:tabs>
              <w:suppressAutoHyphens/>
              <w:snapToGrid w:val="0"/>
              <w:spacing w:line="240" w:lineRule="atLeast"/>
              <w:jc w:val="center"/>
              <w:rPr>
                <w:rFonts w:ascii="Bookman Old Style" w:eastAsia="Lucida Sans Unicode" w:hAnsi="Bookman Old Style"/>
                <w:lang w:eastAsia="ar-SA"/>
              </w:rPr>
            </w:pPr>
          </w:p>
        </w:tc>
      </w:tr>
      <w:tr w:rsidR="007936C8" w:rsidRPr="00024FCA" w:rsidTr="002A2EBF">
        <w:tblPrEx>
          <w:tblCellMar>
            <w:left w:w="70" w:type="dxa"/>
            <w:right w:w="70" w:type="dxa"/>
          </w:tblCellMar>
        </w:tblPrEx>
        <w:trPr>
          <w:gridAfter w:val="1"/>
          <w:wAfter w:w="30" w:type="dxa"/>
        </w:trPr>
        <w:tc>
          <w:tcPr>
            <w:tcW w:w="772" w:type="dxa"/>
            <w:tcBorders>
              <w:left w:val="single" w:sz="4" w:space="0" w:color="000000"/>
              <w:bottom w:val="single" w:sz="4" w:space="0" w:color="auto"/>
            </w:tcBorders>
            <w:shd w:val="clear" w:color="auto" w:fill="FFFFFF"/>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3.1</w:t>
            </w:r>
          </w:p>
        </w:tc>
        <w:tc>
          <w:tcPr>
            <w:tcW w:w="9569" w:type="dxa"/>
            <w:tcBorders>
              <w:left w:val="single" w:sz="4" w:space="0" w:color="000000"/>
              <w:bottom w:val="single" w:sz="4" w:space="0" w:color="auto"/>
            </w:tcBorders>
            <w:shd w:val="clear" w:color="auto" w:fill="FFFFFF"/>
          </w:tcPr>
          <w:p w:rsidR="007936C8" w:rsidRPr="00024FCA" w:rsidRDefault="007936C8" w:rsidP="002A2EBF">
            <w:pPr>
              <w:keepNext/>
              <w:tabs>
                <w:tab w:val="left" w:pos="177"/>
                <w:tab w:val="left" w:pos="792"/>
                <w:tab w:val="left" w:pos="6432"/>
                <w:tab w:val="left" w:pos="8428"/>
              </w:tabs>
              <w:suppressAutoHyphens/>
              <w:snapToGrid w:val="0"/>
              <w:spacing w:line="240" w:lineRule="atLeast"/>
              <w:jc w:val="both"/>
              <w:rPr>
                <w:rFonts w:ascii="Bookman Old Style" w:eastAsia="Lucida Sans Unicode" w:hAnsi="Bookman Old Style"/>
                <w:lang w:eastAsia="ar-SA"/>
              </w:rPr>
            </w:pPr>
            <w:r w:rsidRPr="00024FCA">
              <w:rPr>
                <w:rFonts w:ascii="Bookman Old Style" w:eastAsia="Lucida Sans Unicode" w:hAnsi="Bookman Old Style"/>
                <w:lang w:eastAsia="ar-SA"/>
              </w:rPr>
              <w:t>Na pojeździe należy zapewnić miejsce wraz z mocowaniem do przewożenia sprzętu, urządzeń i wyposażenia dostarczonego przez Zamawiającego. Montaż sprzętu dostarczonego przez Zamawiającego na koszt Wykonawcy.</w:t>
            </w:r>
            <w:r w:rsidRPr="00024FCA">
              <w:rPr>
                <w:rFonts w:ascii="Garamond" w:hAnsi="Garamond" w:cs="Arial"/>
                <w:sz w:val="24"/>
                <w:szCs w:val="24"/>
                <w:lang w:eastAsia="ar-SA"/>
              </w:rPr>
              <w:t xml:space="preserve"> </w:t>
            </w:r>
            <w:r w:rsidRPr="00024FCA">
              <w:rPr>
                <w:rFonts w:ascii="Bookman Old Style" w:eastAsia="Lucida Sans Unicode" w:hAnsi="Bookman Old Style"/>
                <w:lang w:eastAsia="ar-SA"/>
              </w:rPr>
              <w:t>Szczegóły dotyczące rozmieszczenia i typów poszczególnych elementów wyposażenia i mocowania do uzgodnienia na etapie realizacji zamówienia z Zamawiającym.</w:t>
            </w:r>
          </w:p>
        </w:tc>
        <w:tc>
          <w:tcPr>
            <w:tcW w:w="1559" w:type="dxa"/>
            <w:tcBorders>
              <w:left w:val="single" w:sz="4" w:space="0" w:color="000000"/>
              <w:bottom w:val="single" w:sz="4" w:space="0" w:color="auto"/>
            </w:tcBorders>
            <w:shd w:val="clear" w:color="auto" w:fill="FFFFFF"/>
          </w:tcPr>
          <w:p w:rsidR="007936C8" w:rsidRPr="00024FCA" w:rsidRDefault="007936C8" w:rsidP="002A2EBF">
            <w:pPr>
              <w:suppressAutoHyphens/>
              <w:snapToGrid w:val="0"/>
              <w:spacing w:after="120" w:line="480" w:lineRule="auto"/>
              <w:jc w:val="center"/>
              <w:rPr>
                <w:rFonts w:ascii="Bookman Old Style" w:hAnsi="Bookman Old Style"/>
                <w:lang w:eastAsia="ar-SA"/>
              </w:rPr>
            </w:pPr>
            <w:r w:rsidRPr="00024FCA">
              <w:rPr>
                <w:sz w:val="18"/>
                <w:szCs w:val="18"/>
                <w:lang w:eastAsia="ar-SA"/>
              </w:rPr>
              <w:t>TAK/NIE</w:t>
            </w:r>
          </w:p>
        </w:tc>
        <w:tc>
          <w:tcPr>
            <w:tcW w:w="2954" w:type="dxa"/>
            <w:tcBorders>
              <w:left w:val="single" w:sz="4" w:space="0" w:color="000000"/>
              <w:bottom w:val="single" w:sz="4" w:space="0" w:color="auto"/>
              <w:right w:val="single" w:sz="4" w:space="0" w:color="000000"/>
            </w:tcBorders>
            <w:shd w:val="clear" w:color="auto" w:fill="FFFFFF"/>
          </w:tcPr>
          <w:p w:rsidR="007936C8" w:rsidRPr="00024FCA" w:rsidRDefault="007936C8" w:rsidP="002A2EBF">
            <w:pPr>
              <w:keepNext/>
              <w:tabs>
                <w:tab w:val="left" w:pos="177"/>
                <w:tab w:val="left" w:pos="792"/>
                <w:tab w:val="left" w:pos="6432"/>
                <w:tab w:val="left" w:pos="8428"/>
              </w:tabs>
              <w:suppressAutoHyphens/>
              <w:snapToGrid w:val="0"/>
              <w:spacing w:line="240" w:lineRule="atLeast"/>
              <w:jc w:val="center"/>
              <w:rPr>
                <w:rFonts w:ascii="Bookman Old Style" w:eastAsia="Lucida Sans Unicode" w:hAnsi="Bookman Old Style"/>
                <w:lang w:eastAsia="ar-SA"/>
              </w:rPr>
            </w:pPr>
          </w:p>
          <w:p w:rsidR="007936C8" w:rsidRPr="00024FCA" w:rsidRDefault="007936C8" w:rsidP="002A2EBF">
            <w:pPr>
              <w:suppressAutoHyphens/>
              <w:spacing w:after="120"/>
              <w:rPr>
                <w:sz w:val="24"/>
                <w:szCs w:val="24"/>
                <w:lang w:eastAsia="ar-SA"/>
              </w:rPr>
            </w:pPr>
          </w:p>
          <w:p w:rsidR="007936C8" w:rsidRPr="00024FCA" w:rsidRDefault="007936C8" w:rsidP="002A2EBF">
            <w:pPr>
              <w:suppressAutoHyphens/>
              <w:spacing w:after="120"/>
              <w:rPr>
                <w:sz w:val="24"/>
                <w:szCs w:val="24"/>
                <w:lang w:eastAsia="ar-SA"/>
              </w:rPr>
            </w:pPr>
          </w:p>
          <w:p w:rsidR="007936C8" w:rsidRPr="00024FCA" w:rsidRDefault="007936C8" w:rsidP="002A2EBF">
            <w:pPr>
              <w:suppressAutoHyphens/>
              <w:spacing w:after="120"/>
              <w:rPr>
                <w:sz w:val="24"/>
                <w:szCs w:val="24"/>
                <w:lang w:eastAsia="ar-SA"/>
              </w:rPr>
            </w:pPr>
          </w:p>
        </w:tc>
      </w:tr>
      <w:tr w:rsidR="007936C8" w:rsidRPr="00024FCA" w:rsidTr="002A2EBF">
        <w:tblPrEx>
          <w:tblCellMar>
            <w:left w:w="70" w:type="dxa"/>
            <w:right w:w="70" w:type="dxa"/>
          </w:tblCellMar>
        </w:tblPrEx>
        <w:trPr>
          <w:gridAfter w:val="1"/>
          <w:wAfter w:w="30" w:type="dxa"/>
          <w:trHeight w:val="225"/>
        </w:trPr>
        <w:tc>
          <w:tcPr>
            <w:tcW w:w="772" w:type="dxa"/>
            <w:tcBorders>
              <w:top w:val="single" w:sz="4" w:space="0" w:color="auto"/>
              <w:left w:val="single" w:sz="4" w:space="0" w:color="000000"/>
              <w:bottom w:val="single" w:sz="4" w:space="0" w:color="auto"/>
            </w:tcBorders>
            <w:shd w:val="clear" w:color="auto" w:fill="FFFFFF"/>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p>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3.2</w:t>
            </w:r>
          </w:p>
        </w:tc>
        <w:tc>
          <w:tcPr>
            <w:tcW w:w="9569" w:type="dxa"/>
            <w:tcBorders>
              <w:top w:val="single" w:sz="4" w:space="0" w:color="auto"/>
              <w:left w:val="single" w:sz="4" w:space="0" w:color="000000"/>
              <w:bottom w:val="single" w:sz="4" w:space="0" w:color="auto"/>
            </w:tcBorders>
            <w:shd w:val="clear" w:color="auto" w:fill="FFFFFF"/>
          </w:tcPr>
          <w:p w:rsidR="007936C8" w:rsidRPr="00024FCA" w:rsidRDefault="007936C8" w:rsidP="002A2EBF">
            <w:pPr>
              <w:tabs>
                <w:tab w:val="left" w:pos="48"/>
                <w:tab w:val="left" w:pos="931"/>
                <w:tab w:val="left" w:pos="6571"/>
                <w:tab w:val="left" w:pos="8577"/>
                <w:tab w:val="left" w:pos="14745"/>
              </w:tabs>
              <w:suppressAutoHyphens/>
              <w:spacing w:line="240" w:lineRule="atLeast"/>
              <w:rPr>
                <w:rFonts w:ascii="Bookman Old Style" w:hAnsi="Bookman Old Style"/>
                <w:lang w:eastAsia="ar-SA"/>
              </w:rPr>
            </w:pPr>
          </w:p>
          <w:p w:rsidR="007936C8" w:rsidRPr="00024FCA" w:rsidRDefault="007936C8" w:rsidP="002A2EBF">
            <w:pPr>
              <w:tabs>
                <w:tab w:val="left" w:pos="48"/>
                <w:tab w:val="left" w:pos="931"/>
                <w:tab w:val="left" w:pos="6571"/>
                <w:tab w:val="left" w:pos="8577"/>
                <w:tab w:val="left" w:pos="14745"/>
              </w:tabs>
              <w:suppressAutoHyphens/>
              <w:spacing w:line="240" w:lineRule="atLeast"/>
              <w:rPr>
                <w:rFonts w:ascii="Bookman Old Style" w:hAnsi="Bookman Old Style"/>
                <w:lang w:eastAsia="ar-SA"/>
              </w:rPr>
            </w:pPr>
            <w:r w:rsidRPr="00024FCA">
              <w:rPr>
                <w:rFonts w:ascii="Bookman Old Style" w:hAnsi="Bookman Old Style"/>
                <w:lang w:eastAsia="ar-SA"/>
              </w:rPr>
              <w:t>Gwarancja minimum 24 miesiące na  zabudowę i zamontowane elementy.</w:t>
            </w:r>
            <w:r w:rsidRPr="00024FCA">
              <w:rPr>
                <w:rFonts w:ascii="Bookman Old Style" w:hAnsi="Bookman Old Style"/>
                <w:spacing w:val="1"/>
                <w:position w:val="1"/>
                <w:lang w:eastAsia="ar-SA"/>
              </w:rPr>
              <w:t xml:space="preserve"> </w:t>
            </w:r>
          </w:p>
        </w:tc>
        <w:tc>
          <w:tcPr>
            <w:tcW w:w="1559" w:type="dxa"/>
            <w:tcBorders>
              <w:top w:val="single" w:sz="4" w:space="0" w:color="auto"/>
              <w:left w:val="single" w:sz="4" w:space="0" w:color="000000"/>
              <w:bottom w:val="single" w:sz="4" w:space="0" w:color="auto"/>
            </w:tcBorders>
            <w:shd w:val="clear" w:color="auto" w:fill="FFFFFF"/>
          </w:tcPr>
          <w:p w:rsidR="007936C8" w:rsidRPr="00024FCA" w:rsidRDefault="007936C8" w:rsidP="002A2EBF">
            <w:pPr>
              <w:suppressAutoHyphens/>
              <w:snapToGrid w:val="0"/>
              <w:spacing w:after="120" w:line="480" w:lineRule="auto"/>
              <w:jc w:val="center"/>
              <w:rPr>
                <w:rFonts w:ascii="Bookman Old Style" w:hAnsi="Bookman Old Style"/>
                <w:lang w:eastAsia="ar-SA"/>
              </w:rPr>
            </w:pPr>
            <w:r w:rsidRPr="00024FCA">
              <w:rPr>
                <w:sz w:val="18"/>
                <w:szCs w:val="18"/>
                <w:lang w:eastAsia="ar-SA"/>
              </w:rPr>
              <w:t>TAK/NIE</w:t>
            </w:r>
          </w:p>
        </w:tc>
        <w:tc>
          <w:tcPr>
            <w:tcW w:w="2954" w:type="dxa"/>
            <w:tcBorders>
              <w:top w:val="single" w:sz="4" w:space="0" w:color="auto"/>
              <w:left w:val="single" w:sz="4" w:space="0" w:color="000000"/>
              <w:bottom w:val="single" w:sz="4" w:space="0" w:color="auto"/>
              <w:right w:val="single" w:sz="4" w:space="0" w:color="000000"/>
            </w:tcBorders>
            <w:shd w:val="clear" w:color="auto" w:fill="FFFFFF"/>
          </w:tcPr>
          <w:p w:rsidR="007936C8" w:rsidRPr="00024FCA" w:rsidRDefault="007936C8" w:rsidP="002A2EBF">
            <w:pPr>
              <w:keepNext/>
              <w:tabs>
                <w:tab w:val="left" w:pos="177"/>
                <w:tab w:val="left" w:pos="792"/>
                <w:tab w:val="left" w:pos="6432"/>
                <w:tab w:val="left" w:pos="8428"/>
              </w:tabs>
              <w:suppressAutoHyphens/>
              <w:snapToGrid w:val="0"/>
              <w:spacing w:line="240" w:lineRule="atLeast"/>
              <w:jc w:val="center"/>
              <w:rPr>
                <w:rFonts w:ascii="Bookman Old Style" w:eastAsia="Lucida Sans Unicode" w:hAnsi="Bookman Old Style"/>
                <w:lang w:eastAsia="ar-SA"/>
              </w:rPr>
            </w:pPr>
          </w:p>
        </w:tc>
      </w:tr>
      <w:tr w:rsidR="007936C8" w:rsidRPr="00024FCA" w:rsidTr="002A2EBF">
        <w:tblPrEx>
          <w:tblCellMar>
            <w:left w:w="70" w:type="dxa"/>
            <w:right w:w="70" w:type="dxa"/>
          </w:tblCellMar>
        </w:tblPrEx>
        <w:trPr>
          <w:gridAfter w:val="1"/>
          <w:wAfter w:w="30" w:type="dxa"/>
          <w:trHeight w:val="735"/>
        </w:trPr>
        <w:tc>
          <w:tcPr>
            <w:tcW w:w="772" w:type="dxa"/>
            <w:tcBorders>
              <w:top w:val="single" w:sz="4" w:space="0" w:color="auto"/>
              <w:left w:val="single" w:sz="4" w:space="0" w:color="000000"/>
              <w:bottom w:val="single" w:sz="4" w:space="0" w:color="auto"/>
            </w:tcBorders>
            <w:shd w:val="clear" w:color="auto" w:fill="FFFFFF"/>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3.3</w:t>
            </w:r>
          </w:p>
        </w:tc>
        <w:tc>
          <w:tcPr>
            <w:tcW w:w="9569" w:type="dxa"/>
            <w:tcBorders>
              <w:top w:val="single" w:sz="4" w:space="0" w:color="auto"/>
              <w:left w:val="single" w:sz="4" w:space="0" w:color="000000"/>
              <w:bottom w:val="single" w:sz="4" w:space="0" w:color="auto"/>
            </w:tcBorders>
            <w:shd w:val="clear" w:color="auto" w:fill="FFFFFF"/>
          </w:tcPr>
          <w:p w:rsidR="007936C8" w:rsidRPr="00024FCA" w:rsidRDefault="007936C8" w:rsidP="002A2EBF">
            <w:pPr>
              <w:tabs>
                <w:tab w:val="left" w:pos="48"/>
                <w:tab w:val="left" w:pos="931"/>
                <w:tab w:val="left" w:pos="6571"/>
                <w:tab w:val="left" w:pos="8577"/>
                <w:tab w:val="left" w:pos="14745"/>
              </w:tabs>
              <w:suppressAutoHyphens/>
              <w:spacing w:line="240" w:lineRule="atLeast"/>
              <w:rPr>
                <w:rFonts w:ascii="Bookman Old Style" w:hAnsi="Bookman Old Style"/>
                <w:lang w:eastAsia="ar-SA"/>
              </w:rPr>
            </w:pPr>
            <w:r w:rsidRPr="00024FCA">
              <w:rPr>
                <w:rFonts w:ascii="Bookman Old Style" w:hAnsi="Bookman Old Style"/>
                <w:lang w:eastAsia="ar-SA"/>
              </w:rPr>
              <w:t>Autoryzowany serwis producenta zabudowy –</w:t>
            </w:r>
            <w:r w:rsidRPr="00024FCA">
              <w:rPr>
                <w:rFonts w:ascii="Bookman Old Style" w:hAnsi="Bookman Old Style"/>
                <w:spacing w:val="1"/>
                <w:position w:val="1"/>
                <w:lang w:eastAsia="ar-SA"/>
              </w:rPr>
              <w:t>minimum jeden punkt serwisowy na terenie Polski.  Czas reakcji serwisu max. 72 godz</w:t>
            </w:r>
            <w:r w:rsidRPr="00024FCA">
              <w:rPr>
                <w:rFonts w:ascii="Bookman Old Style" w:hAnsi="Bookman Old Style"/>
                <w:lang w:eastAsia="ar-SA"/>
              </w:rPr>
              <w:t>. z wyłączeniem dni ustawowo wolnych od pracy. Przeglądy okresowe w czasie gwarancji na koszt wykonawcy.</w:t>
            </w:r>
          </w:p>
          <w:p w:rsidR="007936C8" w:rsidRPr="00024FCA" w:rsidRDefault="007936C8" w:rsidP="002A2EBF">
            <w:pPr>
              <w:keepNext/>
              <w:tabs>
                <w:tab w:val="left" w:pos="177"/>
                <w:tab w:val="left" w:pos="792"/>
                <w:tab w:val="left" w:pos="6432"/>
                <w:tab w:val="left" w:pos="8428"/>
              </w:tabs>
              <w:suppressAutoHyphens/>
              <w:snapToGrid w:val="0"/>
              <w:spacing w:line="240" w:lineRule="atLeast"/>
              <w:jc w:val="both"/>
              <w:rPr>
                <w:rFonts w:ascii="Bookman Old Style" w:eastAsia="Lucida Sans Unicode" w:hAnsi="Bookman Old Style" w:cs="Tahoma"/>
                <w:lang w:eastAsia="ar-SA"/>
              </w:rPr>
            </w:pPr>
          </w:p>
        </w:tc>
        <w:tc>
          <w:tcPr>
            <w:tcW w:w="1559" w:type="dxa"/>
            <w:tcBorders>
              <w:top w:val="single" w:sz="4" w:space="0" w:color="auto"/>
              <w:left w:val="single" w:sz="4" w:space="0" w:color="000000"/>
              <w:bottom w:val="single" w:sz="4" w:space="0" w:color="auto"/>
            </w:tcBorders>
            <w:shd w:val="clear" w:color="auto" w:fill="FFFFFF"/>
          </w:tcPr>
          <w:p w:rsidR="007936C8" w:rsidRPr="00024FCA" w:rsidRDefault="007936C8" w:rsidP="002A2EBF">
            <w:pPr>
              <w:suppressAutoHyphens/>
              <w:snapToGrid w:val="0"/>
              <w:spacing w:after="120" w:line="480" w:lineRule="auto"/>
              <w:jc w:val="center"/>
              <w:rPr>
                <w:rFonts w:ascii="Bookman Old Style" w:hAnsi="Bookman Old Style"/>
                <w:lang w:eastAsia="ar-SA"/>
              </w:rPr>
            </w:pPr>
            <w:r w:rsidRPr="00024FCA">
              <w:rPr>
                <w:sz w:val="18"/>
                <w:szCs w:val="18"/>
                <w:lang w:eastAsia="ar-SA"/>
              </w:rPr>
              <w:t>TAK/NIE</w:t>
            </w:r>
          </w:p>
        </w:tc>
        <w:tc>
          <w:tcPr>
            <w:tcW w:w="2954" w:type="dxa"/>
            <w:tcBorders>
              <w:top w:val="single" w:sz="4" w:space="0" w:color="auto"/>
              <w:left w:val="single" w:sz="4" w:space="0" w:color="000000"/>
              <w:bottom w:val="single" w:sz="4" w:space="0" w:color="auto"/>
              <w:right w:val="single" w:sz="4" w:space="0" w:color="000000"/>
            </w:tcBorders>
            <w:shd w:val="clear" w:color="auto" w:fill="FFFFFF"/>
          </w:tcPr>
          <w:p w:rsidR="007936C8" w:rsidRPr="00024FCA" w:rsidRDefault="007936C8" w:rsidP="002A2EBF">
            <w:pPr>
              <w:keepNext/>
              <w:tabs>
                <w:tab w:val="left" w:pos="177"/>
                <w:tab w:val="left" w:pos="792"/>
                <w:tab w:val="left" w:pos="6432"/>
                <w:tab w:val="left" w:pos="8428"/>
              </w:tabs>
              <w:suppressAutoHyphens/>
              <w:snapToGrid w:val="0"/>
              <w:spacing w:line="240" w:lineRule="atLeast"/>
              <w:jc w:val="center"/>
              <w:rPr>
                <w:rFonts w:ascii="Bookman Old Style" w:eastAsia="Lucida Sans Unicode" w:hAnsi="Bookman Old Style"/>
                <w:kern w:val="24"/>
                <w:lang w:eastAsia="ar-SA"/>
              </w:rPr>
            </w:pPr>
            <w:r w:rsidRPr="00024FCA">
              <w:rPr>
                <w:rFonts w:ascii="Bookman Old Style" w:eastAsia="Lucida Sans Unicode" w:hAnsi="Bookman Old Style"/>
                <w:kern w:val="24"/>
                <w:lang w:eastAsia="ar-SA"/>
              </w:rPr>
              <w:t>Podać nazwę i adresy serwisu</w:t>
            </w:r>
          </w:p>
          <w:p w:rsidR="007936C8" w:rsidRPr="00024FCA" w:rsidRDefault="007936C8" w:rsidP="002A2EBF">
            <w:pPr>
              <w:suppressAutoHyphens/>
              <w:spacing w:after="120"/>
              <w:rPr>
                <w:sz w:val="24"/>
                <w:szCs w:val="24"/>
                <w:lang w:eastAsia="ar-SA"/>
              </w:rPr>
            </w:pPr>
            <w:r w:rsidRPr="00024FCA">
              <w:rPr>
                <w:sz w:val="24"/>
                <w:szCs w:val="24"/>
                <w:lang w:eastAsia="ar-SA"/>
              </w:rPr>
              <w:t>……………………….</w:t>
            </w:r>
            <w:r w:rsidRPr="00024FCA">
              <w:rPr>
                <w:sz w:val="24"/>
                <w:szCs w:val="24"/>
                <w:lang w:eastAsia="ar-SA"/>
              </w:rPr>
              <w:br/>
              <w:t>……………………….</w:t>
            </w:r>
          </w:p>
        </w:tc>
      </w:tr>
      <w:tr w:rsidR="007936C8" w:rsidRPr="00024FCA" w:rsidTr="002A2EBF">
        <w:tblPrEx>
          <w:tblCellMar>
            <w:left w:w="70" w:type="dxa"/>
            <w:right w:w="70" w:type="dxa"/>
          </w:tblCellMar>
        </w:tblPrEx>
        <w:trPr>
          <w:gridAfter w:val="1"/>
          <w:wAfter w:w="30" w:type="dxa"/>
        </w:trPr>
        <w:tc>
          <w:tcPr>
            <w:tcW w:w="772" w:type="dxa"/>
            <w:tcBorders>
              <w:top w:val="single" w:sz="4" w:space="0" w:color="auto"/>
              <w:left w:val="single" w:sz="4" w:space="0" w:color="000000"/>
              <w:bottom w:val="single" w:sz="4" w:space="0" w:color="auto"/>
            </w:tcBorders>
            <w:shd w:val="clear" w:color="auto" w:fill="FFFFFF"/>
            <w:vAlign w:val="center"/>
          </w:tcPr>
          <w:p w:rsidR="007936C8" w:rsidRPr="00024FCA" w:rsidRDefault="007936C8" w:rsidP="002A2EBF">
            <w:pPr>
              <w:tabs>
                <w:tab w:val="left" w:pos="48"/>
                <w:tab w:val="left" w:pos="931"/>
                <w:tab w:val="left" w:pos="6571"/>
                <w:tab w:val="left" w:pos="8577"/>
                <w:tab w:val="left" w:pos="14745"/>
              </w:tabs>
              <w:suppressAutoHyphens/>
              <w:snapToGrid w:val="0"/>
              <w:spacing w:line="240" w:lineRule="atLeast"/>
              <w:jc w:val="center"/>
              <w:rPr>
                <w:rFonts w:ascii="Bookman Old Style" w:hAnsi="Bookman Old Style"/>
                <w:lang w:eastAsia="ar-SA"/>
              </w:rPr>
            </w:pPr>
            <w:r w:rsidRPr="00024FCA">
              <w:rPr>
                <w:rFonts w:ascii="Bookman Old Style" w:hAnsi="Bookman Old Style"/>
                <w:lang w:eastAsia="ar-SA"/>
              </w:rPr>
              <w:t>3.4</w:t>
            </w:r>
          </w:p>
        </w:tc>
        <w:tc>
          <w:tcPr>
            <w:tcW w:w="9569" w:type="dxa"/>
            <w:tcBorders>
              <w:top w:val="single" w:sz="4" w:space="0" w:color="auto"/>
              <w:left w:val="single" w:sz="4" w:space="0" w:color="000000"/>
              <w:bottom w:val="single" w:sz="4" w:space="0" w:color="auto"/>
            </w:tcBorders>
            <w:shd w:val="clear" w:color="auto" w:fill="FFFFFF"/>
          </w:tcPr>
          <w:p w:rsidR="007936C8" w:rsidRPr="00024FCA" w:rsidRDefault="007936C8" w:rsidP="002A2EBF">
            <w:pPr>
              <w:keepNext/>
              <w:tabs>
                <w:tab w:val="left" w:pos="177"/>
                <w:tab w:val="left" w:pos="792"/>
                <w:tab w:val="left" w:pos="6432"/>
                <w:tab w:val="left" w:pos="8428"/>
              </w:tabs>
              <w:suppressAutoHyphens/>
              <w:snapToGrid w:val="0"/>
              <w:spacing w:line="240" w:lineRule="atLeast"/>
              <w:jc w:val="both"/>
              <w:rPr>
                <w:rFonts w:ascii="Bookman Old Style" w:eastAsia="Lucida Sans Unicode" w:hAnsi="Bookman Old Style"/>
                <w:lang w:eastAsia="ar-SA"/>
              </w:rPr>
            </w:pPr>
            <w:r w:rsidRPr="00024FCA">
              <w:rPr>
                <w:rFonts w:ascii="Bookman Old Style" w:eastAsia="Lucida Sans Unicode" w:hAnsi="Bookman Old Style"/>
                <w:lang w:eastAsia="ar-SA"/>
              </w:rPr>
              <w:t>Komplet dokumentacji, instrukcji itp. na sprzęt i wyposażenie dostarczone wraz z pojazdem w języku polskim.</w:t>
            </w:r>
          </w:p>
        </w:tc>
        <w:tc>
          <w:tcPr>
            <w:tcW w:w="1559" w:type="dxa"/>
            <w:tcBorders>
              <w:top w:val="single" w:sz="4" w:space="0" w:color="auto"/>
              <w:left w:val="single" w:sz="4" w:space="0" w:color="000000"/>
              <w:bottom w:val="single" w:sz="4" w:space="0" w:color="auto"/>
            </w:tcBorders>
            <w:shd w:val="clear" w:color="auto" w:fill="FFFFFF"/>
          </w:tcPr>
          <w:p w:rsidR="007936C8" w:rsidRPr="00024FCA" w:rsidRDefault="007936C8" w:rsidP="002A2EBF">
            <w:pPr>
              <w:suppressAutoHyphens/>
              <w:snapToGrid w:val="0"/>
              <w:spacing w:after="120" w:line="480" w:lineRule="auto"/>
              <w:jc w:val="center"/>
              <w:rPr>
                <w:rFonts w:ascii="Bookman Old Style" w:hAnsi="Bookman Old Style"/>
                <w:lang w:eastAsia="ar-SA"/>
              </w:rPr>
            </w:pPr>
            <w:r w:rsidRPr="00024FCA">
              <w:rPr>
                <w:sz w:val="18"/>
                <w:szCs w:val="18"/>
                <w:lang w:eastAsia="ar-SA"/>
              </w:rPr>
              <w:t>TAK/NIE</w:t>
            </w:r>
          </w:p>
        </w:tc>
        <w:tc>
          <w:tcPr>
            <w:tcW w:w="2954" w:type="dxa"/>
            <w:tcBorders>
              <w:top w:val="single" w:sz="4" w:space="0" w:color="auto"/>
              <w:left w:val="single" w:sz="4" w:space="0" w:color="000000"/>
              <w:bottom w:val="single" w:sz="4" w:space="0" w:color="auto"/>
              <w:right w:val="single" w:sz="4" w:space="0" w:color="000000"/>
            </w:tcBorders>
            <w:shd w:val="clear" w:color="auto" w:fill="FFFFFF"/>
          </w:tcPr>
          <w:p w:rsidR="007936C8" w:rsidRPr="00024FCA" w:rsidRDefault="007936C8" w:rsidP="002A2EBF">
            <w:pPr>
              <w:keepNext/>
              <w:tabs>
                <w:tab w:val="left" w:pos="177"/>
                <w:tab w:val="left" w:pos="792"/>
                <w:tab w:val="left" w:pos="6432"/>
                <w:tab w:val="left" w:pos="8428"/>
              </w:tabs>
              <w:suppressAutoHyphens/>
              <w:snapToGrid w:val="0"/>
              <w:spacing w:line="240" w:lineRule="atLeast"/>
              <w:jc w:val="center"/>
              <w:rPr>
                <w:rFonts w:ascii="Bookman Old Style" w:eastAsia="Lucida Sans Unicode" w:hAnsi="Bookman Old Style"/>
                <w:kern w:val="24"/>
                <w:lang w:eastAsia="ar-SA"/>
              </w:rPr>
            </w:pPr>
          </w:p>
        </w:tc>
      </w:tr>
    </w:tbl>
    <w:p w:rsidR="007936C8" w:rsidRPr="00024FCA" w:rsidRDefault="007936C8" w:rsidP="007936C8">
      <w:pPr>
        <w:suppressAutoHyphens/>
        <w:rPr>
          <w:rFonts w:ascii="Bookman Old Style" w:hAnsi="Bookman Old Style"/>
          <w:lang w:eastAsia="ar-SA"/>
        </w:rPr>
      </w:pPr>
    </w:p>
    <w:p w:rsidR="007936C8" w:rsidRPr="00024FCA" w:rsidRDefault="007936C8" w:rsidP="007936C8">
      <w:pPr>
        <w:suppressAutoHyphens/>
        <w:rPr>
          <w:rFonts w:ascii="Bookman Old Style" w:hAnsi="Bookman Old Style"/>
          <w:lang w:eastAsia="ar-SA"/>
        </w:rPr>
      </w:pPr>
    </w:p>
    <w:p w:rsidR="007936C8" w:rsidRPr="00024FCA" w:rsidRDefault="007936C8" w:rsidP="007936C8">
      <w:pPr>
        <w:suppressAutoHyphens/>
        <w:rPr>
          <w:sz w:val="24"/>
          <w:szCs w:val="24"/>
          <w:lang w:eastAsia="ar-SA"/>
        </w:rPr>
      </w:pPr>
      <w:r w:rsidRPr="00024FCA">
        <w:rPr>
          <w:sz w:val="24"/>
          <w:szCs w:val="24"/>
          <w:lang w:eastAsia="ar-SA"/>
        </w:rPr>
        <w:t xml:space="preserve">       (Miejscowość, data)                                                                                                                                                       (podpis Wykonawcy)</w:t>
      </w:r>
    </w:p>
    <w:p w:rsidR="007936C8" w:rsidRPr="00024FCA" w:rsidRDefault="007936C8" w:rsidP="007936C8">
      <w:pPr>
        <w:suppressAutoHyphens/>
        <w:rPr>
          <w:sz w:val="24"/>
          <w:szCs w:val="24"/>
          <w:lang w:eastAsia="ar-SA"/>
        </w:rPr>
      </w:pPr>
    </w:p>
    <w:p w:rsidR="007936C8" w:rsidRPr="00024FCA" w:rsidRDefault="007936C8" w:rsidP="007936C8">
      <w:pPr>
        <w:suppressAutoHyphens/>
        <w:rPr>
          <w:rFonts w:ascii="Bookman Old Style" w:hAnsi="Bookman Old Style"/>
          <w:lang w:eastAsia="ar-SA"/>
        </w:rPr>
      </w:pPr>
      <w:r w:rsidRPr="00024FCA">
        <w:rPr>
          <w:sz w:val="24"/>
          <w:szCs w:val="24"/>
          <w:lang w:eastAsia="ar-SA"/>
        </w:rPr>
        <w:t xml:space="preserve">……………………………………….                                                                                                                   …………………………………… </w:t>
      </w:r>
    </w:p>
    <w:p w:rsidR="007936C8" w:rsidRDefault="007936C8" w:rsidP="007936C8">
      <w:pPr>
        <w:tabs>
          <w:tab w:val="left" w:pos="652"/>
          <w:tab w:val="right" w:pos="7733"/>
        </w:tabs>
        <w:spacing w:line="240" w:lineRule="atLeast"/>
        <w:ind w:left="326"/>
        <w:jc w:val="center"/>
        <w:rPr>
          <w:rFonts w:ascii="Arial" w:hAnsi="Arial" w:cs="Arial"/>
          <w:b/>
          <w:i/>
          <w:iCs/>
          <w:lang w:eastAsia="ar-SA"/>
        </w:rPr>
        <w:sectPr w:rsidR="007936C8" w:rsidSect="00B558F9">
          <w:pgSz w:w="16840" w:h="11907" w:orient="landscape" w:code="9"/>
          <w:pgMar w:top="992" w:right="1531" w:bottom="1418" w:left="1134" w:header="851" w:footer="851" w:gutter="0"/>
          <w:pgNumType w:start="17"/>
          <w:cols w:space="708"/>
        </w:sectPr>
      </w:pPr>
    </w:p>
    <w:p w:rsidR="007936C8" w:rsidRPr="00B836FA" w:rsidRDefault="007936C8" w:rsidP="007936C8">
      <w:pPr>
        <w:tabs>
          <w:tab w:val="left" w:pos="652"/>
          <w:tab w:val="right" w:pos="7733"/>
        </w:tabs>
        <w:spacing w:line="240" w:lineRule="atLeast"/>
        <w:ind w:left="326"/>
        <w:jc w:val="center"/>
        <w:rPr>
          <w:rFonts w:ascii="Arial" w:hAnsi="Arial" w:cs="Arial"/>
          <w:b/>
          <w:bCs/>
          <w:i/>
          <w:sz w:val="28"/>
          <w:szCs w:val="28"/>
          <w:lang w:eastAsia="ar-SA"/>
        </w:rPr>
      </w:pPr>
      <w:r>
        <w:rPr>
          <w:rFonts w:ascii="Arial" w:hAnsi="Arial" w:cs="Arial"/>
          <w:b/>
          <w:i/>
          <w:iCs/>
          <w:lang w:eastAsia="ar-SA"/>
        </w:rPr>
        <w:lastRenderedPageBreak/>
        <w:tab/>
        <w:t xml:space="preserve">                                                                </w:t>
      </w:r>
      <w:r w:rsidRPr="00B836FA">
        <w:rPr>
          <w:rFonts w:ascii="Arial" w:hAnsi="Arial" w:cs="Arial"/>
          <w:b/>
          <w:i/>
          <w:iCs/>
          <w:lang w:eastAsia="ar-SA"/>
        </w:rPr>
        <w:t xml:space="preserve">Załącznik nr </w:t>
      </w:r>
      <w:r>
        <w:rPr>
          <w:rFonts w:ascii="Arial" w:hAnsi="Arial" w:cs="Arial"/>
          <w:b/>
          <w:i/>
          <w:iCs/>
          <w:lang w:eastAsia="ar-SA"/>
        </w:rPr>
        <w:t>2</w:t>
      </w:r>
      <w:r w:rsidRPr="00B836FA">
        <w:rPr>
          <w:rFonts w:ascii="Arial" w:hAnsi="Arial" w:cs="Arial"/>
          <w:b/>
          <w:i/>
          <w:iCs/>
          <w:lang w:eastAsia="ar-SA"/>
        </w:rPr>
        <w:t xml:space="preserve"> do SIWZ</w:t>
      </w:r>
    </w:p>
    <w:p w:rsidR="007936C8" w:rsidRPr="00B836FA" w:rsidRDefault="007936C8" w:rsidP="007936C8">
      <w:pPr>
        <w:ind w:left="5246" w:firstLine="708"/>
        <w:rPr>
          <w:rFonts w:ascii="Arial" w:hAnsi="Arial" w:cs="Arial"/>
          <w:b/>
        </w:rPr>
      </w:pPr>
    </w:p>
    <w:p w:rsidR="007936C8" w:rsidRPr="00B836FA" w:rsidRDefault="007936C8" w:rsidP="007936C8">
      <w:pPr>
        <w:ind w:left="5246" w:firstLine="708"/>
        <w:rPr>
          <w:rFonts w:ascii="Arial" w:hAnsi="Arial" w:cs="Arial"/>
          <w:b/>
        </w:rPr>
      </w:pPr>
      <w:r w:rsidRPr="00B836FA">
        <w:rPr>
          <w:rFonts w:ascii="Arial" w:hAnsi="Arial" w:cs="Arial"/>
          <w:b/>
        </w:rPr>
        <w:t>Zamawiający:</w:t>
      </w:r>
    </w:p>
    <w:p w:rsidR="007936C8" w:rsidRPr="00B836FA" w:rsidRDefault="007936C8" w:rsidP="007936C8">
      <w:pPr>
        <w:ind w:left="5954"/>
        <w:rPr>
          <w:rFonts w:ascii="Arial" w:hAnsi="Arial" w:cs="Arial"/>
        </w:rPr>
      </w:pPr>
      <w:r w:rsidRPr="00B836FA">
        <w:rPr>
          <w:rFonts w:ascii="Arial" w:hAnsi="Arial" w:cs="Arial"/>
        </w:rPr>
        <w:t xml:space="preserve">Gmina Sadki </w:t>
      </w:r>
    </w:p>
    <w:p w:rsidR="007936C8" w:rsidRPr="00B836FA" w:rsidRDefault="007936C8" w:rsidP="007936C8">
      <w:pPr>
        <w:ind w:left="5954"/>
        <w:rPr>
          <w:rFonts w:ascii="Arial" w:hAnsi="Arial" w:cs="Arial"/>
        </w:rPr>
      </w:pPr>
      <w:r w:rsidRPr="00B836FA">
        <w:rPr>
          <w:rFonts w:ascii="Arial" w:hAnsi="Arial" w:cs="Arial"/>
        </w:rPr>
        <w:t>ul. Strażacka 11</w:t>
      </w:r>
    </w:p>
    <w:p w:rsidR="007936C8" w:rsidRPr="00B836FA" w:rsidRDefault="007936C8" w:rsidP="007936C8">
      <w:pPr>
        <w:ind w:left="5954"/>
        <w:rPr>
          <w:rFonts w:ascii="Arial" w:hAnsi="Arial" w:cs="Arial"/>
        </w:rPr>
      </w:pPr>
      <w:r w:rsidRPr="00B836FA">
        <w:rPr>
          <w:rFonts w:ascii="Arial" w:hAnsi="Arial" w:cs="Arial"/>
        </w:rPr>
        <w:t xml:space="preserve">89-110 Sadki </w:t>
      </w:r>
    </w:p>
    <w:p w:rsidR="007936C8" w:rsidRPr="00B836FA" w:rsidRDefault="007936C8" w:rsidP="007936C8">
      <w:pPr>
        <w:ind w:left="5954"/>
        <w:rPr>
          <w:rFonts w:ascii="Arial" w:hAnsi="Arial" w:cs="Arial"/>
        </w:rPr>
      </w:pPr>
      <w:r w:rsidRPr="00B836FA">
        <w:rPr>
          <w:rFonts w:ascii="Arial" w:hAnsi="Arial" w:cs="Arial"/>
        </w:rPr>
        <w:t>NIP: 5581762871</w:t>
      </w:r>
    </w:p>
    <w:p w:rsidR="007936C8" w:rsidRPr="00B836FA" w:rsidRDefault="007936C8" w:rsidP="007936C8">
      <w:pPr>
        <w:rPr>
          <w:rFonts w:ascii="Arial" w:hAnsi="Arial" w:cs="Arial"/>
          <w:b/>
        </w:rPr>
      </w:pPr>
    </w:p>
    <w:p w:rsidR="007936C8" w:rsidRPr="00B836FA" w:rsidRDefault="007936C8" w:rsidP="007936C8">
      <w:pPr>
        <w:rPr>
          <w:rFonts w:ascii="Arial" w:hAnsi="Arial" w:cs="Arial"/>
          <w:b/>
        </w:rPr>
      </w:pPr>
      <w:r w:rsidRPr="00B836FA">
        <w:rPr>
          <w:rFonts w:ascii="Arial" w:hAnsi="Arial" w:cs="Arial"/>
          <w:b/>
        </w:rPr>
        <w:t>Wykonawca:</w:t>
      </w:r>
    </w:p>
    <w:p w:rsidR="007936C8" w:rsidRPr="00B836FA" w:rsidRDefault="007936C8" w:rsidP="007936C8">
      <w:pPr>
        <w:spacing w:line="480" w:lineRule="auto"/>
        <w:ind w:right="5954"/>
        <w:rPr>
          <w:rFonts w:ascii="Arial" w:hAnsi="Arial" w:cs="Arial"/>
        </w:rPr>
      </w:pPr>
      <w:r w:rsidRPr="00B836FA">
        <w:rPr>
          <w:rFonts w:ascii="Arial" w:hAnsi="Arial" w:cs="Arial"/>
        </w:rPr>
        <w:t>………………………………………………………………………………</w:t>
      </w:r>
    </w:p>
    <w:p w:rsidR="007936C8" w:rsidRPr="00B836FA" w:rsidRDefault="007936C8" w:rsidP="007936C8">
      <w:pPr>
        <w:ind w:right="5953"/>
        <w:rPr>
          <w:rFonts w:ascii="Arial" w:hAnsi="Arial" w:cs="Arial"/>
          <w:i/>
          <w:sz w:val="16"/>
          <w:szCs w:val="16"/>
        </w:rPr>
      </w:pPr>
      <w:r w:rsidRPr="00B836FA">
        <w:rPr>
          <w:rFonts w:ascii="Arial" w:hAnsi="Arial" w:cs="Arial"/>
          <w:i/>
          <w:sz w:val="16"/>
          <w:szCs w:val="16"/>
        </w:rPr>
        <w:t>(pełna nazwa/firma, adres, w zależności od podmiotu: NIP/PESEL, KRS/CEiDG)</w:t>
      </w:r>
    </w:p>
    <w:p w:rsidR="007936C8" w:rsidRPr="00B836FA" w:rsidRDefault="007936C8" w:rsidP="007936C8">
      <w:pPr>
        <w:rPr>
          <w:rFonts w:ascii="Arial" w:hAnsi="Arial" w:cs="Arial"/>
          <w:u w:val="single"/>
        </w:rPr>
      </w:pPr>
      <w:r w:rsidRPr="00B836FA">
        <w:rPr>
          <w:rFonts w:ascii="Arial" w:hAnsi="Arial" w:cs="Arial"/>
          <w:u w:val="single"/>
        </w:rPr>
        <w:t>reprezentowany przez:</w:t>
      </w:r>
    </w:p>
    <w:p w:rsidR="007936C8" w:rsidRPr="00B836FA" w:rsidRDefault="007936C8" w:rsidP="007936C8">
      <w:pPr>
        <w:ind w:right="5954"/>
        <w:rPr>
          <w:rFonts w:ascii="Arial" w:hAnsi="Arial" w:cs="Arial"/>
        </w:rPr>
      </w:pPr>
      <w:r w:rsidRPr="00B836FA">
        <w:rPr>
          <w:rFonts w:ascii="Arial" w:hAnsi="Arial" w:cs="Arial"/>
        </w:rPr>
        <w:t>………………………………………</w:t>
      </w:r>
    </w:p>
    <w:p w:rsidR="007936C8" w:rsidRPr="00B836FA" w:rsidRDefault="007936C8" w:rsidP="007936C8">
      <w:pPr>
        <w:ind w:right="5954"/>
        <w:rPr>
          <w:rFonts w:ascii="Arial" w:hAnsi="Arial" w:cs="Arial"/>
        </w:rPr>
      </w:pPr>
    </w:p>
    <w:p w:rsidR="007936C8" w:rsidRPr="00B836FA" w:rsidRDefault="007936C8" w:rsidP="007936C8">
      <w:pPr>
        <w:ind w:right="5954"/>
        <w:rPr>
          <w:rFonts w:ascii="Arial" w:hAnsi="Arial" w:cs="Arial"/>
        </w:rPr>
      </w:pPr>
      <w:r w:rsidRPr="00B836FA">
        <w:rPr>
          <w:rFonts w:ascii="Arial" w:hAnsi="Arial" w:cs="Arial"/>
        </w:rPr>
        <w:t>………………………………………</w:t>
      </w:r>
    </w:p>
    <w:p w:rsidR="007936C8" w:rsidRPr="00B836FA" w:rsidRDefault="007936C8" w:rsidP="007936C8">
      <w:pPr>
        <w:ind w:right="5953"/>
        <w:rPr>
          <w:rFonts w:ascii="Arial" w:hAnsi="Arial" w:cs="Arial"/>
          <w:i/>
          <w:sz w:val="16"/>
          <w:szCs w:val="16"/>
        </w:rPr>
      </w:pPr>
      <w:r w:rsidRPr="00B836FA">
        <w:rPr>
          <w:rFonts w:ascii="Arial" w:hAnsi="Arial" w:cs="Arial"/>
          <w:i/>
          <w:sz w:val="16"/>
          <w:szCs w:val="16"/>
        </w:rPr>
        <w:t>(imię, nazwisko, stanowisko/podstawa do reprezentacji)</w:t>
      </w:r>
    </w:p>
    <w:p w:rsidR="007936C8" w:rsidRPr="00B836FA" w:rsidRDefault="007936C8" w:rsidP="007936C8">
      <w:pPr>
        <w:ind w:right="5953"/>
        <w:rPr>
          <w:rFonts w:ascii="Arial" w:hAnsi="Arial" w:cs="Arial"/>
          <w:i/>
          <w:sz w:val="16"/>
          <w:szCs w:val="16"/>
        </w:rPr>
      </w:pPr>
    </w:p>
    <w:p w:rsidR="007936C8" w:rsidRPr="00B836FA" w:rsidRDefault="007936C8" w:rsidP="007936C8">
      <w:pPr>
        <w:rPr>
          <w:rFonts w:ascii="Arial" w:hAnsi="Arial" w:cs="Arial"/>
        </w:rPr>
      </w:pPr>
    </w:p>
    <w:p w:rsidR="007936C8" w:rsidRPr="00B836FA" w:rsidRDefault="007936C8" w:rsidP="007936C8">
      <w:pPr>
        <w:rPr>
          <w:rFonts w:ascii="Arial" w:hAnsi="Arial" w:cs="Arial"/>
        </w:rPr>
      </w:pPr>
    </w:p>
    <w:p w:rsidR="007936C8" w:rsidRPr="00B836FA" w:rsidRDefault="007936C8" w:rsidP="007936C8">
      <w:pPr>
        <w:spacing w:after="120" w:line="360" w:lineRule="auto"/>
        <w:jc w:val="center"/>
        <w:rPr>
          <w:rFonts w:ascii="Arial" w:hAnsi="Arial" w:cs="Arial"/>
          <w:b/>
          <w:u w:val="single"/>
        </w:rPr>
      </w:pPr>
      <w:r w:rsidRPr="00B836FA">
        <w:rPr>
          <w:rFonts w:ascii="Arial" w:hAnsi="Arial" w:cs="Arial"/>
          <w:b/>
          <w:u w:val="single"/>
        </w:rPr>
        <w:t xml:space="preserve">Oświadczenie wykonawcy </w:t>
      </w:r>
    </w:p>
    <w:p w:rsidR="007936C8" w:rsidRPr="00B836FA" w:rsidRDefault="007936C8" w:rsidP="007936C8">
      <w:pPr>
        <w:spacing w:line="360" w:lineRule="auto"/>
        <w:jc w:val="center"/>
        <w:rPr>
          <w:rFonts w:ascii="Arial" w:hAnsi="Arial" w:cs="Arial"/>
          <w:b/>
        </w:rPr>
      </w:pPr>
      <w:r w:rsidRPr="00B836FA">
        <w:rPr>
          <w:rFonts w:ascii="Arial" w:hAnsi="Arial" w:cs="Arial"/>
          <w:b/>
        </w:rPr>
        <w:t xml:space="preserve">składane na podstawie art. 25a ust. 1 ustawy z dnia 29 stycznia 2004 r. </w:t>
      </w:r>
    </w:p>
    <w:p w:rsidR="007936C8" w:rsidRPr="00B836FA" w:rsidRDefault="007936C8" w:rsidP="007936C8">
      <w:pPr>
        <w:spacing w:line="360" w:lineRule="auto"/>
        <w:jc w:val="center"/>
        <w:rPr>
          <w:rFonts w:ascii="Arial" w:hAnsi="Arial" w:cs="Arial"/>
          <w:b/>
        </w:rPr>
      </w:pPr>
      <w:r w:rsidRPr="00B836FA">
        <w:rPr>
          <w:rFonts w:ascii="Arial" w:hAnsi="Arial" w:cs="Arial"/>
          <w:b/>
        </w:rPr>
        <w:t xml:space="preserve"> Prawo zamówień publicznych (dalej jako: ustawa Pzp), </w:t>
      </w:r>
    </w:p>
    <w:p w:rsidR="007936C8" w:rsidRPr="00B836FA" w:rsidRDefault="007936C8" w:rsidP="007936C8">
      <w:pPr>
        <w:spacing w:before="120" w:line="360" w:lineRule="auto"/>
        <w:jc w:val="center"/>
        <w:rPr>
          <w:rFonts w:ascii="Arial" w:hAnsi="Arial" w:cs="Arial"/>
          <w:b/>
          <w:u w:val="single"/>
        </w:rPr>
      </w:pPr>
      <w:r w:rsidRPr="00B836FA">
        <w:rPr>
          <w:rFonts w:ascii="Arial" w:hAnsi="Arial" w:cs="Arial"/>
          <w:b/>
          <w:u w:val="single"/>
        </w:rPr>
        <w:t>DOTYCZĄCE PRZESŁANEK WYKLUCZENIA Z POSTĘPOWANIA</w:t>
      </w:r>
    </w:p>
    <w:p w:rsidR="007936C8" w:rsidRPr="00B836FA" w:rsidRDefault="007936C8" w:rsidP="007936C8">
      <w:pPr>
        <w:spacing w:line="360" w:lineRule="auto"/>
        <w:jc w:val="both"/>
        <w:rPr>
          <w:rFonts w:ascii="Arial" w:hAnsi="Arial" w:cs="Arial"/>
          <w:sz w:val="21"/>
          <w:szCs w:val="21"/>
        </w:rPr>
      </w:pPr>
    </w:p>
    <w:p w:rsidR="007936C8" w:rsidRPr="00B836FA" w:rsidRDefault="007936C8" w:rsidP="007936C8">
      <w:pPr>
        <w:spacing w:line="360" w:lineRule="auto"/>
        <w:jc w:val="both"/>
        <w:rPr>
          <w:rFonts w:ascii="Arial" w:hAnsi="Arial" w:cs="Arial"/>
          <w:sz w:val="21"/>
          <w:szCs w:val="21"/>
        </w:rPr>
      </w:pPr>
      <w:r w:rsidRPr="00B836FA">
        <w:rPr>
          <w:rFonts w:ascii="Arial" w:hAnsi="Arial" w:cs="Arial"/>
          <w:sz w:val="21"/>
          <w:szCs w:val="21"/>
        </w:rPr>
        <w:t xml:space="preserve">Na potrzeby postępowania o udzielenie zamówienia publicznego pn. </w:t>
      </w:r>
      <w:r>
        <w:rPr>
          <w:lang w:eastAsia="ar-SA"/>
        </w:rPr>
        <w:t>Dostawa średniego samochodu</w:t>
      </w:r>
      <w:r w:rsidRPr="00EE2559">
        <w:rPr>
          <w:i/>
          <w:iCs/>
        </w:rPr>
        <w:t xml:space="preserve"> </w:t>
      </w:r>
      <w:r w:rsidRPr="00A35553">
        <w:rPr>
          <w:i/>
          <w:iCs/>
        </w:rPr>
        <w:t>ratowniczo-gaśniczego z napędem 4 x 4, z funkcją do ograniczania stref skażeń oraz działań ratownictwa chemiczno-ekologicznego i działań gaśniczych</w:t>
      </w:r>
      <w:r>
        <w:rPr>
          <w:i/>
          <w:iCs/>
        </w:rPr>
        <w:t xml:space="preserve"> dla jednostki Ochotniczej Straży Pożarnej w Sadkach</w:t>
      </w:r>
      <w:r w:rsidRPr="00B836FA">
        <w:rPr>
          <w:rFonts w:ascii="Arial" w:hAnsi="Arial" w:cs="Arial"/>
          <w:b/>
          <w:i/>
          <w:sz w:val="21"/>
          <w:szCs w:val="21"/>
        </w:rPr>
        <w:t>,</w:t>
      </w:r>
      <w:r w:rsidRPr="00B836FA">
        <w:rPr>
          <w:rFonts w:ascii="Arial" w:hAnsi="Arial" w:cs="Arial"/>
          <w:sz w:val="21"/>
          <w:szCs w:val="21"/>
        </w:rPr>
        <w:t xml:space="preserve"> prowadzonego przez Gminę Sadki, </w:t>
      </w:r>
      <w:r w:rsidRPr="00B836FA">
        <w:rPr>
          <w:rFonts w:ascii="Arial" w:hAnsi="Arial" w:cs="Arial"/>
          <w:i/>
          <w:sz w:val="21"/>
          <w:szCs w:val="21"/>
        </w:rPr>
        <w:t>Nr sprawy: RI.271.</w:t>
      </w:r>
      <w:r>
        <w:rPr>
          <w:rFonts w:ascii="Arial" w:hAnsi="Arial" w:cs="Arial"/>
          <w:i/>
          <w:sz w:val="21"/>
          <w:szCs w:val="21"/>
        </w:rPr>
        <w:t>8</w:t>
      </w:r>
      <w:r w:rsidRPr="00B836FA">
        <w:rPr>
          <w:rFonts w:ascii="Arial" w:hAnsi="Arial" w:cs="Arial"/>
          <w:i/>
          <w:sz w:val="21"/>
          <w:szCs w:val="21"/>
        </w:rPr>
        <w:t xml:space="preserve">.2020.MZ, </w:t>
      </w:r>
      <w:r w:rsidRPr="00B836FA">
        <w:rPr>
          <w:rFonts w:ascii="Arial" w:hAnsi="Arial" w:cs="Arial"/>
          <w:sz w:val="21"/>
          <w:szCs w:val="21"/>
        </w:rPr>
        <w:t>oświadczam, co następuje:</w:t>
      </w:r>
    </w:p>
    <w:p w:rsidR="007936C8" w:rsidRPr="00B836FA" w:rsidRDefault="007936C8" w:rsidP="007936C8">
      <w:pPr>
        <w:spacing w:line="360" w:lineRule="auto"/>
        <w:jc w:val="both"/>
        <w:rPr>
          <w:rFonts w:ascii="Arial" w:hAnsi="Arial" w:cs="Arial"/>
        </w:rPr>
      </w:pPr>
    </w:p>
    <w:p w:rsidR="007936C8" w:rsidRPr="00B836FA" w:rsidRDefault="007936C8" w:rsidP="007936C8">
      <w:pPr>
        <w:shd w:val="clear" w:color="auto" w:fill="BFBFBF"/>
        <w:spacing w:line="360" w:lineRule="auto"/>
        <w:rPr>
          <w:rFonts w:ascii="Arial" w:hAnsi="Arial" w:cs="Arial"/>
          <w:b/>
          <w:sz w:val="21"/>
          <w:szCs w:val="21"/>
        </w:rPr>
      </w:pPr>
      <w:r w:rsidRPr="00B836FA">
        <w:rPr>
          <w:rFonts w:ascii="Arial" w:hAnsi="Arial" w:cs="Arial"/>
          <w:b/>
          <w:sz w:val="21"/>
          <w:szCs w:val="21"/>
        </w:rPr>
        <w:t>OŚWIADCZENIA DOTYCZĄCE WYKONAWCY:</w:t>
      </w:r>
    </w:p>
    <w:p w:rsidR="007936C8" w:rsidRPr="00B836FA" w:rsidRDefault="007936C8" w:rsidP="007936C8">
      <w:pPr>
        <w:spacing w:before="40" w:line="360" w:lineRule="auto"/>
        <w:ind w:left="720"/>
        <w:contextualSpacing/>
        <w:jc w:val="both"/>
        <w:rPr>
          <w:rFonts w:ascii="Arial" w:hAnsi="Arial" w:cs="Arial"/>
          <w:lang w:eastAsia="en-US"/>
        </w:rPr>
      </w:pPr>
    </w:p>
    <w:p w:rsidR="007936C8" w:rsidRPr="00B836FA" w:rsidRDefault="007936C8" w:rsidP="007936C8">
      <w:pPr>
        <w:numPr>
          <w:ilvl w:val="0"/>
          <w:numId w:val="10"/>
        </w:numPr>
        <w:spacing w:line="360" w:lineRule="auto"/>
        <w:contextualSpacing/>
        <w:jc w:val="both"/>
        <w:rPr>
          <w:rFonts w:ascii="Arial" w:hAnsi="Arial" w:cs="Arial"/>
          <w:sz w:val="21"/>
          <w:szCs w:val="21"/>
          <w:lang w:eastAsia="en-US"/>
        </w:rPr>
      </w:pPr>
      <w:r w:rsidRPr="00B836FA">
        <w:rPr>
          <w:rFonts w:ascii="Arial" w:hAnsi="Arial" w:cs="Arial"/>
          <w:sz w:val="21"/>
          <w:szCs w:val="21"/>
          <w:lang w:eastAsia="en-US"/>
        </w:rPr>
        <w:t xml:space="preserve">Oświadczam, że nie podlegam wykluczeniu z postępowania na podstawie </w:t>
      </w:r>
      <w:r w:rsidRPr="00B836FA">
        <w:rPr>
          <w:rFonts w:ascii="Arial" w:hAnsi="Arial" w:cs="Arial"/>
          <w:sz w:val="21"/>
          <w:szCs w:val="21"/>
          <w:lang w:eastAsia="en-US"/>
        </w:rPr>
        <w:br/>
        <w:t>art. 24 ust 1 pkt 12-23 ustawy Pzp.</w:t>
      </w:r>
    </w:p>
    <w:p w:rsidR="007936C8" w:rsidRPr="00B836FA" w:rsidRDefault="007936C8" w:rsidP="007936C8">
      <w:pPr>
        <w:numPr>
          <w:ilvl w:val="0"/>
          <w:numId w:val="10"/>
        </w:numPr>
        <w:spacing w:line="360" w:lineRule="auto"/>
        <w:contextualSpacing/>
        <w:jc w:val="both"/>
        <w:rPr>
          <w:rFonts w:ascii="Arial" w:hAnsi="Arial" w:cs="Arial"/>
          <w:sz w:val="21"/>
          <w:szCs w:val="21"/>
          <w:lang w:eastAsia="en-US"/>
        </w:rPr>
      </w:pPr>
      <w:r w:rsidRPr="00B836FA">
        <w:rPr>
          <w:rFonts w:ascii="Arial" w:hAnsi="Arial" w:cs="Arial"/>
          <w:sz w:val="21"/>
          <w:szCs w:val="21"/>
          <w:lang w:eastAsia="en-US"/>
        </w:rPr>
        <w:t xml:space="preserve">Oświadczam, że nie podlegam wykluczeniu z postępowania na podstawie </w:t>
      </w:r>
      <w:r w:rsidRPr="00B836FA">
        <w:rPr>
          <w:rFonts w:ascii="Arial" w:hAnsi="Arial" w:cs="Arial"/>
          <w:sz w:val="21"/>
          <w:szCs w:val="21"/>
          <w:lang w:eastAsia="en-US"/>
        </w:rPr>
        <w:br/>
        <w:t xml:space="preserve">art. 24 ust. 5 pkt </w:t>
      </w:r>
      <w:r>
        <w:rPr>
          <w:rFonts w:ascii="Arial" w:hAnsi="Arial" w:cs="Arial"/>
          <w:sz w:val="21"/>
          <w:szCs w:val="21"/>
          <w:lang w:eastAsia="en-US"/>
        </w:rPr>
        <w:t>1</w:t>
      </w:r>
      <w:r w:rsidRPr="00B836FA">
        <w:rPr>
          <w:rFonts w:ascii="Arial" w:hAnsi="Arial" w:cs="Arial"/>
          <w:sz w:val="21"/>
          <w:szCs w:val="21"/>
          <w:lang w:eastAsia="en-US"/>
        </w:rPr>
        <w:t xml:space="preserve"> ustawy Pzp</w:t>
      </w:r>
      <w:r w:rsidRPr="00B836FA">
        <w:rPr>
          <w:rFonts w:ascii="Arial" w:hAnsi="Arial" w:cs="Arial"/>
          <w:sz w:val="16"/>
          <w:szCs w:val="16"/>
          <w:lang w:eastAsia="en-US"/>
        </w:rPr>
        <w:t>.</w:t>
      </w:r>
    </w:p>
    <w:p w:rsidR="007936C8" w:rsidRPr="00B836FA" w:rsidRDefault="007936C8" w:rsidP="007936C8">
      <w:pPr>
        <w:spacing w:line="360" w:lineRule="auto"/>
        <w:jc w:val="both"/>
        <w:rPr>
          <w:rFonts w:ascii="Arial" w:hAnsi="Arial" w:cs="Arial"/>
          <w:i/>
        </w:rPr>
      </w:pPr>
    </w:p>
    <w:p w:rsidR="007936C8" w:rsidRPr="00B836FA" w:rsidRDefault="007936C8" w:rsidP="007936C8">
      <w:pPr>
        <w:spacing w:line="360" w:lineRule="auto"/>
        <w:jc w:val="both"/>
        <w:rPr>
          <w:rFonts w:ascii="Arial" w:hAnsi="Arial" w:cs="Arial"/>
          <w:i/>
        </w:rPr>
      </w:pPr>
    </w:p>
    <w:p w:rsidR="007936C8" w:rsidRPr="00B836FA" w:rsidRDefault="007936C8" w:rsidP="007936C8">
      <w:pPr>
        <w:spacing w:line="360" w:lineRule="auto"/>
        <w:jc w:val="both"/>
        <w:rPr>
          <w:rFonts w:ascii="Arial" w:hAnsi="Arial" w:cs="Arial"/>
        </w:rPr>
      </w:pPr>
      <w:r w:rsidRPr="00B836FA">
        <w:rPr>
          <w:rFonts w:ascii="Arial" w:hAnsi="Arial" w:cs="Arial"/>
        </w:rPr>
        <w:t xml:space="preserve">…………….……. </w:t>
      </w:r>
      <w:r w:rsidRPr="00B836FA">
        <w:rPr>
          <w:rFonts w:ascii="Arial" w:hAnsi="Arial" w:cs="Arial"/>
          <w:i/>
          <w:sz w:val="16"/>
          <w:szCs w:val="16"/>
        </w:rPr>
        <w:t>(miejscowość),</w:t>
      </w:r>
      <w:r w:rsidRPr="00B836FA">
        <w:rPr>
          <w:rFonts w:ascii="Arial" w:hAnsi="Arial" w:cs="Arial"/>
          <w:i/>
          <w:sz w:val="18"/>
          <w:szCs w:val="18"/>
        </w:rPr>
        <w:t xml:space="preserve"> </w:t>
      </w:r>
      <w:r w:rsidRPr="00B836FA">
        <w:rPr>
          <w:rFonts w:ascii="Arial" w:hAnsi="Arial" w:cs="Arial"/>
        </w:rPr>
        <w:t xml:space="preserve">dnia ………….……. r. </w:t>
      </w:r>
    </w:p>
    <w:p w:rsidR="007936C8" w:rsidRPr="00B836FA" w:rsidRDefault="007936C8" w:rsidP="007936C8">
      <w:pPr>
        <w:spacing w:line="360" w:lineRule="auto"/>
        <w:jc w:val="both"/>
        <w:rPr>
          <w:rFonts w:ascii="Arial" w:hAnsi="Arial" w:cs="Arial"/>
        </w:rPr>
      </w:pP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t>…………………………………………</w:t>
      </w:r>
    </w:p>
    <w:p w:rsidR="007936C8" w:rsidRPr="00B836FA" w:rsidRDefault="007936C8" w:rsidP="007936C8">
      <w:pPr>
        <w:spacing w:line="360" w:lineRule="auto"/>
        <w:ind w:left="5664" w:firstLine="708"/>
        <w:jc w:val="both"/>
        <w:rPr>
          <w:rFonts w:ascii="Arial" w:hAnsi="Arial" w:cs="Arial"/>
          <w:i/>
          <w:sz w:val="16"/>
          <w:szCs w:val="16"/>
        </w:rPr>
      </w:pPr>
      <w:r w:rsidRPr="00B836FA">
        <w:rPr>
          <w:rFonts w:ascii="Arial" w:hAnsi="Arial" w:cs="Arial"/>
          <w:i/>
          <w:sz w:val="16"/>
          <w:szCs w:val="16"/>
        </w:rPr>
        <w:t>(podpis)</w:t>
      </w:r>
    </w:p>
    <w:p w:rsidR="007936C8" w:rsidRPr="00B836FA" w:rsidRDefault="007936C8" w:rsidP="007936C8">
      <w:pPr>
        <w:spacing w:line="360" w:lineRule="auto"/>
        <w:ind w:left="5664" w:firstLine="708"/>
        <w:jc w:val="both"/>
        <w:rPr>
          <w:rFonts w:ascii="Arial" w:hAnsi="Arial" w:cs="Arial"/>
          <w:i/>
          <w:sz w:val="18"/>
          <w:szCs w:val="18"/>
        </w:rPr>
      </w:pPr>
    </w:p>
    <w:p w:rsidR="007936C8" w:rsidRPr="00B836FA" w:rsidRDefault="007936C8" w:rsidP="007936C8">
      <w:pPr>
        <w:spacing w:line="360" w:lineRule="auto"/>
        <w:ind w:left="5664" w:firstLine="708"/>
        <w:jc w:val="both"/>
        <w:rPr>
          <w:rFonts w:ascii="Arial" w:hAnsi="Arial" w:cs="Arial"/>
          <w:i/>
          <w:sz w:val="18"/>
          <w:szCs w:val="18"/>
        </w:rPr>
      </w:pPr>
    </w:p>
    <w:p w:rsidR="007936C8" w:rsidRPr="00B836FA" w:rsidRDefault="007936C8" w:rsidP="007936C8">
      <w:pPr>
        <w:spacing w:line="360" w:lineRule="auto"/>
        <w:jc w:val="both"/>
        <w:rPr>
          <w:rFonts w:ascii="Arial" w:hAnsi="Arial" w:cs="Arial"/>
          <w:sz w:val="21"/>
          <w:szCs w:val="21"/>
        </w:rPr>
      </w:pPr>
    </w:p>
    <w:p w:rsidR="007936C8" w:rsidRPr="00B836FA" w:rsidRDefault="007936C8" w:rsidP="007936C8">
      <w:pPr>
        <w:spacing w:line="360" w:lineRule="auto"/>
        <w:jc w:val="both"/>
        <w:rPr>
          <w:rFonts w:ascii="Arial" w:hAnsi="Arial" w:cs="Arial"/>
          <w:sz w:val="21"/>
          <w:szCs w:val="21"/>
        </w:rPr>
      </w:pPr>
      <w:r w:rsidRPr="00B836FA">
        <w:rPr>
          <w:rFonts w:ascii="Arial" w:hAnsi="Arial" w:cs="Arial"/>
          <w:sz w:val="21"/>
          <w:szCs w:val="21"/>
        </w:rPr>
        <w:lastRenderedPageBreak/>
        <w:t>Oświadczam, że zachodzą w stosunku do mnie podstawy wykluczenia z postępowania na podstawie art. …………. ustawy Pzp</w:t>
      </w:r>
      <w:r w:rsidRPr="00B836FA">
        <w:rPr>
          <w:rFonts w:ascii="Arial" w:hAnsi="Arial" w:cs="Arial"/>
        </w:rPr>
        <w:t xml:space="preserve"> </w:t>
      </w:r>
      <w:r w:rsidRPr="00B836FA">
        <w:rPr>
          <w:rFonts w:ascii="Arial" w:hAnsi="Arial" w:cs="Arial"/>
          <w:i/>
          <w:sz w:val="16"/>
          <w:szCs w:val="16"/>
        </w:rPr>
        <w:t xml:space="preserve">(podać mającą zastosowanie podstawę wykluczenia spośród wymienionych w art. 24 ust. 1 pkt 13-14, 16-20 lub art. 24 ust. 5 pkt </w:t>
      </w:r>
      <w:r>
        <w:rPr>
          <w:rFonts w:ascii="Arial" w:hAnsi="Arial" w:cs="Arial"/>
          <w:i/>
          <w:sz w:val="16"/>
          <w:szCs w:val="16"/>
        </w:rPr>
        <w:t>1</w:t>
      </w:r>
      <w:r w:rsidRPr="00B836FA">
        <w:rPr>
          <w:rFonts w:ascii="Arial" w:hAnsi="Arial" w:cs="Arial"/>
          <w:i/>
          <w:sz w:val="16"/>
          <w:szCs w:val="16"/>
        </w:rPr>
        <w:t xml:space="preserve"> ustawy Pzp).</w:t>
      </w:r>
      <w:r w:rsidRPr="00B836FA">
        <w:rPr>
          <w:rFonts w:ascii="Arial" w:hAnsi="Arial" w:cs="Arial"/>
        </w:rPr>
        <w:t xml:space="preserve"> </w:t>
      </w:r>
      <w:r w:rsidRPr="00B836FA">
        <w:rPr>
          <w:rFonts w:ascii="Arial" w:hAnsi="Arial" w:cs="Arial"/>
          <w:sz w:val="21"/>
          <w:szCs w:val="21"/>
        </w:rPr>
        <w:t>Jednocześnie oświadczam, że w związku              z ww. okolicznością, na podstawie art. 24 ust. 8 ustawy Pzp podjąłem następujące środki naprawcze: ………………………………………………………………………………………………………………..</w:t>
      </w:r>
    </w:p>
    <w:p w:rsidR="007936C8" w:rsidRPr="00B836FA" w:rsidRDefault="007936C8" w:rsidP="007936C8">
      <w:pPr>
        <w:spacing w:line="360" w:lineRule="auto"/>
        <w:jc w:val="both"/>
        <w:rPr>
          <w:rFonts w:ascii="Arial" w:hAnsi="Arial" w:cs="Arial"/>
          <w:sz w:val="21"/>
          <w:szCs w:val="21"/>
        </w:rPr>
      </w:pPr>
      <w:r w:rsidRPr="00B836FA">
        <w:rPr>
          <w:rFonts w:ascii="Arial" w:hAnsi="Arial" w:cs="Arial"/>
        </w:rPr>
        <w:t>…………………………………………………………………………………………..…………………...........………………………………………………………………………………………………………………………………………………………………………………………………………………………………………………</w:t>
      </w:r>
    </w:p>
    <w:p w:rsidR="007936C8" w:rsidRPr="00B836FA" w:rsidRDefault="007936C8" w:rsidP="007936C8">
      <w:pPr>
        <w:spacing w:line="360" w:lineRule="auto"/>
        <w:jc w:val="both"/>
        <w:rPr>
          <w:rFonts w:ascii="Arial" w:hAnsi="Arial" w:cs="Arial"/>
        </w:rPr>
      </w:pPr>
    </w:p>
    <w:p w:rsidR="007936C8" w:rsidRPr="00B836FA" w:rsidRDefault="007936C8" w:rsidP="007936C8">
      <w:pPr>
        <w:spacing w:line="360" w:lineRule="auto"/>
        <w:jc w:val="both"/>
        <w:rPr>
          <w:rFonts w:ascii="Arial" w:hAnsi="Arial" w:cs="Arial"/>
        </w:rPr>
      </w:pPr>
      <w:r w:rsidRPr="00B836FA">
        <w:rPr>
          <w:rFonts w:ascii="Arial" w:hAnsi="Arial" w:cs="Arial"/>
        </w:rPr>
        <w:t xml:space="preserve">…………….……. </w:t>
      </w:r>
      <w:r w:rsidRPr="00B836FA">
        <w:rPr>
          <w:rFonts w:ascii="Arial" w:hAnsi="Arial" w:cs="Arial"/>
          <w:i/>
          <w:sz w:val="16"/>
          <w:szCs w:val="16"/>
        </w:rPr>
        <w:t>(miejscowość)</w:t>
      </w:r>
      <w:r w:rsidRPr="00B836FA">
        <w:rPr>
          <w:rFonts w:ascii="Arial" w:hAnsi="Arial" w:cs="Arial"/>
          <w:i/>
        </w:rPr>
        <w:t xml:space="preserve">, </w:t>
      </w:r>
      <w:r w:rsidRPr="00B836FA">
        <w:rPr>
          <w:rFonts w:ascii="Arial" w:hAnsi="Arial" w:cs="Arial"/>
        </w:rPr>
        <w:t xml:space="preserve">dnia …………………. r. </w:t>
      </w:r>
    </w:p>
    <w:p w:rsidR="007936C8" w:rsidRPr="00B836FA" w:rsidRDefault="007936C8" w:rsidP="007936C8">
      <w:pPr>
        <w:spacing w:line="360" w:lineRule="auto"/>
        <w:jc w:val="both"/>
        <w:rPr>
          <w:rFonts w:ascii="Arial" w:hAnsi="Arial" w:cs="Arial"/>
        </w:rPr>
      </w:pPr>
    </w:p>
    <w:p w:rsidR="007936C8" w:rsidRPr="00B836FA" w:rsidRDefault="007936C8" w:rsidP="007936C8">
      <w:pPr>
        <w:spacing w:line="360" w:lineRule="auto"/>
        <w:jc w:val="both"/>
        <w:rPr>
          <w:rFonts w:ascii="Arial" w:hAnsi="Arial" w:cs="Arial"/>
        </w:rPr>
      </w:pP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t>…………………………………………</w:t>
      </w:r>
    </w:p>
    <w:p w:rsidR="007936C8" w:rsidRPr="00B836FA" w:rsidRDefault="007936C8" w:rsidP="007936C8">
      <w:pPr>
        <w:spacing w:line="360" w:lineRule="auto"/>
        <w:ind w:left="5664" w:firstLine="708"/>
        <w:jc w:val="both"/>
        <w:rPr>
          <w:rFonts w:ascii="Arial" w:hAnsi="Arial" w:cs="Arial"/>
          <w:i/>
          <w:sz w:val="16"/>
          <w:szCs w:val="16"/>
        </w:rPr>
      </w:pPr>
      <w:r w:rsidRPr="00B836FA">
        <w:rPr>
          <w:rFonts w:ascii="Arial" w:hAnsi="Arial" w:cs="Arial"/>
          <w:i/>
          <w:sz w:val="16"/>
          <w:szCs w:val="16"/>
        </w:rPr>
        <w:t>(podpis)</w:t>
      </w:r>
    </w:p>
    <w:p w:rsidR="007936C8" w:rsidRPr="00B836FA" w:rsidRDefault="007936C8" w:rsidP="007936C8">
      <w:pPr>
        <w:spacing w:line="360" w:lineRule="auto"/>
        <w:ind w:left="5664" w:firstLine="708"/>
        <w:jc w:val="both"/>
        <w:rPr>
          <w:rFonts w:ascii="Arial" w:hAnsi="Arial" w:cs="Arial"/>
          <w:i/>
          <w:sz w:val="16"/>
          <w:szCs w:val="16"/>
        </w:rPr>
      </w:pPr>
    </w:p>
    <w:p w:rsidR="007936C8" w:rsidRPr="00B836FA" w:rsidRDefault="007936C8" w:rsidP="007936C8">
      <w:pPr>
        <w:shd w:val="clear" w:color="auto" w:fill="BFBFBF"/>
        <w:spacing w:line="360" w:lineRule="auto"/>
        <w:jc w:val="both"/>
        <w:rPr>
          <w:rFonts w:ascii="Arial" w:hAnsi="Arial" w:cs="Arial"/>
          <w:b/>
          <w:sz w:val="21"/>
          <w:szCs w:val="21"/>
        </w:rPr>
      </w:pPr>
      <w:r w:rsidRPr="00B836FA">
        <w:rPr>
          <w:rFonts w:ascii="Arial" w:hAnsi="Arial" w:cs="Arial"/>
          <w:b/>
          <w:sz w:val="21"/>
          <w:szCs w:val="21"/>
        </w:rPr>
        <w:t>OŚWIADCZENIE DOTYCZĄCE PODMIOTU, NA KTÓREGO ZASOBY POWOŁUJE SIĘ WYKONAWCA:</w:t>
      </w:r>
    </w:p>
    <w:p w:rsidR="007936C8" w:rsidRPr="00B836FA" w:rsidRDefault="007936C8" w:rsidP="007936C8">
      <w:pPr>
        <w:spacing w:line="360" w:lineRule="auto"/>
        <w:jc w:val="both"/>
        <w:rPr>
          <w:rFonts w:ascii="Arial" w:hAnsi="Arial" w:cs="Arial"/>
          <w:b/>
        </w:rPr>
      </w:pPr>
    </w:p>
    <w:p w:rsidR="007936C8" w:rsidRPr="00B836FA" w:rsidRDefault="007936C8" w:rsidP="007936C8">
      <w:pPr>
        <w:spacing w:line="360" w:lineRule="auto"/>
        <w:jc w:val="both"/>
        <w:rPr>
          <w:rFonts w:ascii="Arial" w:hAnsi="Arial" w:cs="Arial"/>
          <w:sz w:val="21"/>
          <w:szCs w:val="21"/>
        </w:rPr>
      </w:pPr>
      <w:r w:rsidRPr="00B836FA">
        <w:rPr>
          <w:rFonts w:ascii="Arial" w:hAnsi="Arial" w:cs="Arial"/>
          <w:sz w:val="21"/>
          <w:szCs w:val="21"/>
        </w:rPr>
        <w:t>Oświadczam, że w stosunku do następującego/ych podmiotu/tów, na którego/ych zasoby powołuję się w niniejszym postępowaniu, </w:t>
      </w:r>
    </w:p>
    <w:p w:rsidR="007936C8" w:rsidRPr="00B836FA" w:rsidRDefault="007936C8" w:rsidP="007936C8">
      <w:pPr>
        <w:spacing w:line="360" w:lineRule="auto"/>
        <w:jc w:val="both"/>
        <w:rPr>
          <w:rFonts w:ascii="Arial" w:hAnsi="Arial" w:cs="Arial"/>
          <w:i/>
        </w:rPr>
      </w:pPr>
      <w:r w:rsidRPr="00B836FA">
        <w:rPr>
          <w:rFonts w:ascii="Arial" w:hAnsi="Arial" w:cs="Arial"/>
          <w:sz w:val="21"/>
          <w:szCs w:val="21"/>
        </w:rPr>
        <w:t>tj.: ………………………………………………………………………………….………………………</w:t>
      </w:r>
      <w:r w:rsidRPr="00B836FA">
        <w:rPr>
          <w:rFonts w:ascii="Arial" w:hAnsi="Arial" w:cs="Arial"/>
        </w:rPr>
        <w:t xml:space="preserve"> </w:t>
      </w:r>
      <w:r w:rsidRPr="00B836FA">
        <w:rPr>
          <w:rFonts w:ascii="Arial" w:hAnsi="Arial" w:cs="Arial"/>
          <w:i/>
          <w:sz w:val="16"/>
          <w:szCs w:val="16"/>
        </w:rPr>
        <w:t>(podać pełną nazwę/firmę, adres, a także w zależności od podmiotu: NIP/PESEL, KRS/CEiDG)</w:t>
      </w:r>
      <w:r w:rsidRPr="00B836FA">
        <w:rPr>
          <w:rFonts w:ascii="Arial" w:hAnsi="Arial" w:cs="Arial"/>
          <w:i/>
        </w:rPr>
        <w:t xml:space="preserve"> </w:t>
      </w:r>
    </w:p>
    <w:p w:rsidR="007936C8" w:rsidRPr="00B836FA" w:rsidRDefault="007936C8" w:rsidP="007936C8">
      <w:pPr>
        <w:spacing w:line="360" w:lineRule="auto"/>
        <w:jc w:val="both"/>
        <w:rPr>
          <w:rFonts w:ascii="Arial" w:hAnsi="Arial" w:cs="Arial"/>
          <w:i/>
        </w:rPr>
      </w:pPr>
    </w:p>
    <w:p w:rsidR="007936C8" w:rsidRPr="00B836FA" w:rsidRDefault="007936C8" w:rsidP="007936C8">
      <w:pPr>
        <w:spacing w:line="360" w:lineRule="auto"/>
        <w:jc w:val="both"/>
        <w:rPr>
          <w:rFonts w:ascii="Arial" w:hAnsi="Arial" w:cs="Arial"/>
          <w:sz w:val="21"/>
          <w:szCs w:val="21"/>
        </w:rPr>
      </w:pPr>
      <w:r w:rsidRPr="00B836FA">
        <w:rPr>
          <w:rFonts w:ascii="Arial" w:hAnsi="Arial" w:cs="Arial"/>
          <w:sz w:val="21"/>
          <w:szCs w:val="21"/>
        </w:rPr>
        <w:t>nie zachodzą podstawy wykluczenia z postępowania o udzielenie zamówienia.</w:t>
      </w:r>
    </w:p>
    <w:p w:rsidR="007936C8" w:rsidRPr="00B836FA" w:rsidRDefault="007936C8" w:rsidP="007936C8">
      <w:pPr>
        <w:spacing w:line="360" w:lineRule="auto"/>
        <w:jc w:val="both"/>
        <w:rPr>
          <w:rFonts w:ascii="Arial" w:hAnsi="Arial" w:cs="Arial"/>
        </w:rPr>
      </w:pPr>
    </w:p>
    <w:p w:rsidR="007936C8" w:rsidRPr="00B836FA" w:rsidRDefault="007936C8" w:rsidP="007936C8">
      <w:pPr>
        <w:spacing w:line="360" w:lineRule="auto"/>
        <w:jc w:val="both"/>
        <w:rPr>
          <w:rFonts w:ascii="Arial" w:hAnsi="Arial" w:cs="Arial"/>
        </w:rPr>
      </w:pPr>
      <w:r w:rsidRPr="00B836FA">
        <w:rPr>
          <w:rFonts w:ascii="Arial" w:hAnsi="Arial" w:cs="Arial"/>
        </w:rPr>
        <w:t xml:space="preserve">…………….……. </w:t>
      </w:r>
      <w:r w:rsidRPr="00B836FA">
        <w:rPr>
          <w:rFonts w:ascii="Arial" w:hAnsi="Arial" w:cs="Arial"/>
          <w:i/>
          <w:sz w:val="16"/>
          <w:szCs w:val="16"/>
        </w:rPr>
        <w:t>(miejscowość),</w:t>
      </w:r>
      <w:r w:rsidRPr="00B836FA">
        <w:rPr>
          <w:rFonts w:ascii="Arial" w:hAnsi="Arial" w:cs="Arial"/>
          <w:i/>
        </w:rPr>
        <w:t xml:space="preserve"> </w:t>
      </w:r>
      <w:r w:rsidRPr="00B836FA">
        <w:rPr>
          <w:rFonts w:ascii="Arial" w:hAnsi="Arial" w:cs="Arial"/>
          <w:sz w:val="21"/>
          <w:szCs w:val="21"/>
        </w:rPr>
        <w:t>dnia …………………. r.</w:t>
      </w:r>
      <w:r w:rsidRPr="00B836FA">
        <w:rPr>
          <w:rFonts w:ascii="Arial" w:hAnsi="Arial" w:cs="Arial"/>
        </w:rPr>
        <w:t xml:space="preserve"> </w:t>
      </w:r>
    </w:p>
    <w:p w:rsidR="007936C8" w:rsidRPr="00B836FA" w:rsidRDefault="007936C8" w:rsidP="007936C8">
      <w:pPr>
        <w:spacing w:line="360" w:lineRule="auto"/>
        <w:jc w:val="both"/>
        <w:rPr>
          <w:rFonts w:ascii="Arial" w:hAnsi="Arial" w:cs="Arial"/>
        </w:rPr>
      </w:pPr>
    </w:p>
    <w:p w:rsidR="007936C8" w:rsidRPr="00B836FA" w:rsidRDefault="007936C8" w:rsidP="007936C8">
      <w:pPr>
        <w:spacing w:line="360" w:lineRule="auto"/>
        <w:jc w:val="both"/>
        <w:rPr>
          <w:rFonts w:ascii="Arial" w:hAnsi="Arial" w:cs="Arial"/>
        </w:rPr>
      </w:pP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t>…………………………………………</w:t>
      </w:r>
    </w:p>
    <w:p w:rsidR="007936C8" w:rsidRPr="00B836FA" w:rsidRDefault="007936C8" w:rsidP="007936C8">
      <w:pPr>
        <w:spacing w:line="360" w:lineRule="auto"/>
        <w:ind w:left="5664" w:firstLine="708"/>
        <w:jc w:val="both"/>
        <w:rPr>
          <w:rFonts w:ascii="Arial" w:hAnsi="Arial" w:cs="Arial"/>
          <w:i/>
          <w:sz w:val="16"/>
          <w:szCs w:val="16"/>
        </w:rPr>
      </w:pPr>
      <w:r w:rsidRPr="00B836FA">
        <w:rPr>
          <w:rFonts w:ascii="Arial" w:hAnsi="Arial" w:cs="Arial"/>
          <w:i/>
          <w:sz w:val="16"/>
          <w:szCs w:val="16"/>
        </w:rPr>
        <w:t>(podpis)</w:t>
      </w:r>
    </w:p>
    <w:p w:rsidR="007936C8" w:rsidRPr="00B836FA" w:rsidRDefault="007936C8" w:rsidP="007936C8">
      <w:pPr>
        <w:shd w:val="clear" w:color="auto" w:fill="BFBFBF"/>
        <w:spacing w:line="360" w:lineRule="auto"/>
        <w:jc w:val="both"/>
        <w:rPr>
          <w:rFonts w:ascii="Tahoma" w:hAnsi="Tahoma" w:cs="Tahoma"/>
          <w:sz w:val="16"/>
          <w:szCs w:val="16"/>
        </w:rPr>
      </w:pPr>
      <w:r w:rsidRPr="00B836FA">
        <w:rPr>
          <w:rFonts w:ascii="Tahoma" w:hAnsi="Tahoma" w:cs="Tahoma"/>
          <w:i/>
          <w:sz w:val="16"/>
          <w:szCs w:val="16"/>
        </w:rPr>
        <w:t>[UWAGA: zastosować tylko wtedy, gdy zamawiający przewidział możliwość, o której mowa w art. 25a ust. 5 pkt 2 ustawy Pzp]</w:t>
      </w:r>
    </w:p>
    <w:p w:rsidR="007936C8" w:rsidRPr="00B836FA" w:rsidRDefault="007936C8" w:rsidP="007936C8">
      <w:pPr>
        <w:shd w:val="clear" w:color="auto" w:fill="BFBFBF"/>
        <w:jc w:val="both"/>
        <w:rPr>
          <w:rFonts w:ascii="Tahoma" w:hAnsi="Tahoma" w:cs="Tahoma"/>
          <w:b/>
        </w:rPr>
      </w:pPr>
      <w:r w:rsidRPr="00B836FA">
        <w:rPr>
          <w:rFonts w:ascii="Tahoma" w:hAnsi="Tahoma" w:cs="Tahoma"/>
          <w:b/>
        </w:rPr>
        <w:t>OŚWIADCZENIE DOTYCZĄCE PODWYKONAWCY NIEBĘDĄCEGO PODMIOTEM, NA KTÓREGO ZASOBY POWOŁUJE SIĘ WYKONAWCA:</w:t>
      </w:r>
    </w:p>
    <w:p w:rsidR="007936C8" w:rsidRPr="00B836FA" w:rsidRDefault="007936C8" w:rsidP="007936C8">
      <w:pPr>
        <w:spacing w:line="360" w:lineRule="auto"/>
        <w:jc w:val="both"/>
        <w:rPr>
          <w:rFonts w:ascii="Tahoma" w:hAnsi="Tahoma" w:cs="Tahoma"/>
          <w:b/>
        </w:rPr>
      </w:pPr>
    </w:p>
    <w:p w:rsidR="007936C8" w:rsidRPr="00B836FA" w:rsidRDefault="007936C8" w:rsidP="007936C8">
      <w:pPr>
        <w:spacing w:line="360" w:lineRule="auto"/>
        <w:jc w:val="both"/>
        <w:rPr>
          <w:rFonts w:ascii="Tahoma" w:hAnsi="Tahoma" w:cs="Tahoma"/>
        </w:rPr>
      </w:pPr>
      <w:r w:rsidRPr="00B836FA">
        <w:rPr>
          <w:rFonts w:ascii="Tahoma" w:hAnsi="Tahoma" w:cs="Tahoma"/>
        </w:rPr>
        <w:t xml:space="preserve">Oświadczam, że następujący/e podmiot/y, będący/e podwykonawcą/ami: ……………………………………………………………………..….…… </w:t>
      </w:r>
      <w:r w:rsidRPr="00B836FA">
        <w:rPr>
          <w:rFonts w:ascii="Tahoma" w:hAnsi="Tahoma" w:cs="Tahoma"/>
          <w:i/>
          <w:sz w:val="16"/>
          <w:szCs w:val="16"/>
        </w:rPr>
        <w:t>(podać pełną nazwę/firmę, adres, a także w zależności od podmiotu: NIP/PESEL, KRS/CEiDG)</w:t>
      </w:r>
      <w:r w:rsidRPr="00B836FA">
        <w:rPr>
          <w:rFonts w:ascii="Tahoma" w:hAnsi="Tahoma" w:cs="Tahoma"/>
        </w:rPr>
        <w:t xml:space="preserve">, nie podlega/ą wykluczeniu z postępowania </w:t>
      </w:r>
      <w:r w:rsidRPr="00B836FA">
        <w:rPr>
          <w:rFonts w:ascii="Tahoma" w:hAnsi="Tahoma" w:cs="Tahoma"/>
        </w:rPr>
        <w:br/>
        <w:t>o udzielenie zamówienia.</w:t>
      </w:r>
    </w:p>
    <w:p w:rsidR="007936C8" w:rsidRPr="00B836FA" w:rsidRDefault="007936C8" w:rsidP="007936C8">
      <w:pPr>
        <w:spacing w:line="360" w:lineRule="auto"/>
        <w:jc w:val="both"/>
        <w:rPr>
          <w:rFonts w:ascii="Tahoma" w:hAnsi="Tahoma" w:cs="Tahoma"/>
        </w:rPr>
      </w:pPr>
    </w:p>
    <w:p w:rsidR="007936C8" w:rsidRPr="00B836FA" w:rsidRDefault="007936C8" w:rsidP="007936C8">
      <w:pPr>
        <w:spacing w:line="360" w:lineRule="auto"/>
        <w:jc w:val="both"/>
        <w:rPr>
          <w:rFonts w:ascii="Tahoma" w:hAnsi="Tahoma" w:cs="Tahoma"/>
        </w:rPr>
      </w:pPr>
      <w:r w:rsidRPr="00B836FA">
        <w:rPr>
          <w:rFonts w:ascii="Tahoma" w:hAnsi="Tahoma" w:cs="Tahoma"/>
        </w:rPr>
        <w:t xml:space="preserve">…………….……. </w:t>
      </w:r>
      <w:r w:rsidRPr="00B836FA">
        <w:rPr>
          <w:rFonts w:ascii="Tahoma" w:hAnsi="Tahoma" w:cs="Tahoma"/>
          <w:i/>
          <w:sz w:val="16"/>
          <w:szCs w:val="16"/>
        </w:rPr>
        <w:t>(miejscowość)</w:t>
      </w:r>
      <w:r w:rsidRPr="00B836FA">
        <w:rPr>
          <w:rFonts w:ascii="Tahoma" w:hAnsi="Tahoma" w:cs="Tahoma"/>
          <w:i/>
        </w:rPr>
        <w:t xml:space="preserve">, </w:t>
      </w:r>
      <w:r w:rsidRPr="00B836FA">
        <w:rPr>
          <w:rFonts w:ascii="Tahoma" w:hAnsi="Tahoma" w:cs="Tahoma"/>
        </w:rPr>
        <w:t xml:space="preserve">dnia …………………. r. </w:t>
      </w:r>
    </w:p>
    <w:p w:rsidR="007936C8" w:rsidRPr="00B836FA" w:rsidRDefault="007936C8" w:rsidP="007936C8">
      <w:pPr>
        <w:spacing w:line="360" w:lineRule="auto"/>
        <w:jc w:val="both"/>
        <w:rPr>
          <w:rFonts w:ascii="Tahoma" w:hAnsi="Tahoma" w:cs="Tahoma"/>
        </w:rPr>
      </w:pPr>
    </w:p>
    <w:p w:rsidR="007936C8" w:rsidRPr="00B836FA" w:rsidRDefault="007936C8" w:rsidP="007936C8">
      <w:pPr>
        <w:ind w:left="4536"/>
        <w:jc w:val="center"/>
        <w:rPr>
          <w:rFonts w:ascii="Tahoma" w:hAnsi="Tahoma" w:cs="Tahoma"/>
        </w:rPr>
      </w:pPr>
      <w:r w:rsidRPr="00B836FA">
        <w:rPr>
          <w:rFonts w:ascii="Tahoma" w:hAnsi="Tahoma" w:cs="Tahoma"/>
        </w:rPr>
        <w:t>…………………………………………</w:t>
      </w:r>
    </w:p>
    <w:p w:rsidR="007936C8" w:rsidRPr="00B836FA" w:rsidRDefault="007936C8" w:rsidP="007936C8">
      <w:pPr>
        <w:spacing w:line="360" w:lineRule="auto"/>
        <w:jc w:val="both"/>
        <w:rPr>
          <w:rFonts w:ascii="Arial" w:hAnsi="Arial" w:cs="Arial"/>
          <w:i/>
        </w:rPr>
      </w:pPr>
      <w:r w:rsidRPr="00B836FA">
        <w:rPr>
          <w:rFonts w:ascii="Arial" w:hAnsi="Arial" w:cs="Arial"/>
          <w:i/>
        </w:rPr>
        <w:tab/>
      </w:r>
      <w:r w:rsidRPr="00B836FA">
        <w:rPr>
          <w:rFonts w:ascii="Arial" w:hAnsi="Arial" w:cs="Arial"/>
          <w:i/>
        </w:rPr>
        <w:tab/>
      </w:r>
      <w:r w:rsidRPr="00B836FA">
        <w:rPr>
          <w:rFonts w:ascii="Arial" w:hAnsi="Arial" w:cs="Arial"/>
          <w:i/>
        </w:rPr>
        <w:tab/>
      </w:r>
      <w:r w:rsidRPr="00B836FA">
        <w:rPr>
          <w:rFonts w:ascii="Arial" w:hAnsi="Arial" w:cs="Arial"/>
          <w:i/>
        </w:rPr>
        <w:tab/>
      </w:r>
      <w:r w:rsidRPr="00B836FA">
        <w:rPr>
          <w:rFonts w:ascii="Arial" w:hAnsi="Arial" w:cs="Arial"/>
          <w:i/>
        </w:rPr>
        <w:tab/>
      </w:r>
      <w:r w:rsidRPr="00B836FA">
        <w:rPr>
          <w:rFonts w:ascii="Arial" w:hAnsi="Arial" w:cs="Arial"/>
          <w:i/>
        </w:rPr>
        <w:tab/>
      </w:r>
      <w:r w:rsidRPr="00B836FA">
        <w:rPr>
          <w:rFonts w:ascii="Arial" w:hAnsi="Arial" w:cs="Arial"/>
          <w:i/>
        </w:rPr>
        <w:tab/>
      </w:r>
      <w:r w:rsidRPr="00B836FA">
        <w:rPr>
          <w:rFonts w:ascii="Arial" w:hAnsi="Arial" w:cs="Arial"/>
          <w:i/>
        </w:rPr>
        <w:tab/>
        <w:t xml:space="preserve">              (podpis)</w:t>
      </w:r>
    </w:p>
    <w:p w:rsidR="007936C8" w:rsidRPr="00B836FA" w:rsidRDefault="007936C8" w:rsidP="007936C8">
      <w:pPr>
        <w:shd w:val="clear" w:color="auto" w:fill="BFBFBF"/>
        <w:spacing w:line="360" w:lineRule="auto"/>
        <w:jc w:val="both"/>
        <w:rPr>
          <w:rFonts w:ascii="Arial" w:hAnsi="Arial" w:cs="Arial"/>
          <w:b/>
          <w:sz w:val="21"/>
          <w:szCs w:val="21"/>
        </w:rPr>
      </w:pPr>
      <w:r w:rsidRPr="00B836FA">
        <w:rPr>
          <w:rFonts w:ascii="Arial" w:hAnsi="Arial" w:cs="Arial"/>
          <w:b/>
          <w:sz w:val="21"/>
          <w:szCs w:val="21"/>
        </w:rPr>
        <w:lastRenderedPageBreak/>
        <w:t>OŚWIADCZENIE DOTYCZĄCE PODANYCH INFORMACJI:</w:t>
      </w:r>
    </w:p>
    <w:p w:rsidR="007936C8" w:rsidRPr="00B836FA" w:rsidRDefault="007936C8" w:rsidP="007936C8">
      <w:pPr>
        <w:spacing w:line="360" w:lineRule="auto"/>
        <w:jc w:val="both"/>
        <w:rPr>
          <w:rFonts w:ascii="Arial" w:hAnsi="Arial" w:cs="Arial"/>
          <w:b/>
        </w:rPr>
      </w:pPr>
    </w:p>
    <w:p w:rsidR="007936C8" w:rsidRPr="00B836FA" w:rsidRDefault="007936C8" w:rsidP="007936C8">
      <w:pPr>
        <w:spacing w:line="360" w:lineRule="auto"/>
        <w:jc w:val="both"/>
        <w:rPr>
          <w:rFonts w:ascii="Arial" w:hAnsi="Arial" w:cs="Arial"/>
          <w:sz w:val="21"/>
          <w:szCs w:val="21"/>
        </w:rPr>
      </w:pPr>
      <w:r w:rsidRPr="00B836FA">
        <w:rPr>
          <w:rFonts w:ascii="Arial" w:hAnsi="Arial" w:cs="Arial"/>
          <w:sz w:val="21"/>
          <w:szCs w:val="21"/>
        </w:rPr>
        <w:t xml:space="preserve">Oświadczam, że wszystkie informacje podane w powyższych oświadczeniach są aktualne </w:t>
      </w:r>
      <w:r w:rsidRPr="00B836FA">
        <w:rPr>
          <w:rFonts w:ascii="Arial" w:hAnsi="Arial" w:cs="Arial"/>
          <w:sz w:val="21"/>
          <w:szCs w:val="21"/>
        </w:rPr>
        <w:br/>
        <w:t>i zgodne z prawdą oraz zostały przedstawione z pełną świadomością konsekwencji wprowadzenia zamawiającego w błąd przy przedstawianiu informacji.</w:t>
      </w:r>
    </w:p>
    <w:p w:rsidR="007936C8" w:rsidRPr="00B836FA" w:rsidRDefault="007936C8" w:rsidP="007936C8">
      <w:pPr>
        <w:spacing w:line="360" w:lineRule="auto"/>
        <w:jc w:val="both"/>
        <w:rPr>
          <w:rFonts w:ascii="Arial" w:hAnsi="Arial" w:cs="Arial"/>
        </w:rPr>
      </w:pPr>
    </w:p>
    <w:p w:rsidR="007936C8" w:rsidRPr="00B836FA" w:rsidRDefault="007936C8" w:rsidP="007936C8">
      <w:pPr>
        <w:spacing w:line="360" w:lineRule="auto"/>
        <w:jc w:val="both"/>
        <w:rPr>
          <w:rFonts w:ascii="Arial" w:hAnsi="Arial" w:cs="Arial"/>
        </w:rPr>
      </w:pPr>
      <w:r w:rsidRPr="00B836FA">
        <w:rPr>
          <w:rFonts w:ascii="Arial" w:hAnsi="Arial" w:cs="Arial"/>
        </w:rPr>
        <w:t xml:space="preserve">…………….……. </w:t>
      </w:r>
      <w:r w:rsidRPr="00B836FA">
        <w:rPr>
          <w:rFonts w:ascii="Arial" w:hAnsi="Arial" w:cs="Arial"/>
          <w:i/>
          <w:sz w:val="16"/>
          <w:szCs w:val="16"/>
        </w:rPr>
        <w:t>(miejscowość),</w:t>
      </w:r>
      <w:r w:rsidRPr="00B836FA">
        <w:rPr>
          <w:rFonts w:ascii="Arial" w:hAnsi="Arial" w:cs="Arial"/>
          <w:i/>
        </w:rPr>
        <w:t xml:space="preserve"> </w:t>
      </w:r>
      <w:r w:rsidRPr="00B836FA">
        <w:rPr>
          <w:rFonts w:ascii="Arial" w:hAnsi="Arial" w:cs="Arial"/>
          <w:sz w:val="21"/>
          <w:szCs w:val="21"/>
        </w:rPr>
        <w:t>dnia …………………. r.</w:t>
      </w:r>
      <w:r w:rsidRPr="00B836FA">
        <w:rPr>
          <w:rFonts w:ascii="Arial" w:hAnsi="Arial" w:cs="Arial"/>
        </w:rPr>
        <w:t xml:space="preserve"> </w:t>
      </w:r>
    </w:p>
    <w:p w:rsidR="007936C8" w:rsidRPr="00B836FA" w:rsidRDefault="007936C8" w:rsidP="007936C8">
      <w:pPr>
        <w:spacing w:line="360" w:lineRule="auto"/>
        <w:jc w:val="both"/>
        <w:rPr>
          <w:rFonts w:ascii="Arial" w:hAnsi="Arial" w:cs="Arial"/>
        </w:rPr>
      </w:pPr>
    </w:p>
    <w:p w:rsidR="007936C8" w:rsidRPr="00B836FA" w:rsidRDefault="007936C8" w:rsidP="007936C8">
      <w:pPr>
        <w:spacing w:line="360" w:lineRule="auto"/>
        <w:jc w:val="both"/>
        <w:rPr>
          <w:rFonts w:ascii="Arial" w:hAnsi="Arial" w:cs="Arial"/>
        </w:rPr>
      </w:pP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r>
      <w:r w:rsidRPr="00B836FA">
        <w:rPr>
          <w:rFonts w:ascii="Arial" w:hAnsi="Arial" w:cs="Arial"/>
        </w:rPr>
        <w:tab/>
        <w:t>…………………………………………</w:t>
      </w:r>
    </w:p>
    <w:p w:rsidR="007936C8" w:rsidRPr="00B836FA" w:rsidRDefault="007936C8" w:rsidP="007936C8">
      <w:pPr>
        <w:spacing w:line="360" w:lineRule="auto"/>
        <w:ind w:left="5664" w:firstLine="708"/>
        <w:jc w:val="both"/>
        <w:rPr>
          <w:rFonts w:ascii="Arial" w:hAnsi="Arial" w:cs="Arial"/>
          <w:i/>
          <w:sz w:val="16"/>
          <w:szCs w:val="16"/>
        </w:rPr>
      </w:pPr>
      <w:r w:rsidRPr="00B836FA">
        <w:rPr>
          <w:rFonts w:ascii="Arial" w:hAnsi="Arial" w:cs="Arial"/>
          <w:i/>
          <w:sz w:val="16"/>
          <w:szCs w:val="16"/>
        </w:rPr>
        <w:t>(podpis)</w:t>
      </w:r>
    </w:p>
    <w:p w:rsidR="007936C8" w:rsidRPr="00B836FA" w:rsidRDefault="007936C8" w:rsidP="007936C8">
      <w:pPr>
        <w:spacing w:after="160" w:line="259" w:lineRule="auto"/>
        <w:rPr>
          <w:rFonts w:ascii="Arial" w:hAnsi="Arial" w:cs="Arial"/>
          <w:i/>
          <w:sz w:val="16"/>
          <w:szCs w:val="16"/>
        </w:rPr>
      </w:pPr>
      <w:r w:rsidRPr="00B836FA">
        <w:rPr>
          <w:rFonts w:ascii="Arial" w:hAnsi="Arial" w:cs="Arial"/>
          <w:i/>
          <w:sz w:val="16"/>
          <w:szCs w:val="16"/>
        </w:rPr>
        <w:br w:type="page"/>
      </w:r>
    </w:p>
    <w:p w:rsidR="007936C8" w:rsidRPr="00B836FA" w:rsidRDefault="007936C8" w:rsidP="007936C8">
      <w:pPr>
        <w:tabs>
          <w:tab w:val="left" w:pos="720"/>
        </w:tabs>
        <w:ind w:left="720" w:hanging="360"/>
        <w:jc w:val="right"/>
        <w:rPr>
          <w:rFonts w:ascii="Tahoma" w:hAnsi="Tahoma" w:cs="Tahoma"/>
        </w:rPr>
      </w:pPr>
      <w:r w:rsidRPr="00B836FA">
        <w:rPr>
          <w:rFonts w:ascii="Tahoma" w:hAnsi="Tahoma" w:cs="Tahoma"/>
          <w:b/>
          <w:i/>
        </w:rPr>
        <w:lastRenderedPageBreak/>
        <w:t xml:space="preserve">Załącznik nr </w:t>
      </w:r>
      <w:r>
        <w:rPr>
          <w:rFonts w:ascii="Tahoma" w:hAnsi="Tahoma" w:cs="Tahoma"/>
          <w:b/>
          <w:i/>
        </w:rPr>
        <w:t>3</w:t>
      </w:r>
      <w:r w:rsidRPr="00B836FA">
        <w:rPr>
          <w:rFonts w:ascii="Tahoma" w:hAnsi="Tahoma" w:cs="Tahoma"/>
          <w:b/>
          <w:i/>
        </w:rPr>
        <w:t xml:space="preserve"> do SIWZ</w:t>
      </w:r>
      <w:r w:rsidRPr="00B836FA">
        <w:rPr>
          <w:rFonts w:ascii="Tahoma" w:hAnsi="Tahoma" w:cs="Tahoma"/>
          <w:bCs/>
        </w:rPr>
        <w:t xml:space="preserve"> </w:t>
      </w:r>
    </w:p>
    <w:p w:rsidR="007936C8" w:rsidRPr="00B836FA" w:rsidRDefault="007936C8" w:rsidP="007936C8">
      <w:pPr>
        <w:tabs>
          <w:tab w:val="left" w:pos="720"/>
        </w:tabs>
        <w:jc w:val="right"/>
        <w:rPr>
          <w:rFonts w:ascii="Tahoma" w:hAnsi="Tahoma" w:cs="Tahoma"/>
        </w:rPr>
      </w:pPr>
    </w:p>
    <w:p w:rsidR="007936C8" w:rsidRPr="00B836FA" w:rsidRDefault="007936C8" w:rsidP="007936C8">
      <w:pPr>
        <w:tabs>
          <w:tab w:val="left" w:pos="720"/>
        </w:tabs>
        <w:ind w:left="720" w:hanging="360"/>
        <w:jc w:val="right"/>
        <w:rPr>
          <w:rFonts w:ascii="Tahoma" w:hAnsi="Tahoma" w:cs="Tahoma"/>
        </w:rPr>
      </w:pPr>
      <w:r w:rsidRPr="00B836FA">
        <w:rPr>
          <w:rFonts w:ascii="Tahoma" w:hAnsi="Tahoma" w:cs="Tahoma"/>
        </w:rPr>
        <w:t>……………………….., dnia ……………………</w:t>
      </w:r>
    </w:p>
    <w:p w:rsidR="007936C8" w:rsidRPr="00B836FA" w:rsidRDefault="007936C8" w:rsidP="007936C8">
      <w:pPr>
        <w:tabs>
          <w:tab w:val="center" w:pos="1260"/>
        </w:tabs>
        <w:rPr>
          <w:rFonts w:ascii="Tahoma" w:hAnsi="Tahoma" w:cs="Tahoma"/>
          <w:i/>
        </w:rPr>
      </w:pPr>
      <w:r w:rsidRPr="00B836FA">
        <w:rPr>
          <w:rFonts w:ascii="Tahoma" w:hAnsi="Tahoma" w:cs="Tahoma"/>
        </w:rPr>
        <w:tab/>
      </w:r>
    </w:p>
    <w:p w:rsidR="007936C8" w:rsidRPr="00B836FA" w:rsidRDefault="007936C8" w:rsidP="007936C8">
      <w:pPr>
        <w:tabs>
          <w:tab w:val="center" w:pos="1260"/>
        </w:tabs>
        <w:rPr>
          <w:rFonts w:ascii="Tahoma" w:hAnsi="Tahoma" w:cs="Tahoma"/>
          <w:i/>
        </w:rPr>
      </w:pPr>
      <w:r w:rsidRPr="00B836FA">
        <w:rPr>
          <w:rFonts w:ascii="Tahoma" w:hAnsi="Tahoma" w:cs="Tahoma"/>
          <w:i/>
        </w:rPr>
        <w:t>Nr sprawy: RI.271.</w:t>
      </w:r>
      <w:r>
        <w:rPr>
          <w:rFonts w:ascii="Tahoma" w:hAnsi="Tahoma" w:cs="Tahoma"/>
          <w:i/>
        </w:rPr>
        <w:t>8</w:t>
      </w:r>
      <w:r w:rsidRPr="00B836FA">
        <w:rPr>
          <w:rFonts w:ascii="Tahoma" w:hAnsi="Tahoma" w:cs="Tahoma"/>
          <w:i/>
        </w:rPr>
        <w:t>.2020.MZ</w:t>
      </w:r>
    </w:p>
    <w:p w:rsidR="007936C8" w:rsidRPr="00B836FA" w:rsidRDefault="007936C8" w:rsidP="007936C8">
      <w:pPr>
        <w:tabs>
          <w:tab w:val="center" w:pos="1260"/>
        </w:tabs>
        <w:rPr>
          <w:rFonts w:ascii="Tahoma" w:hAnsi="Tahoma" w:cs="Tahoma"/>
          <w:i/>
        </w:rPr>
      </w:pPr>
    </w:p>
    <w:p w:rsidR="007936C8" w:rsidRPr="00B836FA" w:rsidRDefault="007936C8" w:rsidP="007936C8">
      <w:pPr>
        <w:tabs>
          <w:tab w:val="center" w:pos="1260"/>
        </w:tabs>
        <w:jc w:val="center"/>
        <w:rPr>
          <w:rFonts w:ascii="Tahoma" w:hAnsi="Tahoma" w:cs="Tahoma"/>
          <w:b/>
          <w:i/>
          <w:color w:val="2E74B5"/>
        </w:rPr>
      </w:pPr>
      <w:r w:rsidRPr="00B836FA">
        <w:rPr>
          <w:rFonts w:ascii="Tahoma" w:hAnsi="Tahoma" w:cs="Tahoma"/>
          <w:b/>
          <w:i/>
        </w:rPr>
        <w:t xml:space="preserve">Oświadczenie o przynależności lub braku przynależności do tej samej grupy kapitałowej, </w:t>
      </w:r>
    </w:p>
    <w:p w:rsidR="007936C8" w:rsidRPr="00B836FA" w:rsidRDefault="007936C8" w:rsidP="007936C8">
      <w:pPr>
        <w:jc w:val="center"/>
        <w:rPr>
          <w:rFonts w:ascii="Tahoma" w:hAnsi="Tahoma" w:cs="Tahoma"/>
          <w:b/>
          <w:i/>
        </w:rPr>
      </w:pPr>
      <w:r w:rsidRPr="00B836FA">
        <w:rPr>
          <w:rFonts w:ascii="Tahoma" w:hAnsi="Tahoma" w:cs="Tahoma"/>
          <w:b/>
          <w:i/>
        </w:rPr>
        <w:t xml:space="preserve">w rozumieniu ustawy z dnia 16 lutego 2007 r. o ochronie konkurencji i konsumentów </w:t>
      </w:r>
    </w:p>
    <w:p w:rsidR="007936C8" w:rsidRPr="00B836FA" w:rsidRDefault="007936C8" w:rsidP="007936C8">
      <w:pPr>
        <w:jc w:val="center"/>
        <w:rPr>
          <w:rFonts w:ascii="Tahoma" w:hAnsi="Tahoma" w:cs="Tahoma"/>
          <w:b/>
          <w:i/>
        </w:rPr>
      </w:pPr>
      <w:r w:rsidRPr="00B836FA">
        <w:rPr>
          <w:rFonts w:ascii="Tahoma" w:hAnsi="Tahoma" w:cs="Tahoma"/>
          <w:b/>
          <w:i/>
        </w:rPr>
        <w:t>(Dz. U. z 2019 r. poz. 369 ze. zm.)</w:t>
      </w:r>
    </w:p>
    <w:p w:rsidR="007936C8" w:rsidRPr="00B836FA" w:rsidRDefault="007936C8" w:rsidP="007936C8">
      <w:pPr>
        <w:jc w:val="both"/>
        <w:rPr>
          <w:rFonts w:ascii="Tahoma" w:hAnsi="Tahoma" w:cs="Tahoma"/>
        </w:rPr>
      </w:pPr>
    </w:p>
    <w:p w:rsidR="007936C8" w:rsidRPr="00B836FA" w:rsidRDefault="007936C8" w:rsidP="007936C8">
      <w:pPr>
        <w:jc w:val="both"/>
        <w:rPr>
          <w:rFonts w:ascii="Tahoma" w:hAnsi="Tahoma" w:cs="Tahoma"/>
        </w:rPr>
      </w:pPr>
      <w:r w:rsidRPr="00B836FA">
        <w:rPr>
          <w:rFonts w:ascii="Tahoma" w:hAnsi="Tahoma" w:cs="Tahoma"/>
        </w:rPr>
        <w:t>Wykonawca:</w:t>
      </w:r>
    </w:p>
    <w:tbl>
      <w:tblPr>
        <w:tblW w:w="0" w:type="auto"/>
        <w:tblInd w:w="-5" w:type="dxa"/>
        <w:tblLayout w:type="fixed"/>
        <w:tblLook w:val="0000" w:firstRow="0" w:lastRow="0" w:firstColumn="0" w:lastColumn="0" w:noHBand="0" w:noVBand="0"/>
      </w:tblPr>
      <w:tblGrid>
        <w:gridCol w:w="675"/>
        <w:gridCol w:w="3261"/>
        <w:gridCol w:w="2693"/>
        <w:gridCol w:w="2592"/>
      </w:tblGrid>
      <w:tr w:rsidR="007936C8" w:rsidRPr="00B836FA" w:rsidTr="002A2EBF">
        <w:tc>
          <w:tcPr>
            <w:tcW w:w="675" w:type="dxa"/>
            <w:tcBorders>
              <w:top w:val="single" w:sz="4" w:space="0" w:color="000000"/>
              <w:left w:val="single" w:sz="4" w:space="0" w:color="000000"/>
              <w:bottom w:val="single" w:sz="4" w:space="0" w:color="000000"/>
            </w:tcBorders>
            <w:shd w:val="clear" w:color="auto" w:fill="auto"/>
          </w:tcPr>
          <w:p w:rsidR="007936C8" w:rsidRPr="00B836FA" w:rsidRDefault="007936C8" w:rsidP="002A2EBF">
            <w:pPr>
              <w:jc w:val="both"/>
              <w:rPr>
                <w:rFonts w:ascii="Tahoma" w:hAnsi="Tahoma" w:cs="Tahoma"/>
                <w:b/>
                <w:sz w:val="18"/>
                <w:szCs w:val="18"/>
              </w:rPr>
            </w:pPr>
            <w:r w:rsidRPr="00B836FA">
              <w:rPr>
                <w:rFonts w:ascii="Tahoma" w:hAnsi="Tahoma" w:cs="Tahoma"/>
                <w:b/>
                <w:sz w:val="18"/>
                <w:szCs w:val="18"/>
              </w:rPr>
              <w:t>Lp.</w:t>
            </w:r>
          </w:p>
        </w:tc>
        <w:tc>
          <w:tcPr>
            <w:tcW w:w="3261" w:type="dxa"/>
            <w:tcBorders>
              <w:top w:val="single" w:sz="4" w:space="0" w:color="000000"/>
              <w:left w:val="single" w:sz="4" w:space="0" w:color="000000"/>
              <w:bottom w:val="single" w:sz="4" w:space="0" w:color="000000"/>
            </w:tcBorders>
            <w:shd w:val="clear" w:color="auto" w:fill="auto"/>
          </w:tcPr>
          <w:p w:rsidR="007936C8" w:rsidRPr="00B836FA" w:rsidRDefault="007936C8" w:rsidP="002A2EBF">
            <w:pPr>
              <w:jc w:val="both"/>
              <w:rPr>
                <w:rFonts w:ascii="Tahoma" w:hAnsi="Tahoma" w:cs="Tahoma"/>
                <w:b/>
                <w:sz w:val="18"/>
                <w:szCs w:val="18"/>
              </w:rPr>
            </w:pPr>
            <w:r w:rsidRPr="00B836FA">
              <w:rPr>
                <w:rFonts w:ascii="Tahoma" w:hAnsi="Tahoma" w:cs="Tahoma"/>
                <w:b/>
                <w:sz w:val="18"/>
                <w:szCs w:val="18"/>
              </w:rPr>
              <w:t>Pełna nazwa Wykonawcy</w:t>
            </w:r>
          </w:p>
          <w:p w:rsidR="007936C8" w:rsidRPr="00B836FA" w:rsidRDefault="007936C8" w:rsidP="002A2EBF">
            <w:pPr>
              <w:jc w:val="both"/>
              <w:rPr>
                <w:rFonts w:ascii="Tahoma" w:hAnsi="Tahoma" w:cs="Tahoma"/>
                <w:b/>
                <w:sz w:val="18"/>
                <w:szCs w:val="18"/>
              </w:rPr>
            </w:pPr>
          </w:p>
        </w:tc>
        <w:tc>
          <w:tcPr>
            <w:tcW w:w="2693" w:type="dxa"/>
            <w:tcBorders>
              <w:top w:val="single" w:sz="4" w:space="0" w:color="000000"/>
              <w:left w:val="single" w:sz="4" w:space="0" w:color="000000"/>
              <w:bottom w:val="single" w:sz="4" w:space="0" w:color="000000"/>
            </w:tcBorders>
            <w:shd w:val="clear" w:color="auto" w:fill="auto"/>
          </w:tcPr>
          <w:p w:rsidR="007936C8" w:rsidRPr="00B836FA" w:rsidRDefault="007936C8" w:rsidP="002A2EBF">
            <w:pPr>
              <w:jc w:val="both"/>
              <w:rPr>
                <w:rFonts w:ascii="Tahoma" w:hAnsi="Tahoma" w:cs="Tahoma"/>
                <w:b/>
                <w:sz w:val="18"/>
                <w:szCs w:val="18"/>
              </w:rPr>
            </w:pPr>
            <w:r w:rsidRPr="00B836FA">
              <w:rPr>
                <w:rFonts w:ascii="Tahoma" w:hAnsi="Tahoma" w:cs="Tahoma"/>
                <w:b/>
                <w:sz w:val="18"/>
                <w:szCs w:val="18"/>
              </w:rPr>
              <w:t>Adres Wykonawcy</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7936C8" w:rsidRPr="00B836FA" w:rsidRDefault="007936C8" w:rsidP="002A2EBF">
            <w:pPr>
              <w:jc w:val="both"/>
              <w:rPr>
                <w:rFonts w:ascii="Tahoma" w:hAnsi="Tahoma" w:cs="Tahoma"/>
              </w:rPr>
            </w:pPr>
            <w:r w:rsidRPr="00B836FA">
              <w:rPr>
                <w:rFonts w:ascii="Tahoma" w:hAnsi="Tahoma" w:cs="Tahoma"/>
                <w:b/>
                <w:sz w:val="18"/>
                <w:szCs w:val="18"/>
              </w:rPr>
              <w:t>Numer telefonu i faksu</w:t>
            </w:r>
          </w:p>
        </w:tc>
      </w:tr>
      <w:tr w:rsidR="007936C8" w:rsidRPr="00B836FA" w:rsidTr="002A2EBF">
        <w:tc>
          <w:tcPr>
            <w:tcW w:w="675" w:type="dxa"/>
            <w:tcBorders>
              <w:top w:val="single" w:sz="4" w:space="0" w:color="000000"/>
              <w:left w:val="single" w:sz="4" w:space="0" w:color="000000"/>
              <w:bottom w:val="single" w:sz="4" w:space="0" w:color="000000"/>
            </w:tcBorders>
            <w:shd w:val="clear" w:color="auto" w:fill="auto"/>
          </w:tcPr>
          <w:p w:rsidR="007936C8" w:rsidRPr="00B836FA" w:rsidRDefault="007936C8" w:rsidP="002A2EBF">
            <w:pPr>
              <w:jc w:val="both"/>
              <w:rPr>
                <w:rFonts w:ascii="Tahoma" w:hAnsi="Tahoma" w:cs="Tahoma"/>
              </w:rPr>
            </w:pPr>
          </w:p>
        </w:tc>
        <w:tc>
          <w:tcPr>
            <w:tcW w:w="3261" w:type="dxa"/>
            <w:tcBorders>
              <w:top w:val="single" w:sz="4" w:space="0" w:color="000000"/>
              <w:left w:val="single" w:sz="4" w:space="0" w:color="000000"/>
              <w:bottom w:val="single" w:sz="4" w:space="0" w:color="000000"/>
            </w:tcBorders>
            <w:shd w:val="clear" w:color="auto" w:fill="auto"/>
          </w:tcPr>
          <w:p w:rsidR="007936C8" w:rsidRPr="00B836FA" w:rsidRDefault="007936C8" w:rsidP="002A2EBF">
            <w:pPr>
              <w:jc w:val="both"/>
              <w:rPr>
                <w:rFonts w:ascii="Tahoma" w:hAnsi="Tahoma" w:cs="Tahoma"/>
              </w:rPr>
            </w:pPr>
          </w:p>
          <w:p w:rsidR="007936C8" w:rsidRPr="00B836FA" w:rsidRDefault="007936C8" w:rsidP="002A2EBF">
            <w:pPr>
              <w:jc w:val="both"/>
              <w:rPr>
                <w:rFonts w:ascii="Tahoma" w:hAnsi="Tahoma" w:cs="Tahoma"/>
              </w:rPr>
            </w:pPr>
          </w:p>
          <w:p w:rsidR="007936C8" w:rsidRPr="00B836FA" w:rsidRDefault="007936C8" w:rsidP="002A2EBF">
            <w:pPr>
              <w:jc w:val="both"/>
              <w:rPr>
                <w:rFonts w:ascii="Tahoma" w:hAnsi="Tahoma" w:cs="Tahoma"/>
              </w:rPr>
            </w:pPr>
          </w:p>
          <w:p w:rsidR="007936C8" w:rsidRPr="00B836FA" w:rsidRDefault="007936C8" w:rsidP="002A2EBF">
            <w:pPr>
              <w:jc w:val="both"/>
              <w:rPr>
                <w:rFonts w:ascii="Tahoma" w:hAnsi="Tahoma" w:cs="Tahoma"/>
              </w:rPr>
            </w:pPr>
          </w:p>
        </w:tc>
        <w:tc>
          <w:tcPr>
            <w:tcW w:w="2693" w:type="dxa"/>
            <w:tcBorders>
              <w:top w:val="single" w:sz="4" w:space="0" w:color="000000"/>
              <w:left w:val="single" w:sz="4" w:space="0" w:color="000000"/>
              <w:bottom w:val="single" w:sz="4" w:space="0" w:color="000000"/>
            </w:tcBorders>
            <w:shd w:val="clear" w:color="auto" w:fill="auto"/>
          </w:tcPr>
          <w:p w:rsidR="007936C8" w:rsidRPr="00B836FA" w:rsidRDefault="007936C8" w:rsidP="002A2EBF">
            <w:pPr>
              <w:snapToGrid w:val="0"/>
              <w:jc w:val="both"/>
              <w:rPr>
                <w:rFonts w:ascii="Tahoma" w:hAnsi="Tahoma" w:cs="Tahoma"/>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7936C8" w:rsidRPr="00B836FA" w:rsidRDefault="007936C8" w:rsidP="002A2EBF">
            <w:pPr>
              <w:snapToGrid w:val="0"/>
              <w:jc w:val="both"/>
              <w:rPr>
                <w:rFonts w:ascii="Tahoma" w:hAnsi="Tahoma" w:cs="Tahoma"/>
              </w:rPr>
            </w:pPr>
          </w:p>
        </w:tc>
      </w:tr>
    </w:tbl>
    <w:p w:rsidR="007936C8" w:rsidRPr="00B836FA" w:rsidRDefault="007936C8" w:rsidP="007936C8">
      <w:pPr>
        <w:jc w:val="both"/>
        <w:rPr>
          <w:rFonts w:ascii="Tahoma" w:hAnsi="Tahoma" w:cs="Tahoma"/>
        </w:rPr>
      </w:pPr>
    </w:p>
    <w:p w:rsidR="007936C8" w:rsidRPr="00B836FA" w:rsidRDefault="007936C8" w:rsidP="007936C8">
      <w:pPr>
        <w:rPr>
          <w:rFonts w:ascii="Tahoma" w:hAnsi="Tahoma" w:cs="Tahoma"/>
        </w:rPr>
      </w:pPr>
      <w:r w:rsidRPr="00B836FA">
        <w:rPr>
          <w:rFonts w:ascii="Tahoma" w:hAnsi="Tahoma" w:cs="Tahoma"/>
        </w:rPr>
        <w:t xml:space="preserve">W związku z postępowaniem o udzielenie zamówienia publicznego na zadanie </w:t>
      </w:r>
      <w:r w:rsidRPr="00B836FA">
        <w:rPr>
          <w:rFonts w:ascii="Tahoma" w:hAnsi="Tahoma" w:cs="Tahoma"/>
          <w:bCs/>
        </w:rPr>
        <w:t>pn.</w:t>
      </w:r>
      <w:r w:rsidRPr="00E7402D">
        <w:rPr>
          <w:rFonts w:ascii="Tahoma" w:eastAsia="Calibri" w:hAnsi="Tahoma" w:cs="Tahoma"/>
          <w:i/>
        </w:rPr>
        <w:t xml:space="preserve"> „</w:t>
      </w:r>
      <w:r w:rsidRPr="00E7402D">
        <w:rPr>
          <w:rFonts w:ascii="Tahoma" w:eastAsia="Calibri" w:hAnsi="Tahoma" w:cs="Tahoma"/>
          <w:lang w:eastAsia="ar-SA"/>
        </w:rPr>
        <w:t>Dostawa średniego samochodu</w:t>
      </w:r>
      <w:r w:rsidRPr="00E7402D">
        <w:rPr>
          <w:rFonts w:ascii="Tahoma" w:eastAsia="Calibri" w:hAnsi="Tahoma" w:cs="Tahoma"/>
          <w:i/>
          <w:iCs/>
          <w:lang w:eastAsia="en-US"/>
        </w:rPr>
        <w:t xml:space="preserve"> ratowniczo-gaśniczego z napędem 4 x 4, z funkcją do ograniczania stref skażeń oraz działań ratownictwa chemiczno-ekologicznego i działań gaśniczych dla jednostki Ochotniczej Straży Pożarnej w Sadkach</w:t>
      </w:r>
      <w:r w:rsidRPr="00E7402D">
        <w:rPr>
          <w:rFonts w:ascii="Tahoma" w:eastAsia="Calibri" w:hAnsi="Tahoma" w:cs="Tahoma"/>
          <w:i/>
        </w:rPr>
        <w:t>”</w:t>
      </w:r>
      <w:r w:rsidRPr="00B836FA">
        <w:rPr>
          <w:rFonts w:ascii="Tahoma" w:hAnsi="Tahoma" w:cs="Tahoma"/>
        </w:rPr>
        <w:t>, informuję zgodnie z art. 26 ust. 11 ustawy Pzp, że:</w:t>
      </w:r>
    </w:p>
    <w:p w:rsidR="007936C8" w:rsidRPr="00B836FA" w:rsidRDefault="007936C8" w:rsidP="007936C8">
      <w:pPr>
        <w:numPr>
          <w:ilvl w:val="0"/>
          <w:numId w:val="9"/>
        </w:numPr>
        <w:suppressAutoHyphens/>
        <w:ind w:left="720"/>
        <w:jc w:val="both"/>
        <w:rPr>
          <w:rFonts w:ascii="Tahoma" w:hAnsi="Tahoma" w:cs="Tahoma"/>
        </w:rPr>
      </w:pPr>
      <w:r w:rsidRPr="00B836FA">
        <w:rPr>
          <w:rFonts w:ascii="Tahoma" w:hAnsi="Tahoma" w:cs="Tahoma"/>
        </w:rPr>
        <w:t>1)  nie należę do tej samej grupy kapitałowej, w rozumieniu ustawy z dnia 16 lutego 2007 r.                o ochronie konkurencji i konsumentów</w:t>
      </w:r>
      <w:r w:rsidRPr="00B836FA">
        <w:rPr>
          <w:rFonts w:ascii="Tahoma" w:hAnsi="Tahoma" w:cs="Tahoma"/>
          <w:b/>
        </w:rPr>
        <w:t xml:space="preserve"> </w:t>
      </w:r>
      <w:r w:rsidRPr="00B836FA">
        <w:rPr>
          <w:rFonts w:ascii="Tahoma" w:hAnsi="Tahoma" w:cs="Tahoma"/>
        </w:rPr>
        <w:t>(Dz. U. z 2019 r. poz. 369 ze zm.) z Wykonawcami, którzy złożyli oferty w przedmiotowym postępowaniu o udzielenie zamówienia</w:t>
      </w:r>
      <w:r w:rsidRPr="00B836FA">
        <w:rPr>
          <w:rFonts w:ascii="Tahoma" w:hAnsi="Tahoma" w:cs="Tahoma"/>
          <w:b/>
          <w:color w:val="2E74B5"/>
        </w:rPr>
        <w:t>*</w:t>
      </w:r>
      <w:r w:rsidRPr="00B836FA">
        <w:rPr>
          <w:rFonts w:ascii="Tahoma" w:hAnsi="Tahoma" w:cs="Tahoma"/>
        </w:rPr>
        <w:t>,</w:t>
      </w:r>
    </w:p>
    <w:p w:rsidR="007936C8" w:rsidRPr="00B836FA" w:rsidRDefault="007936C8" w:rsidP="007936C8">
      <w:pPr>
        <w:numPr>
          <w:ilvl w:val="0"/>
          <w:numId w:val="9"/>
        </w:numPr>
        <w:suppressAutoHyphens/>
        <w:ind w:left="720"/>
        <w:jc w:val="both"/>
        <w:rPr>
          <w:rFonts w:ascii="Tahoma" w:hAnsi="Tahoma" w:cs="Tahoma"/>
          <w:b/>
          <w:u w:val="single"/>
        </w:rPr>
      </w:pPr>
      <w:r w:rsidRPr="00B836FA">
        <w:rPr>
          <w:rFonts w:ascii="Tahoma" w:hAnsi="Tahoma" w:cs="Tahoma"/>
        </w:rPr>
        <w:t xml:space="preserve">2)   należę do tej samej grupy kapitałowej w rozumieniu ustawy </w:t>
      </w:r>
      <w:r w:rsidRPr="00B836FA">
        <w:rPr>
          <w:rFonts w:ascii="Tahoma" w:hAnsi="Tahoma" w:cs="Tahoma"/>
          <w:color w:val="000000"/>
        </w:rPr>
        <w:t>z dnia 16 lutego 2007 r.                      o ochronie konkurencji i konsumentów (Dz. U. z 2019 r. poz. 369 ze zm.) z niżej wymienionymi Wykonawcami, którzy złożyli odrębne oferty w przedmiotowym postępowaniu  o udzielenie zamówienia</w:t>
      </w:r>
      <w:r w:rsidRPr="00B836FA">
        <w:rPr>
          <w:rFonts w:ascii="Tahoma" w:hAnsi="Tahoma" w:cs="Tahoma"/>
          <w:b/>
          <w:color w:val="2E74B5"/>
        </w:rPr>
        <w:t>*</w:t>
      </w:r>
      <w:r w:rsidRPr="00B836FA">
        <w:rPr>
          <w:rFonts w:ascii="Tahoma" w:hAnsi="Tahoma" w:cs="Tahoma"/>
        </w:rPr>
        <w:t xml:space="preserve">:             </w:t>
      </w:r>
    </w:p>
    <w:p w:rsidR="007936C8" w:rsidRPr="00B836FA" w:rsidRDefault="007936C8" w:rsidP="007936C8">
      <w:pPr>
        <w:jc w:val="both"/>
        <w:rPr>
          <w:rFonts w:ascii="Tahoma" w:hAnsi="Tahoma" w:cs="Tahoma"/>
          <w:b/>
          <w:u w:val="single"/>
        </w:rPr>
      </w:pPr>
    </w:p>
    <w:p w:rsidR="007936C8" w:rsidRPr="00B836FA" w:rsidRDefault="007936C8" w:rsidP="007936C8">
      <w:pPr>
        <w:jc w:val="both"/>
        <w:rPr>
          <w:rFonts w:ascii="Tahoma" w:hAnsi="Tahoma" w:cs="Tahoma"/>
          <w:b/>
          <w:u w:val="single"/>
        </w:rPr>
      </w:pPr>
    </w:p>
    <w:p w:rsidR="007936C8" w:rsidRPr="00B836FA" w:rsidRDefault="007936C8" w:rsidP="007936C8">
      <w:pPr>
        <w:jc w:val="both"/>
        <w:rPr>
          <w:rFonts w:ascii="Tahoma" w:hAnsi="Tahoma" w:cs="Tahoma"/>
        </w:rPr>
      </w:pPr>
      <w:r w:rsidRPr="00B836FA">
        <w:rPr>
          <w:rFonts w:ascii="Tahoma" w:hAnsi="Tahoma" w:cs="Tahoma"/>
        </w:rPr>
        <w:t>W załączeniu przekazuję następujące dokumenty/informacje potwierdzające, że powiązania pomiędzy mną a ww. Wykonawcą/Wykonawcami nie prowadzą do zakłócenia konkurencji w niniejszym postępowaniu:</w:t>
      </w:r>
    </w:p>
    <w:p w:rsidR="007936C8" w:rsidRPr="00B836FA" w:rsidRDefault="007936C8" w:rsidP="007936C8">
      <w:pPr>
        <w:jc w:val="both"/>
        <w:rPr>
          <w:rFonts w:ascii="Tahoma" w:hAnsi="Tahoma" w:cs="Tahoma"/>
        </w:rPr>
      </w:pPr>
      <w:r w:rsidRPr="00B836FA">
        <w:rPr>
          <w:rFonts w:ascii="Tahoma" w:hAnsi="Tahoma" w:cs="Tahoma"/>
        </w:rPr>
        <w:t>…………………………………………………………………………………………………………………………………………………</w:t>
      </w:r>
    </w:p>
    <w:p w:rsidR="007936C8" w:rsidRPr="00B836FA" w:rsidRDefault="007936C8" w:rsidP="007936C8">
      <w:pPr>
        <w:jc w:val="both"/>
        <w:rPr>
          <w:rFonts w:ascii="Tahoma" w:hAnsi="Tahoma" w:cs="Tahoma"/>
        </w:rPr>
      </w:pPr>
      <w:r w:rsidRPr="00B836FA">
        <w:rPr>
          <w:rFonts w:ascii="Tahoma" w:hAnsi="Tahoma" w:cs="Tahoma"/>
        </w:rPr>
        <w:t>…………………………………………………………………………………………………………………………………………………</w:t>
      </w:r>
    </w:p>
    <w:p w:rsidR="007936C8" w:rsidRPr="00B836FA" w:rsidRDefault="007936C8" w:rsidP="007936C8">
      <w:pPr>
        <w:jc w:val="both"/>
        <w:rPr>
          <w:rFonts w:ascii="Tahoma" w:hAnsi="Tahoma" w:cs="Tahoma"/>
        </w:rPr>
      </w:pPr>
      <w:r w:rsidRPr="00B836FA">
        <w:rPr>
          <w:rFonts w:ascii="Tahoma" w:hAnsi="Tahoma" w:cs="Tahoma"/>
        </w:rPr>
        <w:t>………………………………………………………………………………………………………………………………………………….</w:t>
      </w:r>
    </w:p>
    <w:p w:rsidR="007936C8" w:rsidRPr="00B836FA" w:rsidRDefault="007936C8" w:rsidP="007936C8">
      <w:pPr>
        <w:jc w:val="both"/>
        <w:rPr>
          <w:b/>
          <w:u w:val="single"/>
          <w:shd w:val="clear" w:color="auto" w:fill="FFFF00"/>
        </w:rPr>
      </w:pPr>
    </w:p>
    <w:p w:rsidR="007936C8" w:rsidRPr="00B836FA" w:rsidRDefault="007936C8" w:rsidP="007936C8">
      <w:r w:rsidRPr="00B836FA">
        <w:tab/>
      </w:r>
      <w:r w:rsidRPr="00B836FA">
        <w:tab/>
      </w:r>
      <w:r w:rsidRPr="00B836FA">
        <w:tab/>
      </w:r>
      <w:r w:rsidRPr="00B836FA">
        <w:tab/>
      </w:r>
      <w:r w:rsidRPr="00B836FA">
        <w:tab/>
      </w:r>
      <w:r w:rsidRPr="00B836FA">
        <w:tab/>
      </w:r>
    </w:p>
    <w:p w:rsidR="007936C8" w:rsidRPr="00B836FA" w:rsidRDefault="007936C8" w:rsidP="007936C8">
      <w:pPr>
        <w:spacing w:before="120"/>
        <w:jc w:val="both"/>
        <w:rPr>
          <w:rFonts w:ascii="Tahoma" w:hAnsi="Tahoma" w:cs="Tahoma"/>
          <w:i/>
          <w:lang w:eastAsia="ar-SA"/>
        </w:rPr>
      </w:pPr>
      <w:r w:rsidRPr="00B836FA">
        <w:rPr>
          <w:rFonts w:ascii="Arial" w:hAnsi="Arial" w:cs="Arial"/>
          <w:lang w:eastAsia="ar-SA"/>
        </w:rPr>
        <w:t xml:space="preserve">                                                                         ...........</w:t>
      </w:r>
      <w:r w:rsidRPr="00B836FA">
        <w:rPr>
          <w:i/>
          <w:sz w:val="24"/>
          <w:lang w:eastAsia="ar-SA"/>
        </w:rPr>
        <w:t>……………………………….</w:t>
      </w:r>
    </w:p>
    <w:p w:rsidR="007936C8" w:rsidRPr="00B836FA" w:rsidRDefault="007936C8" w:rsidP="007936C8">
      <w:pPr>
        <w:jc w:val="center"/>
        <w:rPr>
          <w:rFonts w:ascii="Tahoma" w:hAnsi="Tahoma" w:cs="Tahoma"/>
          <w:lang w:eastAsia="ar-SA"/>
        </w:rPr>
      </w:pPr>
      <w:r w:rsidRPr="00B836FA">
        <w:rPr>
          <w:rFonts w:ascii="Tahoma" w:hAnsi="Tahoma" w:cs="Tahoma"/>
          <w:i/>
          <w:lang w:eastAsia="ar-SA"/>
        </w:rPr>
        <w:t xml:space="preserve">                                                      (podpis Wykonawcy)</w:t>
      </w:r>
      <w:r w:rsidRPr="00B836FA">
        <w:rPr>
          <w:rFonts w:ascii="Tahoma" w:hAnsi="Tahoma" w:cs="Tahoma"/>
          <w:lang w:eastAsia="ar-SA"/>
        </w:rPr>
        <w:t xml:space="preserve">    </w:t>
      </w:r>
    </w:p>
    <w:p w:rsidR="007936C8" w:rsidRPr="00B836FA" w:rsidRDefault="007936C8" w:rsidP="007936C8">
      <w:pPr>
        <w:rPr>
          <w:rFonts w:ascii="Tahoma" w:hAnsi="Tahoma" w:cs="Tahoma"/>
          <w:b/>
          <w:i/>
          <w:color w:val="2E74B5"/>
          <w:lang w:eastAsia="ar-SA"/>
        </w:rPr>
      </w:pPr>
      <w:r w:rsidRPr="00B836FA">
        <w:rPr>
          <w:rFonts w:ascii="Tahoma" w:hAnsi="Tahoma" w:cs="Tahoma"/>
          <w:b/>
          <w:i/>
          <w:color w:val="2E74B5"/>
          <w:lang w:eastAsia="ar-SA"/>
        </w:rPr>
        <w:t>* niepotrzebne skreślić</w:t>
      </w:r>
    </w:p>
    <w:p w:rsidR="007936C8" w:rsidRPr="00B836FA" w:rsidRDefault="007936C8" w:rsidP="007936C8">
      <w:pPr>
        <w:suppressAutoHyphens/>
        <w:jc w:val="both"/>
        <w:rPr>
          <w:rFonts w:ascii="Arial" w:hAnsi="Arial" w:cs="Arial"/>
          <w:b/>
          <w:sz w:val="24"/>
          <w:lang w:eastAsia="ar-SA"/>
        </w:rPr>
      </w:pPr>
    </w:p>
    <w:p w:rsidR="007936C8" w:rsidRPr="00B836FA" w:rsidRDefault="007936C8" w:rsidP="007936C8">
      <w:pPr>
        <w:suppressAutoHyphens/>
        <w:jc w:val="both"/>
        <w:rPr>
          <w:rFonts w:ascii="Arial" w:hAnsi="Arial" w:cs="Arial"/>
          <w:b/>
          <w:sz w:val="24"/>
          <w:lang w:eastAsia="ar-SA"/>
        </w:rPr>
      </w:pPr>
    </w:p>
    <w:p w:rsidR="007936C8" w:rsidRPr="00B836FA" w:rsidRDefault="007936C8" w:rsidP="007936C8">
      <w:pPr>
        <w:spacing w:after="120"/>
        <w:jc w:val="both"/>
        <w:rPr>
          <w:rFonts w:ascii="Tahoma" w:hAnsi="Tahoma" w:cs="Tahoma"/>
          <w:b/>
          <w:i/>
          <w:spacing w:val="4"/>
          <w:sz w:val="18"/>
          <w:szCs w:val="18"/>
        </w:rPr>
      </w:pPr>
      <w:r w:rsidRPr="00B836FA">
        <w:rPr>
          <w:rFonts w:ascii="Tahoma" w:hAnsi="Tahoma" w:cs="Tahoma"/>
          <w:b/>
          <w:i/>
          <w:spacing w:val="4"/>
          <w:sz w:val="18"/>
          <w:szCs w:val="18"/>
        </w:rPr>
        <w:t xml:space="preserve">UWAGA: </w:t>
      </w:r>
    </w:p>
    <w:p w:rsidR="007936C8" w:rsidRPr="00B836FA" w:rsidRDefault="007936C8" w:rsidP="007936C8">
      <w:pPr>
        <w:spacing w:after="120"/>
        <w:jc w:val="both"/>
        <w:rPr>
          <w:rFonts w:ascii="Tahoma" w:hAnsi="Tahoma" w:cs="Tahoma"/>
          <w:b/>
          <w:i/>
          <w:spacing w:val="4"/>
          <w:sz w:val="18"/>
          <w:szCs w:val="18"/>
        </w:rPr>
      </w:pPr>
      <w:r w:rsidRPr="00B836FA">
        <w:rPr>
          <w:rFonts w:ascii="Tahoma" w:hAnsi="Tahoma" w:cs="Tahoma"/>
          <w:b/>
          <w:i/>
          <w:spacing w:val="4"/>
          <w:sz w:val="18"/>
          <w:szCs w:val="18"/>
        </w:rPr>
        <w:t>Niniejszy formularz oświadczenia Wykonawca ubiegający się o udzielenie zamówienia przekazuje Zamawiającemu w terminie 3 dni od dnia zamieszczenia na stronie internetowej informacji, o której mowa w art. 86 ust. 5 ustawy Pzp</w:t>
      </w:r>
    </w:p>
    <w:p w:rsidR="007936C8" w:rsidRPr="00B836FA" w:rsidRDefault="007936C8" w:rsidP="007936C8">
      <w:pPr>
        <w:jc w:val="both"/>
        <w:rPr>
          <w:rFonts w:ascii="Tahoma" w:hAnsi="Tahoma" w:cs="Tahoma"/>
          <w:b/>
          <w:i/>
          <w:color w:val="000000"/>
          <w:sz w:val="18"/>
          <w:szCs w:val="18"/>
        </w:rPr>
      </w:pPr>
      <w:r w:rsidRPr="00B836FA">
        <w:rPr>
          <w:rFonts w:ascii="Tahoma" w:hAnsi="Tahoma" w:cs="Tahoma"/>
          <w:b/>
          <w:i/>
          <w:color w:val="000000"/>
          <w:sz w:val="18"/>
          <w:szCs w:val="18"/>
        </w:rPr>
        <w:t>W przypadku wspólnego ubiegania się o zamówienie przez Wykonawców oświadczenie składa każdy z Wykonawców wspólnie ubiegających się o zamówienie.</w:t>
      </w:r>
    </w:p>
    <w:p w:rsidR="005E4EBB" w:rsidRDefault="005E4EBB"/>
    <w:sectPr w:rsidR="005E4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L NewBrunswick">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tarSymbol">
    <w:altName w:val="Arial Unicode MS"/>
    <w:charset w:val="EE"/>
    <w:family w:val="auto"/>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auto"/>
    <w:pitch w:val="default"/>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D6" w:rsidRDefault="007936C8">
    <w:pPr>
      <w:pStyle w:val="Stopka"/>
      <w:jc w:val="right"/>
    </w:pPr>
    <w:r>
      <w:fldChar w:fldCharType="begin"/>
    </w:r>
    <w:r>
      <w:instrText>PAGE   \* MERGEFORMAT</w:instrText>
    </w:r>
    <w:r>
      <w:fldChar w:fldCharType="separate"/>
    </w:r>
    <w:r>
      <w:rPr>
        <w:noProof/>
      </w:rPr>
      <w:t>32</w:t>
    </w:r>
    <w:r>
      <w:fldChar w:fldCharType="end"/>
    </w:r>
  </w:p>
  <w:p w:rsidR="00335AD6" w:rsidRDefault="007936C8">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AE01BCC"/>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3"/>
    <w:multiLevelType w:val="multilevel"/>
    <w:tmpl w:val="A0B26E30"/>
    <w:name w:val="WW8Num3"/>
    <w:lvl w:ilvl="0">
      <w:start w:val="1"/>
      <w:numFmt w:val="decimal"/>
      <w:suff w:val="nothing"/>
      <w:lvlText w:val="%1."/>
      <w:lvlJc w:val="left"/>
      <w:pPr>
        <w:ind w:left="720" w:hanging="360"/>
      </w:pPr>
      <w:rPr>
        <w:b w:val="0"/>
        <w:color w:val="auto"/>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4" w15:restartNumberingAfterBreak="0">
    <w:nsid w:val="00000004"/>
    <w:multiLevelType w:val="multilevel"/>
    <w:tmpl w:val="4326775A"/>
    <w:name w:val="WW8Num6"/>
    <w:lvl w:ilvl="0">
      <w:start w:val="1"/>
      <w:numFmt w:val="decimal"/>
      <w:lvlText w:val="%1."/>
      <w:lvlJc w:val="left"/>
      <w:pPr>
        <w:tabs>
          <w:tab w:val="num" w:pos="283"/>
        </w:tabs>
        <w:ind w:left="283" w:hanging="283"/>
      </w:pPr>
      <w:rPr>
        <w:strike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singleLevel"/>
    <w:tmpl w:val="00000005"/>
    <w:name w:val="WW8Num118"/>
    <w:lvl w:ilvl="0">
      <w:start w:val="1"/>
      <w:numFmt w:val="decimal"/>
      <w:lvlText w:val="%1."/>
      <w:lvlJc w:val="left"/>
      <w:pPr>
        <w:tabs>
          <w:tab w:val="num" w:pos="720"/>
        </w:tabs>
        <w:ind w:left="720" w:hanging="360"/>
      </w:pPr>
    </w:lvl>
  </w:abstractNum>
  <w:abstractNum w:abstractNumId="6" w15:restartNumberingAfterBreak="0">
    <w:nsid w:val="00000006"/>
    <w:multiLevelType w:val="multilevel"/>
    <w:tmpl w:val="00000006"/>
    <w:name w:val="WW8Num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07"/>
    <w:multiLevelType w:val="multilevel"/>
    <w:tmpl w:val="00000007"/>
    <w:name w:val="WW8Num9"/>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8"/>
    <w:multiLevelType w:val="multilevel"/>
    <w:tmpl w:val="00000008"/>
    <w:name w:val="WW8Num10"/>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21"/>
    <w:multiLevelType w:val="multilevel"/>
    <w:tmpl w:val="00000021"/>
    <w:name w:val="WW8Num39"/>
    <w:lvl w:ilvl="0">
      <w:start w:val="1"/>
      <w:numFmt w:val="decimal"/>
      <w:lvlText w:val="%1)"/>
      <w:lvlJc w:val="left"/>
      <w:pPr>
        <w:tabs>
          <w:tab w:val="num" w:pos="836"/>
        </w:tabs>
        <w:ind w:left="836" w:hanging="360"/>
      </w:pPr>
      <w:rPr>
        <w:rFonts w:ascii="Tahoma" w:hAnsi="Tahoma"/>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2"/>
    <w:multiLevelType w:val="multilevel"/>
    <w:tmpl w:val="F9A8434A"/>
    <w:name w:val="WW8Num40"/>
    <w:lvl w:ilvl="0">
      <w:start w:val="1"/>
      <w:numFmt w:val="decimal"/>
      <w:lvlText w:val="%1)"/>
      <w:lvlJc w:val="left"/>
      <w:pPr>
        <w:tabs>
          <w:tab w:val="num" w:pos="921"/>
        </w:tabs>
        <w:ind w:left="921" w:hanging="360"/>
      </w:pPr>
      <w:rPr>
        <w:rFonts w:ascii="Tahoma" w:hAnsi="Tahoma"/>
        <w:b w:val="0"/>
        <w:bCs w:val="0"/>
        <w:sz w:val="20"/>
        <w:szCs w:val="2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D274B19"/>
    <w:multiLevelType w:val="hybridMultilevel"/>
    <w:tmpl w:val="8D0CA150"/>
    <w:name w:val="WW8Num2422"/>
    <w:lvl w:ilvl="0" w:tplc="2EF860B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9C180E"/>
    <w:multiLevelType w:val="multilevel"/>
    <w:tmpl w:val="453C5EDA"/>
    <w:lvl w:ilvl="0">
      <w:start w:val="1"/>
      <w:numFmt w:val="decimal"/>
      <w:pStyle w:val="Normalny15pt"/>
      <w:lvlText w:val="%1."/>
      <w:lvlJc w:val="left"/>
      <w:pPr>
        <w:tabs>
          <w:tab w:val="num" w:pos="360"/>
        </w:tabs>
        <w:ind w:left="360" w:hanging="360"/>
      </w:pPr>
      <w:rPr>
        <w:rFonts w:ascii="Times New Roman" w:hAnsi="Times New Roman" w:cs="Times New Roman" w:hint="default"/>
        <w:sz w:val="24"/>
        <w:szCs w:val="24"/>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3" w15:restartNumberingAfterBreak="0">
    <w:nsid w:val="52CB0BB9"/>
    <w:multiLevelType w:val="hybridMultilevel"/>
    <w:tmpl w:val="B3FC470C"/>
    <w:lvl w:ilvl="0" w:tplc="04BE5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hint="default"/>
        <w:b w:val="0"/>
        <w:i w:val="0"/>
      </w:rPr>
    </w:lvl>
    <w:lvl w:ilvl="1">
      <w:start w:val="1"/>
      <w:numFmt w:val="decimal"/>
      <w:lvlText w:val="4.%2."/>
      <w:lvlJc w:val="left"/>
      <w:pPr>
        <w:tabs>
          <w:tab w:val="num" w:pos="792"/>
        </w:tabs>
        <w:ind w:left="792" w:hanging="432"/>
      </w:pPr>
      <w:rPr>
        <w:rFonts w:hint="default"/>
        <w:b w:val="0"/>
        <w:i w:val="0"/>
        <w:color w:val="000000"/>
      </w:rPr>
    </w:lvl>
    <w:lvl w:ilvl="2">
      <w:start w:val="1"/>
      <w:numFmt w:val="decimal"/>
      <w:lvlText w:val="1.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77E173E"/>
    <w:multiLevelType w:val="hybridMultilevel"/>
    <w:tmpl w:val="7884E73A"/>
    <w:lvl w:ilvl="0" w:tplc="7BFCFAA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854670"/>
    <w:multiLevelType w:val="multilevel"/>
    <w:tmpl w:val="DA8A651A"/>
    <w:lvl w:ilvl="0">
      <w:start w:val="1"/>
      <w:numFmt w:val="decimal"/>
      <w:pStyle w:val="Nagwek1"/>
      <w:lvlText w:val="%1"/>
      <w:lvlJc w:val="left"/>
      <w:pPr>
        <w:tabs>
          <w:tab w:val="num" w:pos="574"/>
        </w:tabs>
        <w:ind w:left="574" w:hanging="432"/>
      </w:pPr>
      <w:rPr>
        <w:rFonts w:hint="default"/>
        <w:b/>
      </w:rPr>
    </w:lvl>
    <w:lvl w:ilvl="1">
      <w:start w:val="1"/>
      <w:numFmt w:val="ordinal"/>
      <w:lvlText w:val="%2"/>
      <w:lvlJc w:val="left"/>
      <w:pPr>
        <w:tabs>
          <w:tab w:val="num" w:pos="576"/>
        </w:tabs>
        <w:ind w:left="576" w:hanging="576"/>
      </w:pPr>
      <w:rPr>
        <w:rFonts w:hint="default"/>
        <w:b w:val="0"/>
      </w:rPr>
    </w:lvl>
    <w:lvl w:ilvl="2">
      <w:start w:val="1"/>
      <w:numFmt w:val="ordinal"/>
      <w:lvlText w:val="%3"/>
      <w:lvlJc w:val="left"/>
      <w:pPr>
        <w:tabs>
          <w:tab w:val="num" w:pos="720"/>
        </w:tabs>
        <w:ind w:left="720" w:hanging="720"/>
      </w:pPr>
      <w:rPr>
        <w:rFonts w:hint="default"/>
        <w:b w:val="0"/>
        <w:i w:val="0"/>
        <w:sz w:val="20"/>
        <w:szCs w:val="20"/>
      </w:rPr>
    </w:lvl>
    <w:lvl w:ilvl="3">
      <w:start w:val="1"/>
      <w:numFmt w:val="ordinal"/>
      <w:lvlText w:val="15.%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7" w15:restartNumberingAfterBreak="0">
    <w:nsid w:val="72556F1F"/>
    <w:multiLevelType w:val="hybridMultilevel"/>
    <w:tmpl w:val="8D6865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7747804"/>
    <w:multiLevelType w:val="hybridMultilevel"/>
    <w:tmpl w:val="50DC8EB2"/>
    <w:name w:val="WW8Num242"/>
    <w:lvl w:ilvl="0" w:tplc="2EF860B0">
      <w:start w:val="1"/>
      <w:numFmt w:val="bullet"/>
      <w:lvlText w:val=""/>
      <w:lvlJc w:val="left"/>
      <w:pPr>
        <w:ind w:left="1146" w:hanging="360"/>
      </w:pPr>
      <w:rPr>
        <w:rFonts w:ascii="Wingdings" w:hAnsi="Wingding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7AD047C5"/>
    <w:multiLevelType w:val="hybridMultilevel"/>
    <w:tmpl w:val="DBAC0E4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0"/>
  </w:num>
  <w:num w:numId="3">
    <w:abstractNumId w:val="12"/>
  </w:num>
  <w:num w:numId="4">
    <w:abstractNumId w:val="14"/>
  </w:num>
  <w:num w:numId="5">
    <w:abstractNumId w:val="13"/>
  </w:num>
  <w:num w:numId="6">
    <w:abstractNumId w:val="3"/>
  </w:num>
  <w:num w:numId="7">
    <w:abstractNumId w:val="19"/>
  </w:num>
  <w:num w:numId="8">
    <w:abstractNumId w:val="15"/>
  </w:num>
  <w:num w:numId="9">
    <w:abstractNumId w:val="1"/>
  </w:num>
  <w:num w:numId="1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C8"/>
    <w:rsid w:val="005E4EBB"/>
    <w:rsid w:val="00793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6E355-D700-432D-8440-1F089C32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36C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936C8"/>
    <w:pPr>
      <w:keepNext/>
      <w:numPr>
        <w:numId w:val="1"/>
      </w:numPr>
      <w:pBdr>
        <w:top w:val="single" w:sz="4" w:space="1" w:color="auto"/>
        <w:bottom w:val="single" w:sz="4" w:space="1" w:color="auto"/>
      </w:pBdr>
      <w:shd w:val="clear" w:color="auto" w:fill="F3F3F3"/>
      <w:spacing w:before="360" w:after="240"/>
      <w:jc w:val="both"/>
      <w:outlineLvl w:val="0"/>
    </w:pPr>
    <w:rPr>
      <w:b/>
      <w:spacing w:val="20"/>
      <w:sz w:val="28"/>
      <w:szCs w:val="28"/>
    </w:rPr>
  </w:style>
  <w:style w:type="paragraph" w:styleId="Nagwek2">
    <w:name w:val="heading 2"/>
    <w:aliases w:val="Nagłówek 2 Znak Znak Znak Znak Znak Znak Znak Znak Znak Znak"/>
    <w:basedOn w:val="Normalny"/>
    <w:next w:val="Normalny"/>
    <w:link w:val="Nagwek2Znak"/>
    <w:autoRedefine/>
    <w:qFormat/>
    <w:rsid w:val="007936C8"/>
    <w:pPr>
      <w:keepNext/>
      <w:tabs>
        <w:tab w:val="left" w:pos="360"/>
      </w:tabs>
      <w:spacing w:line="360" w:lineRule="auto"/>
      <w:jc w:val="center"/>
      <w:outlineLvl w:val="1"/>
    </w:pPr>
    <w:rPr>
      <w:rFonts w:ascii="Arial" w:hAnsi="Arial" w:cs="Arial"/>
      <w:b/>
    </w:rPr>
  </w:style>
  <w:style w:type="paragraph" w:styleId="Nagwek3">
    <w:name w:val="heading 3"/>
    <w:aliases w:val="Nagłówek 3 Znak Znak"/>
    <w:basedOn w:val="Normalny"/>
    <w:next w:val="Normalny"/>
    <w:link w:val="Nagwek3Znak"/>
    <w:autoRedefine/>
    <w:uiPriority w:val="9"/>
    <w:qFormat/>
    <w:rsid w:val="007936C8"/>
    <w:pPr>
      <w:keepNext/>
      <w:jc w:val="center"/>
      <w:outlineLvl w:val="2"/>
    </w:pPr>
    <w:rPr>
      <w:rFonts w:ascii="Tahoma" w:hAnsi="Tahoma" w:cs="Tahoma"/>
      <w:b/>
    </w:rPr>
  </w:style>
  <w:style w:type="paragraph" w:styleId="Nagwek4">
    <w:name w:val="heading 4"/>
    <w:basedOn w:val="Normalny"/>
    <w:next w:val="Normalny"/>
    <w:link w:val="Nagwek4Znak"/>
    <w:autoRedefine/>
    <w:qFormat/>
    <w:rsid w:val="007936C8"/>
    <w:pPr>
      <w:keepNext/>
      <w:ind w:left="349"/>
      <w:jc w:val="center"/>
      <w:outlineLvl w:val="3"/>
    </w:pPr>
    <w:rPr>
      <w:rFonts w:ascii="Tahoma" w:hAnsi="Tahoma" w:cs="Tahoma"/>
      <w:b/>
      <w:sz w:val="16"/>
      <w:szCs w:val="16"/>
    </w:rPr>
  </w:style>
  <w:style w:type="paragraph" w:styleId="Nagwek5">
    <w:name w:val="heading 5"/>
    <w:basedOn w:val="Normalny"/>
    <w:next w:val="Normalny"/>
    <w:link w:val="Nagwek5Znak"/>
    <w:qFormat/>
    <w:rsid w:val="007936C8"/>
    <w:pPr>
      <w:keepNext/>
      <w:numPr>
        <w:ilvl w:val="4"/>
        <w:numId w:val="1"/>
      </w:numPr>
      <w:outlineLvl w:val="4"/>
    </w:pPr>
    <w:rPr>
      <w:rFonts w:ascii="Arial Narrow" w:hAnsi="Arial Narrow"/>
      <w:b/>
      <w:sz w:val="28"/>
    </w:rPr>
  </w:style>
  <w:style w:type="paragraph" w:styleId="Nagwek6">
    <w:name w:val="heading 6"/>
    <w:basedOn w:val="Normalny"/>
    <w:next w:val="Normalny"/>
    <w:link w:val="Nagwek6Znak"/>
    <w:qFormat/>
    <w:rsid w:val="007936C8"/>
    <w:pPr>
      <w:keepNext/>
      <w:numPr>
        <w:ilvl w:val="5"/>
        <w:numId w:val="1"/>
      </w:numPr>
      <w:outlineLvl w:val="5"/>
    </w:pPr>
    <w:rPr>
      <w:rFonts w:ascii="Arial Narrow" w:hAnsi="Arial Narrow"/>
      <w:b/>
      <w:sz w:val="28"/>
    </w:rPr>
  </w:style>
  <w:style w:type="paragraph" w:styleId="Nagwek7">
    <w:name w:val="heading 7"/>
    <w:basedOn w:val="Normalny"/>
    <w:next w:val="Normalny"/>
    <w:link w:val="Nagwek7Znak"/>
    <w:qFormat/>
    <w:rsid w:val="007936C8"/>
    <w:pPr>
      <w:keepNext/>
      <w:numPr>
        <w:ilvl w:val="6"/>
        <w:numId w:val="1"/>
      </w:numPr>
      <w:outlineLvl w:val="6"/>
    </w:pPr>
    <w:rPr>
      <w:b/>
      <w:sz w:val="24"/>
    </w:rPr>
  </w:style>
  <w:style w:type="paragraph" w:styleId="Nagwek8">
    <w:name w:val="heading 8"/>
    <w:basedOn w:val="Normalny"/>
    <w:next w:val="Normalny"/>
    <w:link w:val="Nagwek8Znak"/>
    <w:qFormat/>
    <w:rsid w:val="007936C8"/>
    <w:pPr>
      <w:keepNext/>
      <w:numPr>
        <w:ilvl w:val="7"/>
        <w:numId w:val="1"/>
      </w:numPr>
      <w:jc w:val="both"/>
      <w:outlineLvl w:val="7"/>
    </w:pPr>
    <w:rPr>
      <w:rFonts w:ascii="Arial Narrow" w:hAnsi="Arial Narrow"/>
      <w:b/>
      <w:sz w:val="24"/>
    </w:rPr>
  </w:style>
  <w:style w:type="paragraph" w:styleId="Nagwek9">
    <w:name w:val="heading 9"/>
    <w:basedOn w:val="Normalny"/>
    <w:next w:val="Normalny"/>
    <w:link w:val="Nagwek9Znak"/>
    <w:qFormat/>
    <w:rsid w:val="007936C8"/>
    <w:pPr>
      <w:keepNext/>
      <w:numPr>
        <w:ilvl w:val="8"/>
        <w:numId w:val="1"/>
      </w:numPr>
      <w:jc w:val="both"/>
      <w:outlineLvl w:val="8"/>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936C8"/>
    <w:rPr>
      <w:rFonts w:ascii="Times New Roman" w:eastAsia="Times New Roman" w:hAnsi="Times New Roman" w:cs="Times New Roman"/>
      <w:b/>
      <w:spacing w:val="20"/>
      <w:sz w:val="28"/>
      <w:szCs w:val="28"/>
      <w:shd w:val="clear" w:color="auto" w:fill="F3F3F3"/>
      <w:lang w:eastAsia="pl-PL"/>
    </w:rPr>
  </w:style>
  <w:style w:type="character" w:customStyle="1" w:styleId="Nagwek2Znak">
    <w:name w:val="Nagłówek 2 Znak"/>
    <w:basedOn w:val="Domylnaczcionkaakapitu"/>
    <w:link w:val="Nagwek2"/>
    <w:rsid w:val="007936C8"/>
    <w:rPr>
      <w:rFonts w:ascii="Arial" w:eastAsia="Times New Roman" w:hAnsi="Arial" w:cs="Arial"/>
      <w:b/>
      <w:sz w:val="20"/>
      <w:szCs w:val="20"/>
      <w:lang w:eastAsia="pl-PL"/>
    </w:rPr>
  </w:style>
  <w:style w:type="character" w:customStyle="1" w:styleId="Nagwek3Znak">
    <w:name w:val="Nagłówek 3 Znak"/>
    <w:basedOn w:val="Domylnaczcionkaakapitu"/>
    <w:link w:val="Nagwek3"/>
    <w:uiPriority w:val="9"/>
    <w:rsid w:val="007936C8"/>
    <w:rPr>
      <w:rFonts w:ascii="Tahoma" w:eastAsia="Times New Roman" w:hAnsi="Tahoma" w:cs="Tahoma"/>
      <w:b/>
      <w:sz w:val="20"/>
      <w:szCs w:val="20"/>
      <w:lang w:eastAsia="pl-PL"/>
    </w:rPr>
  </w:style>
  <w:style w:type="character" w:customStyle="1" w:styleId="Nagwek4Znak">
    <w:name w:val="Nagłówek 4 Znak"/>
    <w:basedOn w:val="Domylnaczcionkaakapitu"/>
    <w:link w:val="Nagwek4"/>
    <w:rsid w:val="007936C8"/>
    <w:rPr>
      <w:rFonts w:ascii="Tahoma" w:eastAsia="Times New Roman" w:hAnsi="Tahoma" w:cs="Tahoma"/>
      <w:b/>
      <w:sz w:val="16"/>
      <w:szCs w:val="16"/>
      <w:lang w:eastAsia="pl-PL"/>
    </w:rPr>
  </w:style>
  <w:style w:type="character" w:customStyle="1" w:styleId="Nagwek5Znak">
    <w:name w:val="Nagłówek 5 Znak"/>
    <w:basedOn w:val="Domylnaczcionkaakapitu"/>
    <w:link w:val="Nagwek5"/>
    <w:rsid w:val="007936C8"/>
    <w:rPr>
      <w:rFonts w:ascii="Arial Narrow" w:eastAsia="Times New Roman" w:hAnsi="Arial Narrow" w:cs="Times New Roman"/>
      <w:b/>
      <w:sz w:val="28"/>
      <w:szCs w:val="20"/>
      <w:lang w:eastAsia="pl-PL"/>
    </w:rPr>
  </w:style>
  <w:style w:type="character" w:customStyle="1" w:styleId="Nagwek6Znak">
    <w:name w:val="Nagłówek 6 Znak"/>
    <w:basedOn w:val="Domylnaczcionkaakapitu"/>
    <w:link w:val="Nagwek6"/>
    <w:rsid w:val="007936C8"/>
    <w:rPr>
      <w:rFonts w:ascii="Arial Narrow" w:eastAsia="Times New Roman" w:hAnsi="Arial Narrow" w:cs="Times New Roman"/>
      <w:b/>
      <w:sz w:val="28"/>
      <w:szCs w:val="20"/>
      <w:lang w:eastAsia="pl-PL"/>
    </w:rPr>
  </w:style>
  <w:style w:type="character" w:customStyle="1" w:styleId="Nagwek7Znak">
    <w:name w:val="Nagłówek 7 Znak"/>
    <w:basedOn w:val="Domylnaczcionkaakapitu"/>
    <w:link w:val="Nagwek7"/>
    <w:rsid w:val="007936C8"/>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7936C8"/>
    <w:rPr>
      <w:rFonts w:ascii="Arial Narrow" w:eastAsia="Times New Roman" w:hAnsi="Arial Narrow" w:cs="Times New Roman"/>
      <w:b/>
      <w:sz w:val="24"/>
      <w:szCs w:val="20"/>
      <w:lang w:eastAsia="pl-PL"/>
    </w:rPr>
  </w:style>
  <w:style w:type="character" w:customStyle="1" w:styleId="Nagwek9Znak">
    <w:name w:val="Nagłówek 9 Znak"/>
    <w:basedOn w:val="Domylnaczcionkaakapitu"/>
    <w:link w:val="Nagwek9"/>
    <w:rsid w:val="007936C8"/>
    <w:rPr>
      <w:rFonts w:ascii="Arial Narrow" w:eastAsia="Times New Roman" w:hAnsi="Arial Narrow" w:cs="Times New Roman"/>
      <w:sz w:val="24"/>
      <w:szCs w:val="20"/>
      <w:lang w:eastAsia="pl-PL"/>
    </w:rPr>
  </w:style>
  <w:style w:type="paragraph" w:styleId="Stopka">
    <w:name w:val="footer"/>
    <w:basedOn w:val="Normalny"/>
    <w:link w:val="StopkaZnak"/>
    <w:rsid w:val="007936C8"/>
    <w:pPr>
      <w:tabs>
        <w:tab w:val="center" w:pos="4536"/>
        <w:tab w:val="right" w:pos="9072"/>
      </w:tabs>
    </w:pPr>
  </w:style>
  <w:style w:type="character" w:customStyle="1" w:styleId="StopkaZnak">
    <w:name w:val="Stopka Znak"/>
    <w:basedOn w:val="Domylnaczcionkaakapitu"/>
    <w:link w:val="Stopka"/>
    <w:rsid w:val="007936C8"/>
    <w:rPr>
      <w:rFonts w:ascii="Times New Roman" w:eastAsia="Times New Roman" w:hAnsi="Times New Roman" w:cs="Times New Roman"/>
      <w:sz w:val="20"/>
      <w:szCs w:val="20"/>
      <w:lang w:eastAsia="pl-PL"/>
    </w:rPr>
  </w:style>
  <w:style w:type="character" w:styleId="Numerstrony">
    <w:name w:val="page number"/>
    <w:basedOn w:val="Domylnaczcionkaakapitu"/>
    <w:rsid w:val="007936C8"/>
  </w:style>
  <w:style w:type="paragraph" w:styleId="Tekstpodstawowywcity2">
    <w:name w:val="Body Text Indent 2"/>
    <w:basedOn w:val="Normalny"/>
    <w:link w:val="Tekstpodstawowywcity2Znak"/>
    <w:rsid w:val="007936C8"/>
    <w:pPr>
      <w:ind w:left="284"/>
      <w:jc w:val="both"/>
    </w:pPr>
    <w:rPr>
      <w:rFonts w:ascii="Arial Narrow" w:hAnsi="Arial Narrow"/>
      <w:sz w:val="24"/>
    </w:rPr>
  </w:style>
  <w:style w:type="character" w:customStyle="1" w:styleId="Tekstpodstawowywcity2Znak">
    <w:name w:val="Tekst podstawowy wcięty 2 Znak"/>
    <w:basedOn w:val="Domylnaczcionkaakapitu"/>
    <w:link w:val="Tekstpodstawowywcity2"/>
    <w:rsid w:val="007936C8"/>
    <w:rPr>
      <w:rFonts w:ascii="Arial Narrow" w:eastAsia="Times New Roman" w:hAnsi="Arial Narrow" w:cs="Times New Roman"/>
      <w:sz w:val="24"/>
      <w:szCs w:val="20"/>
      <w:lang w:eastAsia="pl-PL"/>
    </w:rPr>
  </w:style>
  <w:style w:type="paragraph" w:styleId="Tekstpodstawowywcity">
    <w:name w:val="Body Text Indent"/>
    <w:basedOn w:val="Normalny"/>
    <w:link w:val="TekstpodstawowywcityZnak"/>
    <w:rsid w:val="007936C8"/>
    <w:pPr>
      <w:jc w:val="both"/>
    </w:pPr>
    <w:rPr>
      <w:rFonts w:ascii="Arial Narrow" w:hAnsi="Arial Narrow"/>
      <w:b/>
      <w:sz w:val="24"/>
    </w:rPr>
  </w:style>
  <w:style w:type="character" w:customStyle="1" w:styleId="TekstpodstawowywcityZnak">
    <w:name w:val="Tekst podstawowy wcięty Znak"/>
    <w:basedOn w:val="Domylnaczcionkaakapitu"/>
    <w:link w:val="Tekstpodstawowywcity"/>
    <w:rsid w:val="007936C8"/>
    <w:rPr>
      <w:rFonts w:ascii="Arial Narrow" w:eastAsia="Times New Roman" w:hAnsi="Arial Narrow" w:cs="Times New Roman"/>
      <w:b/>
      <w:sz w:val="24"/>
      <w:szCs w:val="20"/>
      <w:lang w:eastAsia="pl-PL"/>
    </w:rPr>
  </w:style>
  <w:style w:type="paragraph" w:styleId="Tekstpodstawowywcity3">
    <w:name w:val="Body Text Indent 3"/>
    <w:basedOn w:val="Normalny"/>
    <w:link w:val="Tekstpodstawowywcity3Znak"/>
    <w:rsid w:val="007936C8"/>
    <w:pPr>
      <w:ind w:left="360"/>
      <w:jc w:val="both"/>
    </w:pPr>
    <w:rPr>
      <w:rFonts w:ascii="Arial Narrow" w:hAnsi="Arial Narrow"/>
      <w:sz w:val="24"/>
    </w:rPr>
  </w:style>
  <w:style w:type="character" w:customStyle="1" w:styleId="Tekstpodstawowywcity3Znak">
    <w:name w:val="Tekst podstawowy wcięty 3 Znak"/>
    <w:basedOn w:val="Domylnaczcionkaakapitu"/>
    <w:link w:val="Tekstpodstawowywcity3"/>
    <w:rsid w:val="007936C8"/>
    <w:rPr>
      <w:rFonts w:ascii="Arial Narrow" w:eastAsia="Times New Roman" w:hAnsi="Arial Narrow" w:cs="Times New Roman"/>
      <w:sz w:val="24"/>
      <w:szCs w:val="20"/>
      <w:lang w:eastAsia="pl-PL"/>
    </w:rPr>
  </w:style>
  <w:style w:type="paragraph" w:styleId="Tekstpodstawowy">
    <w:name w:val="Body Text"/>
    <w:basedOn w:val="Normalny"/>
    <w:link w:val="TekstpodstawowyZnak"/>
    <w:rsid w:val="007936C8"/>
    <w:pPr>
      <w:spacing w:before="120" w:after="240"/>
      <w:jc w:val="both"/>
    </w:pPr>
    <w:rPr>
      <w:rFonts w:ascii="Arial Narrow" w:hAnsi="Arial Narrow"/>
      <w:b/>
      <w:sz w:val="36"/>
    </w:rPr>
  </w:style>
  <w:style w:type="character" w:customStyle="1" w:styleId="TekstpodstawowyZnak">
    <w:name w:val="Tekst podstawowy Znak"/>
    <w:basedOn w:val="Domylnaczcionkaakapitu"/>
    <w:link w:val="Tekstpodstawowy"/>
    <w:rsid w:val="007936C8"/>
    <w:rPr>
      <w:rFonts w:ascii="Arial Narrow" w:eastAsia="Times New Roman" w:hAnsi="Arial Narrow" w:cs="Times New Roman"/>
      <w:b/>
      <w:sz w:val="36"/>
      <w:szCs w:val="20"/>
      <w:lang w:eastAsia="pl-PL"/>
    </w:rPr>
  </w:style>
  <w:style w:type="paragraph" w:styleId="Tekstpodstawowy2">
    <w:name w:val="Body Text 2"/>
    <w:basedOn w:val="Normalny"/>
    <w:link w:val="Tekstpodstawowy2Znak"/>
    <w:rsid w:val="007936C8"/>
    <w:pPr>
      <w:jc w:val="both"/>
    </w:pPr>
    <w:rPr>
      <w:rFonts w:ascii="Arial Narrow" w:hAnsi="Arial Narrow"/>
      <w:b/>
      <w:sz w:val="32"/>
    </w:rPr>
  </w:style>
  <w:style w:type="character" w:customStyle="1" w:styleId="Tekstpodstawowy2Znak">
    <w:name w:val="Tekst podstawowy 2 Znak"/>
    <w:basedOn w:val="Domylnaczcionkaakapitu"/>
    <w:link w:val="Tekstpodstawowy2"/>
    <w:rsid w:val="007936C8"/>
    <w:rPr>
      <w:rFonts w:ascii="Arial Narrow" w:eastAsia="Times New Roman" w:hAnsi="Arial Narrow" w:cs="Times New Roman"/>
      <w:b/>
      <w:sz w:val="32"/>
      <w:szCs w:val="20"/>
      <w:lang w:eastAsia="pl-PL"/>
    </w:rPr>
  </w:style>
  <w:style w:type="paragraph" w:styleId="Tekstpodstawowy3">
    <w:name w:val="Body Text 3"/>
    <w:basedOn w:val="Normalny"/>
    <w:link w:val="Tekstpodstawowy3Znak"/>
    <w:rsid w:val="007936C8"/>
    <w:pPr>
      <w:jc w:val="both"/>
    </w:pPr>
    <w:rPr>
      <w:rFonts w:ascii="Arial" w:hAnsi="Arial"/>
      <w:b/>
      <w:sz w:val="24"/>
      <w:u w:val="single"/>
    </w:rPr>
  </w:style>
  <w:style w:type="character" w:customStyle="1" w:styleId="Tekstpodstawowy3Znak">
    <w:name w:val="Tekst podstawowy 3 Znak"/>
    <w:basedOn w:val="Domylnaczcionkaakapitu"/>
    <w:link w:val="Tekstpodstawowy3"/>
    <w:rsid w:val="007936C8"/>
    <w:rPr>
      <w:rFonts w:ascii="Arial" w:eastAsia="Times New Roman" w:hAnsi="Arial" w:cs="Times New Roman"/>
      <w:b/>
      <w:sz w:val="24"/>
      <w:szCs w:val="20"/>
      <w:u w:val="single"/>
      <w:lang w:eastAsia="pl-PL"/>
    </w:rPr>
  </w:style>
  <w:style w:type="paragraph" w:styleId="Nagwek">
    <w:name w:val="header"/>
    <w:aliases w:val="Nagłówek strony1"/>
    <w:basedOn w:val="Normalny"/>
    <w:link w:val="NagwekZnak"/>
    <w:rsid w:val="007936C8"/>
    <w:pPr>
      <w:tabs>
        <w:tab w:val="center" w:pos="4536"/>
        <w:tab w:val="right" w:pos="9072"/>
      </w:tabs>
    </w:pPr>
  </w:style>
  <w:style w:type="character" w:customStyle="1" w:styleId="NagwekZnak">
    <w:name w:val="Nagłówek Znak"/>
    <w:aliases w:val="Nagłówek strony1 Znak"/>
    <w:basedOn w:val="Domylnaczcionkaakapitu"/>
    <w:link w:val="Nagwek"/>
    <w:rsid w:val="007936C8"/>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7936C8"/>
    <w:rPr>
      <w:rFonts w:ascii="Tahoma" w:hAnsi="Tahoma" w:cs="Tahoma"/>
      <w:sz w:val="16"/>
      <w:szCs w:val="16"/>
    </w:rPr>
  </w:style>
  <w:style w:type="character" w:customStyle="1" w:styleId="TekstdymkaZnak">
    <w:name w:val="Tekst dymka Znak"/>
    <w:basedOn w:val="Domylnaczcionkaakapitu"/>
    <w:link w:val="Tekstdymka"/>
    <w:rsid w:val="007936C8"/>
    <w:rPr>
      <w:rFonts w:ascii="Tahoma" w:eastAsia="Times New Roman" w:hAnsi="Tahoma" w:cs="Tahoma"/>
      <w:sz w:val="16"/>
      <w:szCs w:val="16"/>
      <w:lang w:eastAsia="pl-PL"/>
    </w:rPr>
  </w:style>
  <w:style w:type="character" w:customStyle="1" w:styleId="Nagwek21">
    <w:name w:val="Nagłówek 21"/>
    <w:aliases w:val="Nagłówek 2 Znak Znak Znak Znak Znak Znak Znak Znak Znak Znak Znak"/>
    <w:rsid w:val="007936C8"/>
    <w:rPr>
      <w:rFonts w:ascii="Tahoma" w:hAnsi="Tahoma"/>
      <w:b/>
      <w:sz w:val="24"/>
      <w:szCs w:val="24"/>
      <w:lang w:val="pl-PL" w:eastAsia="pl-PL" w:bidi="ar-SA"/>
    </w:rPr>
  </w:style>
  <w:style w:type="paragraph" w:styleId="Mapadokumentu">
    <w:name w:val="Document Map"/>
    <w:basedOn w:val="Normalny"/>
    <w:link w:val="MapadokumentuZnak"/>
    <w:semiHidden/>
    <w:rsid w:val="007936C8"/>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7936C8"/>
    <w:rPr>
      <w:rFonts w:ascii="Tahoma" w:eastAsia="Times New Roman" w:hAnsi="Tahoma" w:cs="Tahoma"/>
      <w:sz w:val="20"/>
      <w:szCs w:val="20"/>
      <w:shd w:val="clear" w:color="auto" w:fill="000080"/>
      <w:lang w:eastAsia="pl-PL"/>
    </w:rPr>
  </w:style>
  <w:style w:type="character" w:styleId="Hipercze">
    <w:name w:val="Hyperlink"/>
    <w:uiPriority w:val="99"/>
    <w:rsid w:val="007936C8"/>
    <w:rPr>
      <w:color w:val="0000FF"/>
      <w:u w:val="single"/>
    </w:rPr>
  </w:style>
  <w:style w:type="paragraph" w:styleId="Tytu">
    <w:name w:val="Title"/>
    <w:basedOn w:val="Normalny"/>
    <w:link w:val="TytuZnak"/>
    <w:uiPriority w:val="10"/>
    <w:qFormat/>
    <w:rsid w:val="007936C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10"/>
    <w:rsid w:val="007936C8"/>
    <w:rPr>
      <w:rFonts w:ascii="Arial" w:eastAsia="Times New Roman" w:hAnsi="Arial" w:cs="Arial"/>
      <w:b/>
      <w:bCs/>
      <w:kern w:val="28"/>
      <w:sz w:val="32"/>
      <w:szCs w:val="32"/>
      <w:lang w:eastAsia="pl-PL"/>
    </w:rPr>
  </w:style>
  <w:style w:type="paragraph" w:styleId="Tekstblokowy">
    <w:name w:val="Block Text"/>
    <w:basedOn w:val="Normalny"/>
    <w:rsid w:val="007936C8"/>
    <w:pPr>
      <w:spacing w:after="120"/>
      <w:ind w:left="1440" w:right="1440"/>
    </w:pPr>
  </w:style>
  <w:style w:type="character" w:customStyle="1" w:styleId="Nagwek4ZnakZnak">
    <w:name w:val="Nagłówek 4 Znak Znak"/>
    <w:rsid w:val="007936C8"/>
    <w:rPr>
      <w:rFonts w:ascii="Arial" w:hAnsi="Arial"/>
      <w:b/>
      <w:sz w:val="24"/>
      <w:szCs w:val="24"/>
      <w:lang w:val="pl-PL" w:eastAsia="pl-PL" w:bidi="ar-SA"/>
    </w:rPr>
  </w:style>
  <w:style w:type="character" w:customStyle="1" w:styleId="StylTahoma18ptPogrubieniePodkrelenie">
    <w:name w:val="Styl Tahoma 18 pt Pogrubienie Podkreślenie"/>
    <w:rsid w:val="007936C8"/>
    <w:rPr>
      <w:rFonts w:ascii="Tahoma" w:hAnsi="Tahoma"/>
      <w:b/>
      <w:bCs/>
      <w:sz w:val="28"/>
      <w:u w:val="single"/>
    </w:rPr>
  </w:style>
  <w:style w:type="character" w:customStyle="1" w:styleId="StylTahoma18ptPogrubieniePodkrelenie1">
    <w:name w:val="Styl Tahoma 18 pt Pogrubienie Podkreślenie1"/>
    <w:rsid w:val="007936C8"/>
    <w:rPr>
      <w:rFonts w:ascii="Tahoma" w:hAnsi="Tahoma"/>
      <w:b/>
      <w:bCs/>
      <w:sz w:val="32"/>
      <w:u w:val="single"/>
    </w:rPr>
  </w:style>
  <w:style w:type="paragraph" w:customStyle="1" w:styleId="StylTahoma12ptPogrubienieWyjustowanyZlewej063cmP">
    <w:name w:val="Styl Tahoma 12 pt Pogrubienie Wyjustowany Z lewej:  063 cm P..."/>
    <w:basedOn w:val="Normalny"/>
    <w:autoRedefine/>
    <w:rsid w:val="007936C8"/>
    <w:pPr>
      <w:spacing w:before="60"/>
      <w:ind w:left="357" w:firstLine="346"/>
      <w:jc w:val="both"/>
    </w:pPr>
    <w:rPr>
      <w:rFonts w:ascii="Tahoma" w:hAnsi="Tahoma" w:cs="Tahoma"/>
      <w:b/>
      <w:bCs/>
      <w:sz w:val="24"/>
      <w:szCs w:val="24"/>
    </w:rPr>
  </w:style>
  <w:style w:type="character" w:customStyle="1" w:styleId="Nagwek31">
    <w:name w:val="Nagłówek 31"/>
    <w:aliases w:val="Nagłówek 3 Znak Znak Znak"/>
    <w:rsid w:val="007936C8"/>
    <w:rPr>
      <w:rFonts w:ascii="Tahoma" w:hAnsi="Tahoma" w:cs="Tahoma"/>
      <w:b/>
      <w:sz w:val="28"/>
      <w:lang w:val="pl-PL" w:eastAsia="pl-PL" w:bidi="ar-SA"/>
    </w:rPr>
  </w:style>
  <w:style w:type="paragraph" w:customStyle="1" w:styleId="Style1">
    <w:name w:val="Style1"/>
    <w:basedOn w:val="Normalny"/>
    <w:rsid w:val="007936C8"/>
    <w:pPr>
      <w:tabs>
        <w:tab w:val="left" w:pos="851"/>
        <w:tab w:val="left" w:pos="4536"/>
      </w:tabs>
      <w:jc w:val="both"/>
    </w:pPr>
    <w:rPr>
      <w:rFonts w:ascii="PL NewBrunswick" w:hAnsi="PL NewBrunswick"/>
      <w:sz w:val="24"/>
    </w:rPr>
  </w:style>
  <w:style w:type="paragraph" w:styleId="Lista5">
    <w:name w:val="List 5"/>
    <w:basedOn w:val="Normalny"/>
    <w:rsid w:val="007936C8"/>
    <w:pPr>
      <w:ind w:left="1415" w:hanging="283"/>
    </w:pPr>
  </w:style>
  <w:style w:type="paragraph" w:styleId="Listanumerowana">
    <w:name w:val="List Number"/>
    <w:basedOn w:val="Normalny"/>
    <w:rsid w:val="007936C8"/>
    <w:pPr>
      <w:numPr>
        <w:numId w:val="2"/>
      </w:numPr>
      <w:spacing w:after="60"/>
    </w:pPr>
    <w:rPr>
      <w:rFonts w:ascii="Tahoma" w:hAnsi="Tahoma"/>
    </w:rPr>
  </w:style>
  <w:style w:type="paragraph" w:styleId="Adreszwrotnynakopercie">
    <w:name w:val="envelope return"/>
    <w:basedOn w:val="Normalny"/>
    <w:rsid w:val="007936C8"/>
    <w:rPr>
      <w:rFonts w:ascii="Arial" w:hAnsi="Arial" w:cs="Arial"/>
    </w:rPr>
  </w:style>
  <w:style w:type="paragraph" w:styleId="Podtytu">
    <w:name w:val="Subtitle"/>
    <w:basedOn w:val="Normalny"/>
    <w:link w:val="PodtytuZnak"/>
    <w:qFormat/>
    <w:rsid w:val="007936C8"/>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rsid w:val="007936C8"/>
    <w:rPr>
      <w:rFonts w:ascii="Arial" w:eastAsia="Times New Roman" w:hAnsi="Arial" w:cs="Arial"/>
      <w:sz w:val="24"/>
      <w:szCs w:val="24"/>
      <w:lang w:eastAsia="pl-PL"/>
    </w:rPr>
  </w:style>
  <w:style w:type="character" w:styleId="Odwoaniedokomentarza">
    <w:name w:val="annotation reference"/>
    <w:uiPriority w:val="99"/>
    <w:semiHidden/>
    <w:rsid w:val="007936C8"/>
    <w:rPr>
      <w:sz w:val="16"/>
      <w:szCs w:val="16"/>
    </w:rPr>
  </w:style>
  <w:style w:type="paragraph" w:styleId="Tekstkomentarza">
    <w:name w:val="annotation text"/>
    <w:basedOn w:val="Normalny"/>
    <w:link w:val="TekstkomentarzaZnak"/>
    <w:uiPriority w:val="99"/>
    <w:semiHidden/>
    <w:rsid w:val="007936C8"/>
  </w:style>
  <w:style w:type="character" w:customStyle="1" w:styleId="TekstkomentarzaZnak">
    <w:name w:val="Tekst komentarza Znak"/>
    <w:basedOn w:val="Domylnaczcionkaakapitu"/>
    <w:link w:val="Tekstkomentarza"/>
    <w:uiPriority w:val="99"/>
    <w:semiHidden/>
    <w:rsid w:val="007936C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7936C8"/>
    <w:rPr>
      <w:b/>
      <w:bCs/>
    </w:rPr>
  </w:style>
  <w:style w:type="character" w:customStyle="1" w:styleId="TematkomentarzaZnak">
    <w:name w:val="Temat komentarza Znak"/>
    <w:basedOn w:val="TekstkomentarzaZnak"/>
    <w:link w:val="Tematkomentarza"/>
    <w:uiPriority w:val="99"/>
    <w:semiHidden/>
    <w:rsid w:val="007936C8"/>
    <w:rPr>
      <w:rFonts w:ascii="Times New Roman" w:eastAsia="Times New Roman" w:hAnsi="Times New Roman" w:cs="Times New Roman"/>
      <w:b/>
      <w:bCs/>
      <w:sz w:val="20"/>
      <w:szCs w:val="20"/>
      <w:lang w:eastAsia="pl-PL"/>
    </w:rPr>
  </w:style>
  <w:style w:type="table" w:styleId="Tabela-Siatka">
    <w:name w:val="Table Grid"/>
    <w:basedOn w:val="Standardowy"/>
    <w:uiPriority w:val="59"/>
    <w:rsid w:val="007936C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cicienormalne">
    <w:name w:val="Normal Indent"/>
    <w:basedOn w:val="Normalny"/>
    <w:rsid w:val="007936C8"/>
    <w:pPr>
      <w:ind w:left="708"/>
    </w:pPr>
  </w:style>
  <w:style w:type="paragraph" w:customStyle="1" w:styleId="Normalny15pt">
    <w:name w:val="Normalny + 15 pt"/>
    <w:basedOn w:val="Normalny"/>
    <w:rsid w:val="007936C8"/>
    <w:pPr>
      <w:numPr>
        <w:numId w:val="3"/>
      </w:numPr>
      <w:spacing w:line="360" w:lineRule="auto"/>
      <w:jc w:val="both"/>
    </w:pPr>
    <w:rPr>
      <w:sz w:val="24"/>
      <w:szCs w:val="24"/>
    </w:rPr>
  </w:style>
  <w:style w:type="paragraph" w:customStyle="1" w:styleId="WW-Tekstpodstawowywcity2">
    <w:name w:val="WW-Tekst podstawowy wcięty 2"/>
    <w:basedOn w:val="Normalny"/>
    <w:rsid w:val="007936C8"/>
    <w:pPr>
      <w:suppressAutoHyphens/>
      <w:ind w:left="284" w:firstLine="1"/>
      <w:jc w:val="both"/>
    </w:pPr>
    <w:rPr>
      <w:rFonts w:ascii="Arial Narrow" w:hAnsi="Arial Narrow"/>
      <w:sz w:val="24"/>
      <w:lang w:eastAsia="pl-PL"/>
    </w:rPr>
  </w:style>
  <w:style w:type="paragraph" w:customStyle="1" w:styleId="WW-Tekstpodstawowy3">
    <w:name w:val="WW-Tekst podstawowy 3"/>
    <w:basedOn w:val="Normalny"/>
    <w:rsid w:val="007936C8"/>
    <w:pPr>
      <w:suppressAutoHyphens/>
      <w:jc w:val="both"/>
    </w:pPr>
    <w:rPr>
      <w:rFonts w:ascii="Arial" w:hAnsi="Arial"/>
      <w:b/>
      <w:sz w:val="24"/>
      <w:u w:val="single"/>
      <w:lang w:eastAsia="pl-PL"/>
    </w:rPr>
  </w:style>
  <w:style w:type="paragraph" w:styleId="Akapitzlist">
    <w:name w:val="List Paragraph"/>
    <w:basedOn w:val="Normalny"/>
    <w:uiPriority w:val="34"/>
    <w:qFormat/>
    <w:rsid w:val="007936C8"/>
    <w:pPr>
      <w:widowControl w:val="0"/>
      <w:autoSpaceDE w:val="0"/>
      <w:autoSpaceDN w:val="0"/>
      <w:adjustRightInd w:val="0"/>
      <w:ind w:left="720"/>
      <w:contextualSpacing/>
    </w:pPr>
  </w:style>
  <w:style w:type="paragraph" w:customStyle="1" w:styleId="BodyText2">
    <w:name w:val="Body Text 2"/>
    <w:basedOn w:val="Normalny"/>
    <w:rsid w:val="007936C8"/>
    <w:rPr>
      <w:sz w:val="22"/>
    </w:rPr>
  </w:style>
  <w:style w:type="paragraph" w:customStyle="1" w:styleId="normaltableau">
    <w:name w:val="normal_tableau"/>
    <w:basedOn w:val="Normalny"/>
    <w:rsid w:val="007936C8"/>
    <w:pPr>
      <w:spacing w:before="120" w:after="120"/>
      <w:jc w:val="both"/>
    </w:pPr>
    <w:rPr>
      <w:rFonts w:ascii="Optima" w:hAnsi="Optima"/>
      <w:sz w:val="22"/>
      <w:lang w:val="en-GB"/>
    </w:rPr>
  </w:style>
  <w:style w:type="character" w:customStyle="1" w:styleId="Znak9">
    <w:name w:val=" Znak9"/>
    <w:rsid w:val="007936C8"/>
    <w:rPr>
      <w:rFonts w:ascii="Arial Narrow" w:eastAsia="Times New Roman" w:hAnsi="Arial Narrow" w:cs="Times New Roman"/>
      <w:b/>
      <w:sz w:val="36"/>
      <w:szCs w:val="20"/>
      <w:lang w:eastAsia="pl-PL"/>
    </w:rPr>
  </w:style>
  <w:style w:type="character" w:customStyle="1" w:styleId="ZnakZnak">
    <w:name w:val=" Znak Znak"/>
    <w:rsid w:val="007936C8"/>
    <w:rPr>
      <w:rFonts w:ascii="Arial Narrow" w:hAnsi="Arial Narrow"/>
      <w:b/>
      <w:sz w:val="36"/>
    </w:rPr>
  </w:style>
  <w:style w:type="paragraph" w:customStyle="1" w:styleId="Tekstpodstawowywcity21">
    <w:name w:val="Tekst podstawowy wcięty 21"/>
    <w:basedOn w:val="Normalny"/>
    <w:rsid w:val="007936C8"/>
    <w:pPr>
      <w:ind w:left="720"/>
    </w:pPr>
    <w:rPr>
      <w:sz w:val="28"/>
      <w:szCs w:val="24"/>
      <w:lang w:eastAsia="ar-SA"/>
    </w:rPr>
  </w:style>
  <w:style w:type="paragraph" w:customStyle="1" w:styleId="BlockText">
    <w:name w:val="Block Text"/>
    <w:basedOn w:val="Normalny"/>
    <w:rsid w:val="007936C8"/>
    <w:pPr>
      <w:overflowPunct w:val="0"/>
      <w:autoSpaceDE w:val="0"/>
      <w:autoSpaceDN w:val="0"/>
      <w:adjustRightInd w:val="0"/>
      <w:ind w:left="360" w:right="373"/>
      <w:textAlignment w:val="baseline"/>
    </w:pPr>
    <w:rPr>
      <w:sz w:val="24"/>
    </w:rPr>
  </w:style>
  <w:style w:type="paragraph" w:styleId="Tekstprzypisudolnego">
    <w:name w:val="footnote text"/>
    <w:basedOn w:val="Normalny"/>
    <w:link w:val="TekstprzypisudolnegoZnak"/>
    <w:semiHidden/>
    <w:rsid w:val="007936C8"/>
  </w:style>
  <w:style w:type="character" w:customStyle="1" w:styleId="TekstprzypisudolnegoZnak">
    <w:name w:val="Tekst przypisu dolnego Znak"/>
    <w:basedOn w:val="Domylnaczcionkaakapitu"/>
    <w:link w:val="Tekstprzypisudolnego"/>
    <w:semiHidden/>
    <w:rsid w:val="007936C8"/>
    <w:rPr>
      <w:rFonts w:ascii="Times New Roman" w:eastAsia="Times New Roman" w:hAnsi="Times New Roman" w:cs="Times New Roman"/>
      <w:sz w:val="20"/>
      <w:szCs w:val="20"/>
      <w:lang w:eastAsia="pl-PL"/>
    </w:rPr>
  </w:style>
  <w:style w:type="character" w:styleId="Odwoanieprzypisudolnego">
    <w:name w:val="footnote reference"/>
    <w:rsid w:val="007936C8"/>
    <w:rPr>
      <w:vertAlign w:val="superscript"/>
    </w:rPr>
  </w:style>
  <w:style w:type="paragraph" w:customStyle="1" w:styleId="Styl1">
    <w:name w:val="Styl1"/>
    <w:basedOn w:val="Normalny"/>
    <w:rsid w:val="007936C8"/>
    <w:pPr>
      <w:widowControl w:val="0"/>
      <w:autoSpaceDE w:val="0"/>
      <w:autoSpaceDN w:val="0"/>
      <w:spacing w:before="240"/>
      <w:jc w:val="both"/>
    </w:pPr>
    <w:rPr>
      <w:rFonts w:ascii="Arial" w:hAnsi="Arial" w:cs="Arial"/>
      <w:sz w:val="24"/>
      <w:szCs w:val="24"/>
    </w:rPr>
  </w:style>
  <w:style w:type="character" w:customStyle="1" w:styleId="postbody">
    <w:name w:val="postbody"/>
    <w:basedOn w:val="Domylnaczcionkaakapitu"/>
    <w:rsid w:val="007936C8"/>
  </w:style>
  <w:style w:type="numbering" w:customStyle="1" w:styleId="Styl2">
    <w:name w:val="Styl2"/>
    <w:rsid w:val="007936C8"/>
    <w:pPr>
      <w:numPr>
        <w:numId w:val="4"/>
      </w:numPr>
    </w:pPr>
  </w:style>
  <w:style w:type="paragraph" w:styleId="Lista">
    <w:name w:val="List"/>
    <w:basedOn w:val="Normalny"/>
    <w:rsid w:val="007936C8"/>
    <w:pPr>
      <w:ind w:left="283" w:hanging="283"/>
    </w:pPr>
  </w:style>
  <w:style w:type="paragraph" w:customStyle="1" w:styleId="pkt">
    <w:name w:val="pkt"/>
    <w:basedOn w:val="Normalny"/>
    <w:rsid w:val="007936C8"/>
    <w:pPr>
      <w:autoSpaceDE w:val="0"/>
      <w:autoSpaceDN w:val="0"/>
      <w:spacing w:before="60" w:after="60" w:line="360" w:lineRule="auto"/>
      <w:ind w:left="851" w:hanging="295"/>
      <w:jc w:val="both"/>
    </w:pPr>
    <w:rPr>
      <w:rFonts w:ascii="Univers-PL" w:hAnsi="Univers-PL"/>
      <w:sz w:val="19"/>
      <w:szCs w:val="19"/>
    </w:rPr>
  </w:style>
  <w:style w:type="character" w:customStyle="1" w:styleId="Znak11">
    <w:name w:val=" Znak11"/>
    <w:rsid w:val="007936C8"/>
    <w:rPr>
      <w:rFonts w:ascii="Arial Narrow" w:hAnsi="Arial Narrow"/>
      <w:b/>
      <w:sz w:val="24"/>
      <w:lang w:val="pl-PL" w:eastAsia="pl-PL" w:bidi="ar-SA"/>
    </w:rPr>
  </w:style>
  <w:style w:type="character" w:customStyle="1" w:styleId="Znakiprzypiswdolnych">
    <w:name w:val="Znaki przypisów dolnych"/>
    <w:rsid w:val="007936C8"/>
    <w:rPr>
      <w:vertAlign w:val="superscript"/>
    </w:rPr>
  </w:style>
  <w:style w:type="character" w:customStyle="1" w:styleId="Odwoanieprzypisudolnego2">
    <w:name w:val="Odwołanie przypisu dolnego2"/>
    <w:rsid w:val="007936C8"/>
    <w:rPr>
      <w:vertAlign w:val="superscript"/>
    </w:rPr>
  </w:style>
  <w:style w:type="paragraph" w:customStyle="1" w:styleId="WW-Nagwek">
    <w:name w:val="WW-Nagłówek"/>
    <w:basedOn w:val="Normalny"/>
    <w:next w:val="Tekstpodstawowy"/>
    <w:rsid w:val="007936C8"/>
    <w:pPr>
      <w:keepNext/>
      <w:suppressAutoHyphens/>
      <w:spacing w:before="240" w:after="120"/>
    </w:pPr>
    <w:rPr>
      <w:rFonts w:ascii="Arial" w:eastAsia="MS Gothic" w:hAnsi="Arial" w:cs="Tahoma"/>
      <w:sz w:val="28"/>
      <w:szCs w:val="28"/>
      <w:lang w:eastAsia="ar-SA"/>
    </w:rPr>
  </w:style>
  <w:style w:type="character" w:customStyle="1" w:styleId="WW-Znakiprzypiswdolnych1111">
    <w:name w:val="WW-Znaki przypisów dolnych1111"/>
    <w:rsid w:val="007936C8"/>
    <w:rPr>
      <w:vertAlign w:val="superscript"/>
    </w:rPr>
  </w:style>
  <w:style w:type="character" w:styleId="UyteHipercze">
    <w:name w:val="FollowedHyperlink"/>
    <w:rsid w:val="007936C8"/>
    <w:rPr>
      <w:color w:val="0000FF"/>
      <w:u w:val="single"/>
    </w:rPr>
  </w:style>
  <w:style w:type="character" w:customStyle="1" w:styleId="WW-Znakiprzypiswdolnych11111111111">
    <w:name w:val="WW-Znaki przypisów dolnych11111111111"/>
    <w:rsid w:val="007936C8"/>
    <w:rPr>
      <w:vertAlign w:val="superscript"/>
    </w:rPr>
  </w:style>
  <w:style w:type="character" w:customStyle="1" w:styleId="Znak2">
    <w:name w:val=" Znak2"/>
    <w:rsid w:val="007936C8"/>
    <w:rPr>
      <w:rFonts w:ascii="Tahoma" w:hAnsi="Tahoma"/>
      <w:b/>
      <w:sz w:val="24"/>
      <w:szCs w:val="24"/>
      <w:lang w:val="pl-PL" w:eastAsia="ar-SA" w:bidi="ar-SA"/>
    </w:rPr>
  </w:style>
  <w:style w:type="character" w:customStyle="1" w:styleId="Symbolprzypiswdoln">
    <w:name w:val="Symbol przypisów doln."/>
    <w:rsid w:val="007936C8"/>
    <w:rPr>
      <w:vertAlign w:val="superscript"/>
    </w:rPr>
  </w:style>
  <w:style w:type="character" w:styleId="Pogrubienie">
    <w:name w:val="Strong"/>
    <w:qFormat/>
    <w:rsid w:val="007936C8"/>
    <w:rPr>
      <w:b/>
      <w:bCs/>
    </w:rPr>
  </w:style>
  <w:style w:type="paragraph" w:customStyle="1" w:styleId="Nagwek10">
    <w:name w:val="Nagłówek1"/>
    <w:basedOn w:val="Normalny"/>
    <w:next w:val="Tekstpodstawowy"/>
    <w:rsid w:val="007936C8"/>
    <w:pPr>
      <w:suppressAutoHyphens/>
      <w:spacing w:before="240" w:after="60"/>
      <w:jc w:val="center"/>
    </w:pPr>
    <w:rPr>
      <w:rFonts w:ascii="Arial" w:hAnsi="Arial" w:cs="Arial"/>
      <w:b/>
      <w:bCs/>
      <w:kern w:val="1"/>
      <w:sz w:val="32"/>
      <w:szCs w:val="32"/>
      <w:lang w:eastAsia="zh-CN"/>
    </w:rPr>
  </w:style>
  <w:style w:type="paragraph" w:customStyle="1" w:styleId="Zawartotabeli">
    <w:name w:val="Zawartość tabeli"/>
    <w:basedOn w:val="Normalny"/>
    <w:rsid w:val="007936C8"/>
    <w:pPr>
      <w:widowControl w:val="0"/>
      <w:suppressLineNumbers/>
      <w:suppressAutoHyphens/>
    </w:pPr>
    <w:rPr>
      <w:rFonts w:eastAsia="SimSun" w:cs="Mangal"/>
      <w:kern w:val="1"/>
      <w:sz w:val="24"/>
      <w:szCs w:val="24"/>
      <w:lang w:eastAsia="zh-CN" w:bidi="hi-IN"/>
    </w:rPr>
  </w:style>
  <w:style w:type="paragraph" w:customStyle="1" w:styleId="Nagwek20">
    <w:name w:val="Nagłówek2"/>
    <w:basedOn w:val="Normalny"/>
    <w:next w:val="Tekstpodstawowy"/>
    <w:rsid w:val="007936C8"/>
    <w:pPr>
      <w:suppressAutoHyphens/>
      <w:spacing w:before="240" w:after="60"/>
      <w:jc w:val="center"/>
      <w:textAlignment w:val="center"/>
    </w:pPr>
    <w:rPr>
      <w:rFonts w:ascii="Arial" w:hAnsi="Arial" w:cs="Arial"/>
      <w:b/>
      <w:bCs/>
      <w:kern w:val="1"/>
      <w:sz w:val="32"/>
      <w:szCs w:val="32"/>
      <w:lang w:eastAsia="zh-CN"/>
    </w:rPr>
  </w:style>
  <w:style w:type="paragraph" w:customStyle="1" w:styleId="Standard">
    <w:name w:val="Standard"/>
    <w:rsid w:val="007936C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spisutreci">
    <w:name w:val="TOC Heading"/>
    <w:basedOn w:val="Nagwek1"/>
    <w:next w:val="Normalny"/>
    <w:uiPriority w:val="39"/>
    <w:unhideWhenUsed/>
    <w:qFormat/>
    <w:rsid w:val="007936C8"/>
    <w:pPr>
      <w:keepLines/>
      <w:numPr>
        <w:numId w:val="0"/>
      </w:numPr>
      <w:pBdr>
        <w:top w:val="none" w:sz="0" w:space="0" w:color="auto"/>
        <w:bottom w:val="none" w:sz="0" w:space="0" w:color="auto"/>
      </w:pBdr>
      <w:shd w:val="clear" w:color="auto" w:fill="auto"/>
      <w:spacing w:before="240" w:after="0" w:line="259" w:lineRule="auto"/>
      <w:jc w:val="left"/>
      <w:outlineLvl w:val="9"/>
    </w:pPr>
    <w:rPr>
      <w:rFonts w:ascii="Calibri Light" w:hAnsi="Calibri Light"/>
      <w:b w:val="0"/>
      <w:color w:val="2E74B5"/>
      <w:spacing w:val="0"/>
      <w:sz w:val="32"/>
      <w:szCs w:val="32"/>
    </w:rPr>
  </w:style>
  <w:style w:type="paragraph" w:styleId="Spistreci1">
    <w:name w:val="toc 1"/>
    <w:basedOn w:val="Normalny"/>
    <w:next w:val="Normalny"/>
    <w:autoRedefine/>
    <w:uiPriority w:val="39"/>
    <w:unhideWhenUsed/>
    <w:rsid w:val="007936C8"/>
  </w:style>
  <w:style w:type="paragraph" w:styleId="Spistreci3">
    <w:name w:val="toc 3"/>
    <w:basedOn w:val="Normalny"/>
    <w:next w:val="Normalny"/>
    <w:autoRedefine/>
    <w:uiPriority w:val="39"/>
    <w:unhideWhenUsed/>
    <w:rsid w:val="007936C8"/>
    <w:pPr>
      <w:ind w:left="400"/>
    </w:pPr>
  </w:style>
  <w:style w:type="paragraph" w:customStyle="1" w:styleId="Default">
    <w:name w:val="Default"/>
    <w:rsid w:val="007936C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Bodytext2Exact">
    <w:name w:val="Body text (2) Exact"/>
    <w:rsid w:val="007936C8"/>
    <w:rPr>
      <w:rFonts w:ascii="Times New Roman" w:eastAsia="Times New Roman" w:hAnsi="Times New Roman" w:cs="Times New Roman"/>
      <w:b w:val="0"/>
      <w:bCs w:val="0"/>
      <w:i w:val="0"/>
      <w:iCs w:val="0"/>
      <w:smallCaps w:val="0"/>
      <w:strike w:val="0"/>
      <w:sz w:val="22"/>
      <w:szCs w:val="22"/>
      <w:u w:val="none"/>
    </w:rPr>
  </w:style>
  <w:style w:type="character" w:customStyle="1" w:styleId="Heading3">
    <w:name w:val="Heading #3_"/>
    <w:link w:val="Heading30"/>
    <w:rsid w:val="007936C8"/>
    <w:rPr>
      <w:shd w:val="clear" w:color="auto" w:fill="FFFFFF"/>
    </w:rPr>
  </w:style>
  <w:style w:type="character" w:customStyle="1" w:styleId="Bodytext20">
    <w:name w:val="Body text (2)_"/>
    <w:rsid w:val="007936C8"/>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link w:val="Heading10"/>
    <w:rsid w:val="007936C8"/>
    <w:rPr>
      <w:rFonts w:ascii="Tahoma" w:eastAsia="Tahoma" w:hAnsi="Tahoma" w:cs="Tahoma"/>
      <w:spacing w:val="40"/>
      <w:shd w:val="clear" w:color="auto" w:fill="FFFFFF"/>
    </w:rPr>
  </w:style>
  <w:style w:type="character" w:customStyle="1" w:styleId="Heading22">
    <w:name w:val="Heading #2 (2)_"/>
    <w:link w:val="Heading220"/>
    <w:rsid w:val="007936C8"/>
    <w:rPr>
      <w:rFonts w:ascii="Consolas" w:eastAsia="Consolas" w:hAnsi="Consolas" w:cs="Consolas"/>
      <w:spacing w:val="40"/>
      <w:shd w:val="clear" w:color="auto" w:fill="FFFFFF"/>
    </w:rPr>
  </w:style>
  <w:style w:type="character" w:customStyle="1" w:styleId="Heading23">
    <w:name w:val="Heading #2 (3)_"/>
    <w:link w:val="Heading230"/>
    <w:rsid w:val="007936C8"/>
    <w:rPr>
      <w:rFonts w:ascii="Consolas" w:eastAsia="Consolas" w:hAnsi="Consolas" w:cs="Consolas"/>
      <w:spacing w:val="50"/>
      <w:shd w:val="clear" w:color="auto" w:fill="FFFFFF"/>
    </w:rPr>
  </w:style>
  <w:style w:type="character" w:customStyle="1" w:styleId="Heading24">
    <w:name w:val="Heading #2 (4)_"/>
    <w:link w:val="Heading240"/>
    <w:rsid w:val="007936C8"/>
    <w:rPr>
      <w:rFonts w:ascii="Consolas" w:eastAsia="Consolas" w:hAnsi="Consolas" w:cs="Consolas"/>
      <w:spacing w:val="40"/>
      <w:sz w:val="24"/>
      <w:szCs w:val="24"/>
      <w:shd w:val="clear" w:color="auto" w:fill="FFFFFF"/>
    </w:rPr>
  </w:style>
  <w:style w:type="character" w:customStyle="1" w:styleId="Heading25">
    <w:name w:val="Heading #2 (5)_"/>
    <w:link w:val="Heading250"/>
    <w:rsid w:val="007936C8"/>
    <w:rPr>
      <w:rFonts w:ascii="Consolas" w:eastAsia="Consolas" w:hAnsi="Consolas" w:cs="Consolas"/>
      <w:spacing w:val="40"/>
      <w:shd w:val="clear" w:color="auto" w:fill="FFFFFF"/>
    </w:rPr>
  </w:style>
  <w:style w:type="character" w:customStyle="1" w:styleId="Heading2">
    <w:name w:val="Heading #2_"/>
    <w:link w:val="Heading20"/>
    <w:rsid w:val="007936C8"/>
    <w:rPr>
      <w:rFonts w:ascii="Tahoma" w:eastAsia="Tahoma" w:hAnsi="Tahoma" w:cs="Tahoma"/>
      <w:spacing w:val="30"/>
      <w:shd w:val="clear" w:color="auto" w:fill="FFFFFF"/>
    </w:rPr>
  </w:style>
  <w:style w:type="character" w:customStyle="1" w:styleId="Bodytext21">
    <w:name w:val="Body text (2)"/>
    <w:rsid w:val="007936C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paragraph" w:customStyle="1" w:styleId="Heading30">
    <w:name w:val="Heading #3"/>
    <w:basedOn w:val="Normalny"/>
    <w:link w:val="Heading3"/>
    <w:rsid w:val="007936C8"/>
    <w:pPr>
      <w:widowControl w:val="0"/>
      <w:shd w:val="clear" w:color="auto" w:fill="FFFFFF"/>
      <w:spacing w:after="180" w:line="0" w:lineRule="atLeast"/>
      <w:jc w:val="right"/>
      <w:outlineLvl w:val="2"/>
    </w:pPr>
    <w:rPr>
      <w:rFonts w:asciiTheme="minorHAnsi" w:eastAsiaTheme="minorHAnsi" w:hAnsiTheme="minorHAnsi" w:cstheme="minorBidi"/>
      <w:sz w:val="22"/>
      <w:szCs w:val="22"/>
      <w:lang w:eastAsia="en-US"/>
    </w:rPr>
  </w:style>
  <w:style w:type="paragraph" w:customStyle="1" w:styleId="Heading10">
    <w:name w:val="Heading #1"/>
    <w:basedOn w:val="Normalny"/>
    <w:link w:val="Heading1"/>
    <w:rsid w:val="007936C8"/>
    <w:pPr>
      <w:widowControl w:val="0"/>
      <w:shd w:val="clear" w:color="auto" w:fill="FFFFFF"/>
      <w:spacing w:before="540" w:after="180" w:line="0" w:lineRule="atLeast"/>
      <w:outlineLvl w:val="0"/>
    </w:pPr>
    <w:rPr>
      <w:rFonts w:ascii="Tahoma" w:eastAsia="Tahoma" w:hAnsi="Tahoma" w:cs="Tahoma"/>
      <w:spacing w:val="40"/>
      <w:sz w:val="22"/>
      <w:szCs w:val="22"/>
      <w:lang w:eastAsia="en-US"/>
    </w:rPr>
  </w:style>
  <w:style w:type="paragraph" w:customStyle="1" w:styleId="Heading220">
    <w:name w:val="Heading #2 (2)"/>
    <w:basedOn w:val="Normalny"/>
    <w:link w:val="Heading22"/>
    <w:rsid w:val="007936C8"/>
    <w:pPr>
      <w:widowControl w:val="0"/>
      <w:shd w:val="clear" w:color="auto" w:fill="FFFFFF"/>
      <w:spacing w:line="377" w:lineRule="exact"/>
      <w:outlineLvl w:val="1"/>
    </w:pPr>
    <w:rPr>
      <w:rFonts w:ascii="Consolas" w:eastAsia="Consolas" w:hAnsi="Consolas" w:cs="Consolas"/>
      <w:spacing w:val="40"/>
      <w:sz w:val="22"/>
      <w:szCs w:val="22"/>
      <w:lang w:eastAsia="en-US"/>
    </w:rPr>
  </w:style>
  <w:style w:type="paragraph" w:customStyle="1" w:styleId="Heading230">
    <w:name w:val="Heading #2 (3)"/>
    <w:basedOn w:val="Normalny"/>
    <w:link w:val="Heading23"/>
    <w:rsid w:val="007936C8"/>
    <w:pPr>
      <w:widowControl w:val="0"/>
      <w:shd w:val="clear" w:color="auto" w:fill="FFFFFF"/>
      <w:spacing w:line="377" w:lineRule="exact"/>
      <w:jc w:val="center"/>
      <w:outlineLvl w:val="1"/>
    </w:pPr>
    <w:rPr>
      <w:rFonts w:ascii="Consolas" w:eastAsia="Consolas" w:hAnsi="Consolas" w:cs="Consolas"/>
      <w:spacing w:val="50"/>
      <w:sz w:val="22"/>
      <w:szCs w:val="22"/>
      <w:lang w:eastAsia="en-US"/>
    </w:rPr>
  </w:style>
  <w:style w:type="paragraph" w:customStyle="1" w:styleId="Heading240">
    <w:name w:val="Heading #2 (4)"/>
    <w:basedOn w:val="Normalny"/>
    <w:link w:val="Heading24"/>
    <w:rsid w:val="007936C8"/>
    <w:pPr>
      <w:widowControl w:val="0"/>
      <w:shd w:val="clear" w:color="auto" w:fill="FFFFFF"/>
      <w:spacing w:line="377" w:lineRule="exact"/>
      <w:jc w:val="center"/>
      <w:outlineLvl w:val="1"/>
    </w:pPr>
    <w:rPr>
      <w:rFonts w:ascii="Consolas" w:eastAsia="Consolas" w:hAnsi="Consolas" w:cs="Consolas"/>
      <w:spacing w:val="40"/>
      <w:sz w:val="24"/>
      <w:szCs w:val="24"/>
      <w:lang w:eastAsia="en-US"/>
    </w:rPr>
  </w:style>
  <w:style w:type="paragraph" w:customStyle="1" w:styleId="Heading250">
    <w:name w:val="Heading #2 (5)"/>
    <w:basedOn w:val="Normalny"/>
    <w:link w:val="Heading25"/>
    <w:rsid w:val="007936C8"/>
    <w:pPr>
      <w:widowControl w:val="0"/>
      <w:shd w:val="clear" w:color="auto" w:fill="FFFFFF"/>
      <w:spacing w:line="377" w:lineRule="exact"/>
      <w:jc w:val="center"/>
      <w:outlineLvl w:val="1"/>
    </w:pPr>
    <w:rPr>
      <w:rFonts w:ascii="Consolas" w:eastAsia="Consolas" w:hAnsi="Consolas" w:cs="Consolas"/>
      <w:spacing w:val="40"/>
      <w:sz w:val="22"/>
      <w:szCs w:val="22"/>
      <w:lang w:eastAsia="en-US"/>
    </w:rPr>
  </w:style>
  <w:style w:type="paragraph" w:customStyle="1" w:styleId="Heading20">
    <w:name w:val="Heading #2"/>
    <w:basedOn w:val="Normalny"/>
    <w:link w:val="Heading2"/>
    <w:rsid w:val="007936C8"/>
    <w:pPr>
      <w:widowControl w:val="0"/>
      <w:shd w:val="clear" w:color="auto" w:fill="FFFFFF"/>
      <w:spacing w:line="377" w:lineRule="exact"/>
      <w:jc w:val="center"/>
      <w:outlineLvl w:val="1"/>
    </w:pPr>
    <w:rPr>
      <w:rFonts w:ascii="Tahoma" w:eastAsia="Tahoma" w:hAnsi="Tahoma" w:cs="Tahoma"/>
      <w:spacing w:val="30"/>
      <w:sz w:val="22"/>
      <w:szCs w:val="22"/>
      <w:lang w:eastAsia="en-US"/>
    </w:rPr>
  </w:style>
  <w:style w:type="character" w:customStyle="1" w:styleId="Bodytext8">
    <w:name w:val="Body text (8)_"/>
    <w:link w:val="Bodytext80"/>
    <w:rsid w:val="007936C8"/>
    <w:rPr>
      <w:rFonts w:ascii="Arial" w:eastAsia="Arial" w:hAnsi="Arial" w:cs="Arial"/>
      <w:b/>
      <w:bCs/>
      <w:shd w:val="clear" w:color="auto" w:fill="FFFFFF"/>
    </w:rPr>
  </w:style>
  <w:style w:type="paragraph" w:customStyle="1" w:styleId="Bodytext80">
    <w:name w:val="Body text (8)"/>
    <w:basedOn w:val="Normalny"/>
    <w:link w:val="Bodytext8"/>
    <w:rsid w:val="007936C8"/>
    <w:pPr>
      <w:widowControl w:val="0"/>
      <w:shd w:val="clear" w:color="auto" w:fill="FFFFFF"/>
      <w:spacing w:before="240" w:after="120" w:line="0" w:lineRule="atLeast"/>
      <w:ind w:hanging="360"/>
      <w:jc w:val="center"/>
    </w:pPr>
    <w:rPr>
      <w:rFonts w:ascii="Arial" w:eastAsia="Arial" w:hAnsi="Arial" w:cs="Arial"/>
      <w:b/>
      <w:bCs/>
      <w:sz w:val="22"/>
      <w:szCs w:val="22"/>
      <w:lang w:eastAsia="en-US"/>
    </w:rPr>
  </w:style>
  <w:style w:type="character" w:customStyle="1" w:styleId="Bodytext3">
    <w:name w:val="Body text (3)_"/>
    <w:link w:val="Bodytext30"/>
    <w:rsid w:val="007936C8"/>
    <w:rPr>
      <w:rFonts w:ascii="Arial Narrow" w:eastAsia="Arial Narrow" w:hAnsi="Arial Narrow" w:cs="Arial Narrow"/>
      <w:b/>
      <w:bCs/>
      <w:sz w:val="24"/>
      <w:szCs w:val="24"/>
      <w:shd w:val="clear" w:color="auto" w:fill="FFFFFF"/>
    </w:rPr>
  </w:style>
  <w:style w:type="paragraph" w:customStyle="1" w:styleId="Bodytext30">
    <w:name w:val="Body text (3)"/>
    <w:basedOn w:val="Normalny"/>
    <w:link w:val="Bodytext3"/>
    <w:rsid w:val="007936C8"/>
    <w:pPr>
      <w:widowControl w:val="0"/>
      <w:shd w:val="clear" w:color="auto" w:fill="FFFFFF"/>
      <w:spacing w:after="300" w:line="0" w:lineRule="atLeast"/>
      <w:ind w:hanging="460"/>
      <w:jc w:val="both"/>
    </w:pPr>
    <w:rPr>
      <w:rFonts w:ascii="Arial Narrow" w:eastAsia="Arial Narrow" w:hAnsi="Arial Narrow" w:cs="Arial Narrow"/>
      <w:b/>
      <w:bCs/>
      <w:sz w:val="24"/>
      <w:szCs w:val="24"/>
      <w:lang w:eastAsia="en-US"/>
    </w:rPr>
  </w:style>
  <w:style w:type="character" w:customStyle="1" w:styleId="WW8Num2z0">
    <w:name w:val="WW8Num2z0"/>
    <w:rsid w:val="007936C8"/>
    <w:rPr>
      <w:rFonts w:ascii="Symbol" w:hAnsi="Symbol" w:cs="StarSymbol"/>
      <w:sz w:val="18"/>
      <w:szCs w:val="18"/>
    </w:rPr>
  </w:style>
  <w:style w:type="character" w:customStyle="1" w:styleId="WW8Num3z0">
    <w:name w:val="WW8Num3z0"/>
    <w:rsid w:val="007936C8"/>
    <w:rPr>
      <w:rFonts w:ascii="Times New Roman" w:eastAsia="Times New Roman" w:hAnsi="Times New Roman" w:cs="Times New Roman"/>
    </w:rPr>
  </w:style>
  <w:style w:type="character" w:customStyle="1" w:styleId="WW8Num4z0">
    <w:name w:val="WW8Num4z0"/>
    <w:rsid w:val="007936C8"/>
    <w:rPr>
      <w:rFonts w:ascii="Times New Roman" w:hAnsi="Times New Roman" w:cs="Times New Roman"/>
    </w:rPr>
  </w:style>
  <w:style w:type="character" w:customStyle="1" w:styleId="WW8Num5z0">
    <w:name w:val="WW8Num5z0"/>
    <w:rsid w:val="007936C8"/>
    <w:rPr>
      <w:rFonts w:ascii="Symbol" w:hAnsi="Symbol" w:cs="Symbol"/>
    </w:rPr>
  </w:style>
  <w:style w:type="character" w:customStyle="1" w:styleId="WW8Num6z0">
    <w:name w:val="WW8Num6z0"/>
    <w:rsid w:val="007936C8"/>
    <w:rPr>
      <w:rFonts w:ascii="Symbol" w:hAnsi="Symbol" w:cs="Symbol"/>
    </w:rPr>
  </w:style>
  <w:style w:type="character" w:customStyle="1" w:styleId="WW8Num7z0">
    <w:name w:val="WW8Num7z0"/>
    <w:rsid w:val="007936C8"/>
    <w:rPr>
      <w:rFonts w:ascii="Symbol" w:hAnsi="Symbol" w:cs="Symbol"/>
    </w:rPr>
  </w:style>
  <w:style w:type="character" w:customStyle="1" w:styleId="WW8Num8z0">
    <w:name w:val="WW8Num8z0"/>
    <w:rsid w:val="007936C8"/>
    <w:rPr>
      <w:rFonts w:ascii="Symbol" w:hAnsi="Symbol" w:cs="Symbol"/>
    </w:rPr>
  </w:style>
  <w:style w:type="character" w:customStyle="1" w:styleId="WW8Num8z1">
    <w:name w:val="WW8Num8z1"/>
    <w:rsid w:val="007936C8"/>
    <w:rPr>
      <w:rFonts w:ascii="Courier New" w:hAnsi="Courier New" w:cs="Courier New"/>
    </w:rPr>
  </w:style>
  <w:style w:type="character" w:customStyle="1" w:styleId="Absatz-Standardschriftart">
    <w:name w:val="Absatz-Standardschriftart"/>
    <w:rsid w:val="007936C8"/>
  </w:style>
  <w:style w:type="character" w:customStyle="1" w:styleId="Domylnaczcionkaakapitu5">
    <w:name w:val="Domyślna czcionka akapitu5"/>
    <w:rsid w:val="007936C8"/>
  </w:style>
  <w:style w:type="character" w:customStyle="1" w:styleId="WW-Absatz-Standardschriftart">
    <w:name w:val="WW-Absatz-Standardschriftart"/>
    <w:rsid w:val="007936C8"/>
  </w:style>
  <w:style w:type="character" w:customStyle="1" w:styleId="WW-Absatz-Standardschriftart1">
    <w:name w:val="WW-Absatz-Standardschriftart1"/>
    <w:rsid w:val="007936C8"/>
  </w:style>
  <w:style w:type="character" w:customStyle="1" w:styleId="Domylnaczcionkaakapitu4">
    <w:name w:val="Domyślna czcionka akapitu4"/>
    <w:rsid w:val="007936C8"/>
  </w:style>
  <w:style w:type="character" w:customStyle="1" w:styleId="WW8Num9z0">
    <w:name w:val="WW8Num9z0"/>
    <w:rsid w:val="007936C8"/>
    <w:rPr>
      <w:rFonts w:ascii="Symbol" w:hAnsi="Symbol" w:cs="Symbol"/>
    </w:rPr>
  </w:style>
  <w:style w:type="character" w:customStyle="1" w:styleId="WW8Num10z0">
    <w:name w:val="WW8Num10z0"/>
    <w:rsid w:val="007936C8"/>
    <w:rPr>
      <w:rFonts w:ascii="Symbol" w:hAnsi="Symbol" w:cs="Symbol"/>
    </w:rPr>
  </w:style>
  <w:style w:type="character" w:customStyle="1" w:styleId="Domylnaczcionkaakapitu3">
    <w:name w:val="Domyślna czcionka akapitu3"/>
    <w:rsid w:val="007936C8"/>
  </w:style>
  <w:style w:type="character" w:customStyle="1" w:styleId="WW-Absatz-Standardschriftart11">
    <w:name w:val="WW-Absatz-Standardschriftart11"/>
    <w:rsid w:val="007936C8"/>
  </w:style>
  <w:style w:type="character" w:customStyle="1" w:styleId="Domylnaczcionkaakapitu2">
    <w:name w:val="Domyślna czcionka akapitu2"/>
    <w:rsid w:val="007936C8"/>
  </w:style>
  <w:style w:type="character" w:customStyle="1" w:styleId="WW-Absatz-Standardschriftart111">
    <w:name w:val="WW-Absatz-Standardschriftart111"/>
    <w:rsid w:val="007936C8"/>
  </w:style>
  <w:style w:type="character" w:customStyle="1" w:styleId="WW-Absatz-Standardschriftart1111">
    <w:name w:val="WW-Absatz-Standardschriftart1111"/>
    <w:rsid w:val="007936C8"/>
  </w:style>
  <w:style w:type="character" w:customStyle="1" w:styleId="WW8Num1z0">
    <w:name w:val="WW8Num1z0"/>
    <w:rsid w:val="007936C8"/>
    <w:rPr>
      <w:rFonts w:ascii="Times New Roman" w:hAnsi="Times New Roman" w:cs="Times New Roman"/>
    </w:rPr>
  </w:style>
  <w:style w:type="character" w:customStyle="1" w:styleId="Domylnaczcionkaakapitu1">
    <w:name w:val="Domyślna czcionka akapitu1"/>
    <w:rsid w:val="007936C8"/>
  </w:style>
  <w:style w:type="character" w:customStyle="1" w:styleId="WW8Num5z1">
    <w:name w:val="WW8Num5z1"/>
    <w:rsid w:val="007936C8"/>
    <w:rPr>
      <w:rFonts w:ascii="Courier New" w:hAnsi="Courier New" w:cs="Courier New"/>
    </w:rPr>
  </w:style>
  <w:style w:type="character" w:customStyle="1" w:styleId="WW8Num5z2">
    <w:name w:val="WW8Num5z2"/>
    <w:rsid w:val="007936C8"/>
    <w:rPr>
      <w:rFonts w:ascii="Wingdings" w:hAnsi="Wingdings" w:cs="Wingdings"/>
    </w:rPr>
  </w:style>
  <w:style w:type="character" w:customStyle="1" w:styleId="WW8Num6z1">
    <w:name w:val="WW8Num6z1"/>
    <w:rsid w:val="007936C8"/>
    <w:rPr>
      <w:rFonts w:ascii="Courier New" w:hAnsi="Courier New" w:cs="Courier New"/>
    </w:rPr>
  </w:style>
  <w:style w:type="character" w:customStyle="1" w:styleId="WW8Num6z2">
    <w:name w:val="WW8Num6z2"/>
    <w:rsid w:val="007936C8"/>
    <w:rPr>
      <w:rFonts w:ascii="Wingdings" w:hAnsi="Wingdings" w:cs="Wingdings"/>
    </w:rPr>
  </w:style>
  <w:style w:type="character" w:customStyle="1" w:styleId="WW8Num8z2">
    <w:name w:val="WW8Num8z2"/>
    <w:rsid w:val="007936C8"/>
    <w:rPr>
      <w:rFonts w:ascii="Wingdings" w:hAnsi="Wingdings" w:cs="Wingdings"/>
    </w:rPr>
  </w:style>
  <w:style w:type="character" w:customStyle="1" w:styleId="WW8Num9z1">
    <w:name w:val="WW8Num9z1"/>
    <w:rsid w:val="007936C8"/>
    <w:rPr>
      <w:rFonts w:ascii="Courier New" w:hAnsi="Courier New" w:cs="Courier New"/>
    </w:rPr>
  </w:style>
  <w:style w:type="character" w:customStyle="1" w:styleId="WW8Num9z2">
    <w:name w:val="WW8Num9z2"/>
    <w:rsid w:val="007936C8"/>
    <w:rPr>
      <w:rFonts w:ascii="Wingdings" w:hAnsi="Wingdings" w:cs="Wingdings"/>
    </w:rPr>
  </w:style>
  <w:style w:type="character" w:customStyle="1" w:styleId="WW8Num7z1">
    <w:name w:val="WW8Num7z1"/>
    <w:rsid w:val="007936C8"/>
    <w:rPr>
      <w:rFonts w:ascii="Courier New" w:hAnsi="Courier New" w:cs="Courier New"/>
    </w:rPr>
  </w:style>
  <w:style w:type="character" w:customStyle="1" w:styleId="WW8Num7z2">
    <w:name w:val="WW8Num7z2"/>
    <w:rsid w:val="007936C8"/>
    <w:rPr>
      <w:rFonts w:ascii="Wingdings" w:hAnsi="Wingdings" w:cs="Wingdings"/>
    </w:rPr>
  </w:style>
  <w:style w:type="character" w:customStyle="1" w:styleId="WW8Num14z0">
    <w:name w:val="WW8Num14z0"/>
    <w:rsid w:val="007936C8"/>
    <w:rPr>
      <w:rFonts w:ascii="Symbol" w:hAnsi="Symbol" w:cs="Symbol"/>
    </w:rPr>
  </w:style>
  <w:style w:type="character" w:customStyle="1" w:styleId="WW8Num14z1">
    <w:name w:val="WW8Num14z1"/>
    <w:rsid w:val="007936C8"/>
    <w:rPr>
      <w:rFonts w:ascii="Courier New" w:hAnsi="Courier New" w:cs="Courier New"/>
    </w:rPr>
  </w:style>
  <w:style w:type="character" w:customStyle="1" w:styleId="WW8Num14z2">
    <w:name w:val="WW8Num14z2"/>
    <w:rsid w:val="007936C8"/>
    <w:rPr>
      <w:rFonts w:ascii="Wingdings" w:hAnsi="Wingdings" w:cs="Wingdings"/>
    </w:rPr>
  </w:style>
  <w:style w:type="character" w:customStyle="1" w:styleId="WW8Num12z0">
    <w:name w:val="WW8Num12z0"/>
    <w:rsid w:val="007936C8"/>
    <w:rPr>
      <w:rFonts w:ascii="Symbol" w:hAnsi="Symbol" w:cs="Symbol"/>
    </w:rPr>
  </w:style>
  <w:style w:type="character" w:customStyle="1" w:styleId="WW8Num12z1">
    <w:name w:val="WW8Num12z1"/>
    <w:rsid w:val="007936C8"/>
    <w:rPr>
      <w:rFonts w:ascii="Courier New" w:hAnsi="Courier New" w:cs="Courier New"/>
    </w:rPr>
  </w:style>
  <w:style w:type="character" w:customStyle="1" w:styleId="WW8Num12z2">
    <w:name w:val="WW8Num12z2"/>
    <w:rsid w:val="007936C8"/>
    <w:rPr>
      <w:rFonts w:ascii="Wingdings" w:hAnsi="Wingdings" w:cs="Wingdings"/>
    </w:rPr>
  </w:style>
  <w:style w:type="character" w:customStyle="1" w:styleId="Symbolewypunktowania">
    <w:name w:val="Symbole wypunktowania"/>
    <w:rsid w:val="007936C8"/>
    <w:rPr>
      <w:rFonts w:ascii="OpenSymbol" w:eastAsia="OpenSymbol" w:hAnsi="OpenSymbol" w:cs="OpenSymbol"/>
    </w:rPr>
  </w:style>
  <w:style w:type="paragraph" w:customStyle="1" w:styleId="Nagwek50">
    <w:name w:val="Nagłówek5"/>
    <w:basedOn w:val="Normalny"/>
    <w:next w:val="Tekstpodstawowy"/>
    <w:rsid w:val="007936C8"/>
    <w:pPr>
      <w:keepNext/>
      <w:suppressAutoHyphens/>
      <w:spacing w:before="240" w:after="120"/>
    </w:pPr>
    <w:rPr>
      <w:rFonts w:ascii="Arial" w:eastAsia="Lucida Sans Unicode" w:hAnsi="Arial" w:cs="Mangal"/>
      <w:sz w:val="28"/>
      <w:szCs w:val="28"/>
      <w:lang w:eastAsia="ar-SA"/>
    </w:rPr>
  </w:style>
  <w:style w:type="paragraph" w:customStyle="1" w:styleId="Podpis5">
    <w:name w:val="Podpis5"/>
    <w:basedOn w:val="Normalny"/>
    <w:rsid w:val="007936C8"/>
    <w:pPr>
      <w:suppressLineNumbers/>
      <w:suppressAutoHyphens/>
      <w:spacing w:before="120" w:after="120"/>
    </w:pPr>
    <w:rPr>
      <w:rFonts w:cs="Mangal"/>
      <w:i/>
      <w:iCs/>
      <w:sz w:val="24"/>
      <w:szCs w:val="24"/>
      <w:lang w:eastAsia="ar-SA"/>
    </w:rPr>
  </w:style>
  <w:style w:type="paragraph" w:customStyle="1" w:styleId="Indeks">
    <w:name w:val="Indeks"/>
    <w:basedOn w:val="Normalny"/>
    <w:rsid w:val="007936C8"/>
    <w:pPr>
      <w:suppressLineNumbers/>
      <w:suppressAutoHyphens/>
    </w:pPr>
    <w:rPr>
      <w:rFonts w:cs="Tahoma"/>
      <w:sz w:val="24"/>
      <w:szCs w:val="24"/>
      <w:lang w:eastAsia="ar-SA"/>
    </w:rPr>
  </w:style>
  <w:style w:type="paragraph" w:customStyle="1" w:styleId="Nagwek40">
    <w:name w:val="Nagłówek4"/>
    <w:basedOn w:val="Normalny"/>
    <w:next w:val="Tekstpodstawowy"/>
    <w:rsid w:val="007936C8"/>
    <w:pPr>
      <w:keepNext/>
      <w:suppressAutoHyphens/>
      <w:spacing w:before="240" w:after="120"/>
    </w:pPr>
    <w:rPr>
      <w:rFonts w:ascii="Arial" w:eastAsia="Lucida Sans Unicode" w:hAnsi="Arial" w:cs="Mangal"/>
      <w:sz w:val="28"/>
      <w:szCs w:val="28"/>
      <w:lang w:eastAsia="ar-SA"/>
    </w:rPr>
  </w:style>
  <w:style w:type="paragraph" w:customStyle="1" w:styleId="Podpis4">
    <w:name w:val="Podpis4"/>
    <w:basedOn w:val="Normalny"/>
    <w:rsid w:val="007936C8"/>
    <w:pPr>
      <w:suppressLineNumbers/>
      <w:suppressAutoHyphens/>
      <w:spacing w:before="120" w:after="120"/>
    </w:pPr>
    <w:rPr>
      <w:rFonts w:cs="Mangal"/>
      <w:i/>
      <w:iCs/>
      <w:sz w:val="24"/>
      <w:szCs w:val="24"/>
      <w:lang w:eastAsia="ar-SA"/>
    </w:rPr>
  </w:style>
  <w:style w:type="paragraph" w:customStyle="1" w:styleId="Nagwek30">
    <w:name w:val="Nagłówek3"/>
    <w:basedOn w:val="Normalny"/>
    <w:next w:val="Tekstpodstawowy"/>
    <w:rsid w:val="007936C8"/>
    <w:pPr>
      <w:keepNext/>
      <w:suppressAutoHyphens/>
      <w:spacing w:before="240" w:after="120"/>
    </w:pPr>
    <w:rPr>
      <w:rFonts w:ascii="Arial" w:eastAsia="Microsoft YaHei" w:hAnsi="Arial" w:cs="Mangal"/>
      <w:sz w:val="28"/>
      <w:szCs w:val="28"/>
      <w:lang w:eastAsia="ar-SA"/>
    </w:rPr>
  </w:style>
  <w:style w:type="paragraph" w:customStyle="1" w:styleId="Podpis3">
    <w:name w:val="Podpis3"/>
    <w:basedOn w:val="Normalny"/>
    <w:rsid w:val="007936C8"/>
    <w:pPr>
      <w:suppressLineNumbers/>
      <w:suppressAutoHyphens/>
      <w:spacing w:before="120" w:after="120"/>
    </w:pPr>
    <w:rPr>
      <w:rFonts w:cs="Mangal"/>
      <w:i/>
      <w:iCs/>
      <w:sz w:val="24"/>
      <w:szCs w:val="24"/>
      <w:lang w:eastAsia="ar-SA"/>
    </w:rPr>
  </w:style>
  <w:style w:type="paragraph" w:customStyle="1" w:styleId="Podpis2">
    <w:name w:val="Podpis2"/>
    <w:basedOn w:val="Normalny"/>
    <w:rsid w:val="007936C8"/>
    <w:pPr>
      <w:suppressLineNumbers/>
      <w:suppressAutoHyphens/>
      <w:spacing w:before="120" w:after="120"/>
    </w:pPr>
    <w:rPr>
      <w:rFonts w:cs="Tahoma"/>
      <w:i/>
      <w:iCs/>
      <w:sz w:val="24"/>
      <w:szCs w:val="24"/>
      <w:lang w:eastAsia="ar-SA"/>
    </w:rPr>
  </w:style>
  <w:style w:type="paragraph" w:customStyle="1" w:styleId="Podpis1">
    <w:name w:val="Podpis1"/>
    <w:basedOn w:val="Normalny"/>
    <w:rsid w:val="007936C8"/>
    <w:pPr>
      <w:suppressLineNumbers/>
      <w:suppressAutoHyphens/>
      <w:spacing w:before="120" w:after="120"/>
    </w:pPr>
    <w:rPr>
      <w:rFonts w:cs="Tahoma"/>
      <w:i/>
      <w:iCs/>
      <w:sz w:val="24"/>
      <w:szCs w:val="24"/>
      <w:lang w:eastAsia="ar-SA"/>
    </w:rPr>
  </w:style>
  <w:style w:type="paragraph" w:customStyle="1" w:styleId="Tekstpodstawowywcity31">
    <w:name w:val="Tekst podstawowy wcięty 31"/>
    <w:basedOn w:val="Normalny"/>
    <w:rsid w:val="007936C8"/>
    <w:pPr>
      <w:tabs>
        <w:tab w:val="left" w:pos="428"/>
        <w:tab w:val="left" w:pos="6727"/>
        <w:tab w:val="left" w:pos="8757"/>
        <w:tab w:val="left" w:pos="14944"/>
      </w:tabs>
      <w:suppressAutoHyphens/>
      <w:overflowPunct w:val="0"/>
      <w:autoSpaceDE w:val="0"/>
      <w:spacing w:line="240" w:lineRule="atLeast"/>
      <w:ind w:left="214" w:hanging="214"/>
      <w:textAlignment w:val="baseline"/>
    </w:pPr>
    <w:rPr>
      <w:sz w:val="24"/>
      <w:lang w:eastAsia="ar-SA"/>
    </w:rPr>
  </w:style>
  <w:style w:type="paragraph" w:customStyle="1" w:styleId="Tekstpodstawowy21">
    <w:name w:val="Tekst podstawowy 21"/>
    <w:basedOn w:val="Normalny"/>
    <w:rsid w:val="007936C8"/>
    <w:pPr>
      <w:suppressAutoHyphens/>
      <w:spacing w:after="120" w:line="480" w:lineRule="auto"/>
    </w:pPr>
    <w:rPr>
      <w:sz w:val="24"/>
      <w:szCs w:val="24"/>
      <w:lang w:eastAsia="ar-SA"/>
    </w:rPr>
  </w:style>
  <w:style w:type="paragraph" w:customStyle="1" w:styleId="Nagwektabeli">
    <w:name w:val="Nagłówek tabeli"/>
    <w:basedOn w:val="Zawartotabeli"/>
    <w:rsid w:val="007936C8"/>
    <w:pPr>
      <w:widowControl/>
      <w:jc w:val="center"/>
    </w:pPr>
    <w:rPr>
      <w:rFonts w:eastAsia="Times New Roman" w:cs="Times New Roman"/>
      <w:b/>
      <w:bCs/>
      <w:kern w:val="0"/>
      <w:lang w:eastAsia="ar-SA" w:bidi="ar-SA"/>
    </w:rPr>
  </w:style>
  <w:style w:type="paragraph" w:customStyle="1" w:styleId="Zawartoramki">
    <w:name w:val="Zawartość ramki"/>
    <w:basedOn w:val="Tekstpodstawowy"/>
    <w:rsid w:val="007936C8"/>
    <w:pPr>
      <w:suppressAutoHyphens/>
      <w:spacing w:before="0" w:after="120"/>
      <w:jc w:val="left"/>
    </w:pPr>
    <w:rPr>
      <w:rFonts w:ascii="Times New Roman" w:hAnsi="Times New Roman"/>
      <w:b w:val="0"/>
      <w:sz w:val="24"/>
      <w:szCs w:val="24"/>
      <w:lang w:eastAsia="ar-SA"/>
    </w:rPr>
  </w:style>
  <w:style w:type="paragraph" w:customStyle="1" w:styleId="Tekstpodstawowy22">
    <w:name w:val="Tekst podstawowy 22"/>
    <w:basedOn w:val="Normalny"/>
    <w:rsid w:val="007936C8"/>
    <w:pPr>
      <w:suppressAutoHyphens/>
      <w:spacing w:after="120" w:line="480" w:lineRule="auto"/>
    </w:pPr>
    <w:rPr>
      <w:sz w:val="24"/>
      <w:szCs w:val="24"/>
      <w:lang w:eastAsia="ar-SA"/>
    </w:rPr>
  </w:style>
  <w:style w:type="character" w:customStyle="1" w:styleId="cat-name">
    <w:name w:val="cat-name"/>
    <w:rsid w:val="007936C8"/>
  </w:style>
  <w:style w:type="numbering" w:customStyle="1" w:styleId="Bezlisty1">
    <w:name w:val="Bez listy1"/>
    <w:next w:val="Bezlisty"/>
    <w:uiPriority w:val="99"/>
    <w:semiHidden/>
    <w:unhideWhenUsed/>
    <w:rsid w:val="007936C8"/>
  </w:style>
  <w:style w:type="table" w:customStyle="1" w:styleId="Tabela-Siatka1">
    <w:name w:val="Tabela - Siatka1"/>
    <w:basedOn w:val="Standardowy"/>
    <w:next w:val="Tabela-Siatka"/>
    <w:uiPriority w:val="59"/>
    <w:rsid w:val="007936C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
    <w:name w:val="Bez listy2"/>
    <w:next w:val="Bezlisty"/>
    <w:uiPriority w:val="99"/>
    <w:semiHidden/>
    <w:unhideWhenUsed/>
    <w:rsid w:val="007936C8"/>
  </w:style>
  <w:style w:type="table" w:customStyle="1" w:styleId="Tabela-Siatka2">
    <w:name w:val="Tabela - Siatka2"/>
    <w:basedOn w:val="Standardowy"/>
    <w:next w:val="Tabela-Siatka"/>
    <w:uiPriority w:val="59"/>
    <w:rsid w:val="007936C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6390</Words>
  <Characters>38346</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ksieg7</dc:creator>
  <cp:keywords/>
  <dc:description/>
  <cp:lastModifiedBy>ksieg7</cp:lastModifiedBy>
  <cp:revision>1</cp:revision>
  <dcterms:created xsi:type="dcterms:W3CDTF">2020-07-16T12:19:00Z</dcterms:created>
  <dcterms:modified xsi:type="dcterms:W3CDTF">2020-07-16T12:21:00Z</dcterms:modified>
</cp:coreProperties>
</file>