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CA" w:rsidRDefault="00700A17">
      <w:pPr>
        <w:pStyle w:val="Nagwek10"/>
        <w:keepNext/>
        <w:keepLines/>
        <w:shd w:val="clear" w:color="auto" w:fill="auto"/>
        <w:spacing w:after="323"/>
        <w:ind w:right="20"/>
      </w:pPr>
      <w:bookmarkStart w:id="0" w:name="bookmark0"/>
      <w:r>
        <w:t>ZARZĄDZENIE Nr 54.2020</w:t>
      </w:r>
      <w:r>
        <w:br/>
        <w:t>WÓJTA GMINY SADKI</w:t>
      </w:r>
      <w:bookmarkEnd w:id="0"/>
    </w:p>
    <w:p w:rsidR="000A2FCA" w:rsidRDefault="00700A17">
      <w:pPr>
        <w:pStyle w:val="Nagwek20"/>
        <w:keepNext/>
        <w:keepLines/>
        <w:shd w:val="clear" w:color="auto" w:fill="auto"/>
        <w:spacing w:before="0" w:after="478" w:line="210" w:lineRule="exact"/>
        <w:ind w:right="20"/>
      </w:pPr>
      <w:bookmarkStart w:id="1" w:name="bookmark1"/>
      <w:r>
        <w:t>z dnia 25 czerwca 2020 r.</w:t>
      </w:r>
      <w:bookmarkEnd w:id="1"/>
    </w:p>
    <w:p w:rsidR="000A2FCA" w:rsidRDefault="00700A17">
      <w:pPr>
        <w:pStyle w:val="Nagwek20"/>
        <w:keepNext/>
        <w:keepLines/>
        <w:shd w:val="clear" w:color="auto" w:fill="auto"/>
        <w:spacing w:before="0" w:after="8" w:line="210" w:lineRule="exact"/>
        <w:ind w:right="20"/>
      </w:pPr>
      <w:bookmarkStart w:id="2" w:name="bookmark2"/>
      <w:r>
        <w:t>w sprawie wyznaczenia nauczyciela do zastępowania Dyrektora Przedszkola „Dobre Ludki” w Sadkach</w:t>
      </w:r>
      <w:bookmarkEnd w:id="2"/>
    </w:p>
    <w:p w:rsidR="000A2FCA" w:rsidRDefault="00700A17">
      <w:pPr>
        <w:pStyle w:val="Teksttreci30"/>
        <w:shd w:val="clear" w:color="auto" w:fill="auto"/>
        <w:spacing w:before="0" w:after="788" w:line="210" w:lineRule="exact"/>
        <w:ind w:right="20"/>
      </w:pPr>
      <w:r>
        <w:t>w przypadku jego nieobecności</w:t>
      </w:r>
    </w:p>
    <w:p w:rsidR="000A2FCA" w:rsidRDefault="00700A17">
      <w:pPr>
        <w:pStyle w:val="Teksttreci20"/>
        <w:shd w:val="clear" w:color="auto" w:fill="auto"/>
        <w:spacing w:before="0"/>
        <w:ind w:firstLine="0"/>
      </w:pPr>
      <w:r>
        <w:t xml:space="preserve">Na podstawie art. 68 ust. 9 ustawy z dnia 14 grudnia 2016 r. </w:t>
      </w:r>
      <w:r>
        <w:t>Prawo oświatowe ( Dz.U. z 2018 r. poz. 996 z późn. zm.), zarządzam co następuje:</w:t>
      </w:r>
    </w:p>
    <w:p w:rsidR="000A2FCA" w:rsidRDefault="00700A17">
      <w:pPr>
        <w:pStyle w:val="Teksttreci20"/>
        <w:shd w:val="clear" w:color="auto" w:fill="auto"/>
        <w:spacing w:before="0" w:after="312"/>
        <w:ind w:left="740"/>
        <w:jc w:val="left"/>
      </w:pPr>
      <w:r>
        <w:t xml:space="preserve">§ 1. Wyznaczam Panią Ewę Trępalę - Ziółkowską - nauczyciela Przedszkola „Dobre Ludki” w Sadkach do zastępowania Dyrektora Przedszkola „Dobre Ludki” w Sadkach w przypadku jego </w:t>
      </w:r>
      <w:r>
        <w:t>nieobecności.</w:t>
      </w:r>
    </w:p>
    <w:p w:rsidR="000A2FCA" w:rsidRDefault="00700A17">
      <w:pPr>
        <w:pStyle w:val="Teksttreci20"/>
        <w:shd w:val="clear" w:color="auto" w:fill="auto"/>
        <w:spacing w:before="0" w:after="368" w:line="210" w:lineRule="exact"/>
        <w:ind w:left="740"/>
        <w:jc w:val="left"/>
      </w:pPr>
      <w:r>
        <w:t>§ 2. Wykonanie zarządzenia powierza się Dyrektorowi Przedszkola „Dobre Ludki” w Sadkach.</w:t>
      </w:r>
    </w:p>
    <w:p w:rsidR="000A2FCA" w:rsidRDefault="00700A17">
      <w:pPr>
        <w:pStyle w:val="Teksttreci20"/>
        <w:shd w:val="clear" w:color="auto" w:fill="auto"/>
        <w:spacing w:before="0" w:after="0" w:line="210" w:lineRule="exact"/>
        <w:ind w:left="740"/>
        <w:jc w:val="left"/>
        <w:sectPr w:rsidR="000A2FCA">
          <w:pgSz w:w="11900" w:h="16840"/>
          <w:pgMar w:top="1807" w:right="1149" w:bottom="5535" w:left="854" w:header="0" w:footer="3" w:gutter="0"/>
          <w:cols w:space="720"/>
          <w:noEndnote/>
          <w:docGrid w:linePitch="360"/>
        </w:sectPr>
      </w:pPr>
      <w:r>
        <w:t>§ 3. Zarządzenie wchodzi w życie z dniem podpisania.</w:t>
      </w:r>
    </w:p>
    <w:p w:rsidR="000A2FCA" w:rsidRDefault="00250E87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5152390</wp:posOffset>
                </wp:positionH>
                <wp:positionV relativeFrom="paragraph">
                  <wp:posOffset>807085</wp:posOffset>
                </wp:positionV>
                <wp:extent cx="365760" cy="22860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FCA" w:rsidRDefault="00700A17">
                            <w:pPr>
                              <w:pStyle w:val="Podpisobrazu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PodpisobrazuExact0"/>
                                <w:i/>
                                <w:iCs/>
                              </w:rPr>
                              <w:t>'ilu wiat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7pt;margin-top:63.55pt;width:28.8pt;height:1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LCrA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" filled="f" stroked="f">
                <v:textbox style="mso-fit-shape-to-text:t" inset="0,0,0,0">
                  <w:txbxContent>
                    <w:p w:rsidR="000A2FCA" w:rsidRDefault="00700A17">
                      <w:pPr>
                        <w:pStyle w:val="Podpisobrazu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PodpisobrazuExact0"/>
                          <w:i/>
                          <w:iCs/>
                        </w:rPr>
                        <w:t>'ilu wiat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5223510</wp:posOffset>
                </wp:positionH>
                <wp:positionV relativeFrom="paragraph">
                  <wp:posOffset>516255</wp:posOffset>
                </wp:positionV>
                <wp:extent cx="231140" cy="88900"/>
                <wp:effectExtent l="3175" t="635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FCA" w:rsidRDefault="00700A17">
                            <w:pPr>
                              <w:pStyle w:val="Podpisobrazu2"/>
                              <w:shd w:val="clear" w:color="auto" w:fill="auto"/>
                              <w:spacing w:line="140" w:lineRule="exact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11.3pt;margin-top:40.65pt;width:18.2pt;height:7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65wrQIAAK4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" filled="f" stroked="f">
                <v:textbox style="mso-fit-shape-to-text:t" inset="0,0,0,0">
                  <w:txbxContent>
                    <w:p w:rsidR="000A2FCA" w:rsidRDefault="00700A17">
                      <w:pPr>
                        <w:pStyle w:val="Podpisobrazu2"/>
                        <w:shd w:val="clear" w:color="auto" w:fill="auto"/>
                        <w:spacing w:line="140" w:lineRule="exact"/>
                      </w:pPr>
                      <w:r>
                        <w:t>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3" w:name="_GoBack"/>
      <w:bookmarkEnd w:id="3"/>
    </w:p>
    <w:p w:rsidR="000A2FCA" w:rsidRDefault="000A2FCA">
      <w:pPr>
        <w:spacing w:line="360" w:lineRule="exact"/>
      </w:pPr>
    </w:p>
    <w:p w:rsidR="000A2FCA" w:rsidRDefault="000A2FCA">
      <w:pPr>
        <w:spacing w:line="360" w:lineRule="exact"/>
      </w:pPr>
    </w:p>
    <w:p w:rsidR="000A2FCA" w:rsidRDefault="000A2FCA">
      <w:pPr>
        <w:spacing w:line="360" w:lineRule="exact"/>
      </w:pPr>
    </w:p>
    <w:p w:rsidR="000A2FCA" w:rsidRDefault="000A2FCA">
      <w:pPr>
        <w:spacing w:line="654" w:lineRule="exact"/>
      </w:pPr>
    </w:p>
    <w:p w:rsidR="000A2FCA" w:rsidRDefault="000A2FCA">
      <w:pPr>
        <w:rPr>
          <w:sz w:val="2"/>
          <w:szCs w:val="2"/>
        </w:rPr>
      </w:pPr>
    </w:p>
    <w:sectPr w:rsidR="000A2FCA">
      <w:type w:val="continuous"/>
      <w:pgSz w:w="11900" w:h="16840"/>
      <w:pgMar w:top="1792" w:right="1149" w:bottom="1792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A17" w:rsidRDefault="00700A17">
      <w:r>
        <w:separator/>
      </w:r>
    </w:p>
  </w:endnote>
  <w:endnote w:type="continuationSeparator" w:id="0">
    <w:p w:rsidR="00700A17" w:rsidRDefault="0070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A17" w:rsidRDefault="00700A17"/>
  </w:footnote>
  <w:footnote w:type="continuationSeparator" w:id="0">
    <w:p w:rsidR="00700A17" w:rsidRDefault="00700A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A"/>
    <w:rsid w:val="000A2FCA"/>
    <w:rsid w:val="00250E87"/>
    <w:rsid w:val="0070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5C347-EBF0-4A1E-9A0D-B15168FF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10"/>
      <w:w w:val="100"/>
      <w:sz w:val="18"/>
      <w:szCs w:val="18"/>
      <w:u w:val="none"/>
    </w:rPr>
  </w:style>
  <w:style w:type="character" w:customStyle="1" w:styleId="PodpisobrazuExact0">
    <w:name w:val="Podpis obrazu Exact"/>
    <w:basedOn w:val="PodpisobrazuExact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DE9FBF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2Exact">
    <w:name w:val="Podpis obrazu (2) Exact"/>
    <w:basedOn w:val="Domylnaczcionkaakapitu"/>
    <w:link w:val="Podpisobraz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20"/>
      <w:sz w:val="14"/>
      <w:szCs w:val="14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960" w:after="180" w:line="374" w:lineRule="exact"/>
      <w:ind w:hanging="5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pacing w:val="-10"/>
      <w:sz w:val="18"/>
      <w:szCs w:val="18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2020-06-26T06:05:00Z</dcterms:created>
  <dcterms:modified xsi:type="dcterms:W3CDTF">2020-06-26T06:05:00Z</dcterms:modified>
</cp:coreProperties>
</file>