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6C3A" w:rsidRDefault="00A722C0">
      <w:pPr>
        <w:pStyle w:val="Nagwek10"/>
        <w:keepNext/>
        <w:keepLines/>
        <w:shd w:val="clear" w:color="auto" w:fill="auto"/>
        <w:spacing w:after="1381"/>
        <w:ind w:right="20"/>
      </w:pPr>
      <w:bookmarkStart w:id="0" w:name="bookmark0"/>
      <w:bookmarkStart w:id="1" w:name="_GoBack"/>
      <w:r>
        <w:t>PROCEDURA</w:t>
      </w:r>
      <w:r w:rsidR="001F7544">
        <w:t xml:space="preserve"> ZARZĄDZANIA INCYDENTAMI</w:t>
      </w:r>
      <w:r w:rsidR="001F7544">
        <w:br/>
        <w:t>CYBERB</w:t>
      </w:r>
      <w:r>
        <w:t>E</w:t>
      </w:r>
      <w:r w:rsidR="001F7544">
        <w:t>Z</w:t>
      </w:r>
      <w:r>
        <w:t>PIECZEŃSTWA</w:t>
      </w:r>
      <w:r>
        <w:br/>
        <w:t>W URZĘDZIE GMINY W SADKACH</w:t>
      </w:r>
      <w:bookmarkEnd w:id="0"/>
    </w:p>
    <w:bookmarkEnd w:id="1"/>
    <w:p w:rsidR="00156C3A" w:rsidRDefault="001F7544">
      <w:pPr>
        <w:framePr w:h="4363" w:hSpace="1786" w:wrap="notBeside" w:vAnchor="text" w:hAnchor="text" w:x="2823" w:y="1"/>
        <w:jc w:val="center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2181225" cy="2771775"/>
            <wp:effectExtent l="0" t="0" r="9525" b="9525"/>
            <wp:docPr id="10" name="Obraz 1" descr="C:\Users\SUPERV~1\AppData\Local\Temp\PDFTransform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UPERV~1\AppData\Local\Temp\PDFTransform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277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6C3A" w:rsidRDefault="00156C3A">
      <w:pPr>
        <w:rPr>
          <w:sz w:val="2"/>
          <w:szCs w:val="2"/>
        </w:rPr>
      </w:pPr>
    </w:p>
    <w:p w:rsidR="00156C3A" w:rsidRDefault="00A722C0">
      <w:pPr>
        <w:pStyle w:val="Nagwek30"/>
        <w:keepNext/>
        <w:keepLines/>
        <w:shd w:val="clear" w:color="auto" w:fill="auto"/>
        <w:spacing w:before="736"/>
      </w:pPr>
      <w:bookmarkStart w:id="2" w:name="bookmark1"/>
      <w:r>
        <w:t>Urząd Gminy w Sadkach</w:t>
      </w:r>
      <w:bookmarkEnd w:id="2"/>
    </w:p>
    <w:p w:rsidR="00156C3A" w:rsidRDefault="00A722C0">
      <w:pPr>
        <w:pStyle w:val="Teksttreci20"/>
        <w:shd w:val="clear" w:color="auto" w:fill="auto"/>
        <w:ind w:right="5040" w:firstLine="0"/>
      </w:pPr>
      <w:r>
        <w:t xml:space="preserve">Adres: ul. Strażacka 11 </w:t>
      </w:r>
      <w:r>
        <w:t>Kod pocztowy: 89-110 Sadki Powiat nakielski</w:t>
      </w:r>
    </w:p>
    <w:p w:rsidR="00156C3A" w:rsidRPr="001F7544" w:rsidRDefault="00A722C0">
      <w:pPr>
        <w:pStyle w:val="Teksttreci20"/>
        <w:shd w:val="clear" w:color="auto" w:fill="auto"/>
        <w:tabs>
          <w:tab w:val="left" w:leader="dot" w:pos="1328"/>
        </w:tabs>
        <w:ind w:firstLine="0"/>
        <w:jc w:val="both"/>
        <w:rPr>
          <w:lang w:val="en-US"/>
        </w:rPr>
      </w:pPr>
      <w:r w:rsidRPr="001F7544">
        <w:rPr>
          <w:lang w:val="en-US"/>
        </w:rPr>
        <w:t>Telefon</w:t>
      </w:r>
      <w:r w:rsidRPr="001F7544">
        <w:rPr>
          <w:lang w:val="en-US"/>
        </w:rPr>
        <w:tab/>
        <w:t xml:space="preserve"> 52 339 39 30</w:t>
      </w:r>
    </w:p>
    <w:p w:rsidR="00156C3A" w:rsidRPr="001F7544" w:rsidRDefault="00A722C0">
      <w:pPr>
        <w:pStyle w:val="Teksttreci20"/>
        <w:shd w:val="clear" w:color="auto" w:fill="auto"/>
        <w:tabs>
          <w:tab w:val="left" w:leader="dot" w:pos="1328"/>
        </w:tabs>
        <w:ind w:firstLine="0"/>
        <w:jc w:val="both"/>
        <w:rPr>
          <w:lang w:val="en-US"/>
        </w:rPr>
      </w:pPr>
      <w:r w:rsidRPr="001F7544">
        <w:rPr>
          <w:lang w:val="en-US"/>
        </w:rPr>
        <w:t>Fax</w:t>
      </w:r>
      <w:r w:rsidRPr="001F7544">
        <w:rPr>
          <w:lang w:val="en-US"/>
        </w:rPr>
        <w:tab/>
        <w:t xml:space="preserve"> 52 339 39 59</w:t>
      </w:r>
    </w:p>
    <w:p w:rsidR="00156C3A" w:rsidRPr="001F7544" w:rsidRDefault="00A722C0">
      <w:pPr>
        <w:pStyle w:val="Teksttreci20"/>
        <w:shd w:val="clear" w:color="auto" w:fill="auto"/>
        <w:tabs>
          <w:tab w:val="left" w:leader="dot" w:pos="1328"/>
        </w:tabs>
        <w:spacing w:after="164" w:line="200" w:lineRule="exact"/>
        <w:ind w:firstLine="0"/>
        <w:jc w:val="both"/>
        <w:rPr>
          <w:lang w:val="en-US"/>
        </w:rPr>
      </w:pPr>
      <w:r w:rsidRPr="001F7544">
        <w:rPr>
          <w:lang w:val="en-US"/>
        </w:rPr>
        <w:t>E-mail</w:t>
      </w:r>
      <w:r w:rsidRPr="001F7544">
        <w:rPr>
          <w:lang w:val="en-US"/>
        </w:rPr>
        <w:tab/>
        <w:t xml:space="preserve"> </w:t>
      </w:r>
      <w:hyperlink r:id="rId8" w:history="1">
        <w:r>
          <w:rPr>
            <w:lang w:val="en-US" w:eastAsia="en-US" w:bidi="en-US"/>
          </w:rPr>
          <w:t>kancelaria@sadki.pl</w:t>
        </w:r>
      </w:hyperlink>
    </w:p>
    <w:p w:rsidR="00156C3A" w:rsidRDefault="00A722C0">
      <w:pPr>
        <w:pStyle w:val="Teksttreci20"/>
        <w:shd w:val="clear" w:color="auto" w:fill="auto"/>
        <w:tabs>
          <w:tab w:val="left" w:leader="dot" w:pos="1328"/>
        </w:tabs>
        <w:spacing w:line="200" w:lineRule="exact"/>
        <w:ind w:firstLine="0"/>
        <w:jc w:val="both"/>
        <w:sectPr w:rsidR="00156C3A">
          <w:headerReference w:type="even" r:id="rId9"/>
          <w:headerReference w:type="default" r:id="rId10"/>
          <w:footerReference w:type="first" r:id="rId11"/>
          <w:pgSz w:w="11900" w:h="16840"/>
          <w:pgMar w:top="3129" w:right="2486" w:bottom="1983" w:left="1361" w:header="0" w:footer="3" w:gutter="0"/>
          <w:cols w:space="720"/>
          <w:noEndnote/>
          <w:titlePg/>
          <w:docGrid w:linePitch="360"/>
        </w:sectPr>
      </w:pPr>
      <w:r>
        <w:t>ePUAP:</w:t>
      </w:r>
      <w:r>
        <w:tab/>
        <w:t xml:space="preserve"> /ugsadki/SkrytkaESP</w:t>
      </w:r>
    </w:p>
    <w:p w:rsidR="00156C3A" w:rsidRDefault="00A722C0">
      <w:pPr>
        <w:pStyle w:val="Nagwek30"/>
        <w:keepNext/>
        <w:keepLines/>
        <w:shd w:val="clear" w:color="auto" w:fill="auto"/>
        <w:spacing w:before="0" w:after="217" w:line="210" w:lineRule="exact"/>
        <w:ind w:right="340"/>
        <w:jc w:val="center"/>
      </w:pPr>
      <w:bookmarkStart w:id="3" w:name="bookmark2"/>
      <w:r>
        <w:rPr>
          <w:rStyle w:val="Nagwek31"/>
          <w:b/>
          <w:bCs/>
        </w:rPr>
        <w:lastRenderedPageBreak/>
        <w:t>ROZDZIAŁ 1.</w:t>
      </w:r>
      <w:bookmarkEnd w:id="3"/>
    </w:p>
    <w:p w:rsidR="00156C3A" w:rsidRDefault="00A722C0">
      <w:pPr>
        <w:pStyle w:val="Nagwek30"/>
        <w:keepNext/>
        <w:keepLines/>
        <w:shd w:val="clear" w:color="auto" w:fill="auto"/>
        <w:spacing w:before="0" w:after="409" w:line="210" w:lineRule="exact"/>
        <w:ind w:right="340"/>
        <w:jc w:val="center"/>
      </w:pPr>
      <w:bookmarkStart w:id="4" w:name="bookmark3"/>
      <w:r>
        <w:t>WSTĘP</w:t>
      </w:r>
      <w:bookmarkEnd w:id="4"/>
    </w:p>
    <w:p w:rsidR="00156C3A" w:rsidRDefault="00A722C0">
      <w:pPr>
        <w:pStyle w:val="Teksttreci20"/>
        <w:numPr>
          <w:ilvl w:val="0"/>
          <w:numId w:val="1"/>
        </w:numPr>
        <w:shd w:val="clear" w:color="auto" w:fill="auto"/>
        <w:tabs>
          <w:tab w:val="left" w:pos="358"/>
        </w:tabs>
        <w:spacing w:line="428" w:lineRule="exact"/>
        <w:ind w:left="400" w:hanging="400"/>
        <w:jc w:val="both"/>
      </w:pPr>
      <w:r>
        <w:t xml:space="preserve">Procedura zarządzania incydentami </w:t>
      </w:r>
      <w:r>
        <w:t>związanymi z oraz cyberbezpieczeństwem ma na celu zapewnienie ciągłości operacyjne] oraz ograniczenie wpływu przypadków naruszeń bezpieczeństwa zasobów informacyjnych na działalność Urzędu.</w:t>
      </w:r>
    </w:p>
    <w:p w:rsidR="00156C3A" w:rsidRDefault="00A722C0">
      <w:pPr>
        <w:pStyle w:val="Teksttreci20"/>
        <w:numPr>
          <w:ilvl w:val="0"/>
          <w:numId w:val="1"/>
        </w:numPr>
        <w:shd w:val="clear" w:color="auto" w:fill="auto"/>
        <w:tabs>
          <w:tab w:val="left" w:pos="358"/>
        </w:tabs>
        <w:spacing w:after="535" w:line="428" w:lineRule="exact"/>
        <w:ind w:left="400" w:hanging="400"/>
        <w:jc w:val="both"/>
      </w:pPr>
      <w:r>
        <w:t xml:space="preserve">Podstawą prawną do opracowania i wdrożenia niniejszego Regulaminu </w:t>
      </w:r>
      <w:r>
        <w:t xml:space="preserve">jest art. 22 ust.l pkt. 1 Ustawy o krajowym systemie cyberbezpieczeństwa z dnia 05 lipca 2018r. </w:t>
      </w:r>
      <w:r>
        <w:rPr>
          <w:rStyle w:val="Teksttreci2KursywaOdstpy-1pt"/>
        </w:rPr>
        <w:t>(Dz. U. z 2018 r. poz. 1560).</w:t>
      </w:r>
    </w:p>
    <w:p w:rsidR="00156C3A" w:rsidRDefault="00A722C0">
      <w:pPr>
        <w:pStyle w:val="Nagwek30"/>
        <w:keepNext/>
        <w:keepLines/>
        <w:shd w:val="clear" w:color="auto" w:fill="auto"/>
        <w:spacing w:before="0" w:after="199" w:line="210" w:lineRule="exact"/>
        <w:ind w:right="340"/>
        <w:jc w:val="center"/>
      </w:pPr>
      <w:bookmarkStart w:id="5" w:name="bookmark4"/>
      <w:r>
        <w:rPr>
          <w:rStyle w:val="Nagwek31"/>
          <w:b/>
          <w:bCs/>
        </w:rPr>
        <w:t>ROZDZIAŁ 2.</w:t>
      </w:r>
      <w:bookmarkEnd w:id="5"/>
    </w:p>
    <w:p w:rsidR="00156C3A" w:rsidRDefault="00A722C0">
      <w:pPr>
        <w:pStyle w:val="Nagwek30"/>
        <w:keepNext/>
        <w:keepLines/>
        <w:shd w:val="clear" w:color="auto" w:fill="auto"/>
        <w:spacing w:before="0" w:after="409" w:line="210" w:lineRule="exact"/>
        <w:ind w:right="340"/>
        <w:jc w:val="center"/>
      </w:pPr>
      <w:bookmarkStart w:id="6" w:name="bookmark5"/>
      <w:r>
        <w:t>DEFINICJE</w:t>
      </w:r>
      <w:bookmarkEnd w:id="6"/>
    </w:p>
    <w:p w:rsidR="00156C3A" w:rsidRDefault="00A722C0">
      <w:pPr>
        <w:pStyle w:val="Teksttreci20"/>
        <w:shd w:val="clear" w:color="auto" w:fill="auto"/>
        <w:spacing w:line="428" w:lineRule="exact"/>
        <w:ind w:left="400" w:hanging="400"/>
        <w:jc w:val="both"/>
      </w:pPr>
      <w:r>
        <w:t xml:space="preserve">1. </w:t>
      </w:r>
      <w:r>
        <w:rPr>
          <w:rStyle w:val="PogrubienieTeksttreci2105pt"/>
        </w:rPr>
        <w:t xml:space="preserve">Incydent w podmiocie publicznym </w:t>
      </w:r>
      <w:r>
        <w:t xml:space="preserve">- incydent, który powoduje lub może spowodować obniżenie jakości lub </w:t>
      </w:r>
      <w:r>
        <w:t>przerwanie realizacji zadania publicznego realizowanego przez podmiot publiczny.</w:t>
      </w:r>
    </w:p>
    <w:p w:rsidR="00156C3A" w:rsidRDefault="00A722C0">
      <w:pPr>
        <w:pStyle w:val="Teksttreci20"/>
        <w:numPr>
          <w:ilvl w:val="0"/>
          <w:numId w:val="1"/>
        </w:numPr>
        <w:shd w:val="clear" w:color="auto" w:fill="auto"/>
        <w:tabs>
          <w:tab w:val="left" w:pos="358"/>
        </w:tabs>
        <w:spacing w:line="428" w:lineRule="exact"/>
        <w:ind w:left="400" w:hanging="400"/>
        <w:jc w:val="both"/>
      </w:pPr>
      <w:r>
        <w:rPr>
          <w:rStyle w:val="PogrubienieTeksttreci2105pt"/>
        </w:rPr>
        <w:t xml:space="preserve">Incydent krytyczny </w:t>
      </w:r>
      <w:r>
        <w:t>- incydent skutkujący znaczną szkodą dla bezpieczeństwa lub porządku prawnego, interesów międzynarodowych, interesów gospodarczych, działania instytucji pub</w:t>
      </w:r>
      <w:r>
        <w:t>licznych, praw lub wolności obywatelskich lub życia i zdrowia ludzi, klasyfikowany przez właściwy CSIRT NASK.</w:t>
      </w:r>
    </w:p>
    <w:p w:rsidR="00156C3A" w:rsidRDefault="00A722C0">
      <w:pPr>
        <w:pStyle w:val="Teksttreci30"/>
        <w:numPr>
          <w:ilvl w:val="0"/>
          <w:numId w:val="1"/>
        </w:numPr>
        <w:shd w:val="clear" w:color="auto" w:fill="auto"/>
        <w:tabs>
          <w:tab w:val="left" w:pos="358"/>
        </w:tabs>
        <w:ind w:left="400"/>
      </w:pPr>
      <w:r>
        <w:t xml:space="preserve">Osoba pełniącą funkcję odpowiedzialnej za utrzymywanie kontaktów z podmiotami krajowego systemu cyberbezpieczeństwa- </w:t>
      </w:r>
      <w:r>
        <w:rPr>
          <w:rStyle w:val="Teksttreci310ptBezpogrubienia"/>
        </w:rPr>
        <w:t>osoba wyznaczona przez Admini</w:t>
      </w:r>
      <w:r>
        <w:rPr>
          <w:rStyle w:val="Teksttreci310ptBezpogrubienia"/>
        </w:rPr>
        <w:t>stratora Danych Osobowych.</w:t>
      </w:r>
    </w:p>
    <w:p w:rsidR="00156C3A" w:rsidRDefault="00A722C0">
      <w:pPr>
        <w:pStyle w:val="Teksttreci20"/>
        <w:numPr>
          <w:ilvl w:val="0"/>
          <w:numId w:val="1"/>
        </w:numPr>
        <w:shd w:val="clear" w:color="auto" w:fill="auto"/>
        <w:tabs>
          <w:tab w:val="left" w:pos="358"/>
        </w:tabs>
        <w:spacing w:line="428" w:lineRule="exact"/>
        <w:ind w:left="400" w:hanging="400"/>
        <w:jc w:val="both"/>
      </w:pPr>
      <w:r>
        <w:rPr>
          <w:rStyle w:val="PogrubienieTeksttreci2105pt"/>
        </w:rPr>
        <w:t xml:space="preserve">Inspektor Ochrony Danych </w:t>
      </w:r>
      <w:r>
        <w:t>- osoba wyznaczona przez Administratora Danych Osobowych zwana dalej „IOD".</w:t>
      </w:r>
    </w:p>
    <w:p w:rsidR="00156C3A" w:rsidRDefault="00A722C0">
      <w:pPr>
        <w:pStyle w:val="Teksttreci20"/>
        <w:numPr>
          <w:ilvl w:val="0"/>
          <w:numId w:val="1"/>
        </w:numPr>
        <w:shd w:val="clear" w:color="auto" w:fill="auto"/>
        <w:tabs>
          <w:tab w:val="left" w:pos="358"/>
        </w:tabs>
        <w:spacing w:line="428" w:lineRule="exact"/>
        <w:ind w:left="400" w:hanging="400"/>
        <w:jc w:val="both"/>
      </w:pPr>
      <w:r>
        <w:rPr>
          <w:rStyle w:val="PogrubienieTeksttreci2105pt"/>
        </w:rPr>
        <w:t xml:space="preserve">Administrator Systemów Informatycznych </w:t>
      </w:r>
      <w:r>
        <w:t>- osoba wyznaczona przez Administratora Danych Osobowych, odpowiedzialna za sprawność i k</w:t>
      </w:r>
      <w:r>
        <w:t>onserwację oraz wdrażanie technicznych zabezpieczeń systemów informatycznych zwana dalej „ASI".</w:t>
      </w:r>
    </w:p>
    <w:p w:rsidR="00156C3A" w:rsidRDefault="00A722C0">
      <w:pPr>
        <w:pStyle w:val="Teksttreci20"/>
        <w:numPr>
          <w:ilvl w:val="0"/>
          <w:numId w:val="1"/>
        </w:numPr>
        <w:shd w:val="clear" w:color="auto" w:fill="auto"/>
        <w:tabs>
          <w:tab w:val="left" w:pos="358"/>
        </w:tabs>
        <w:spacing w:line="428" w:lineRule="exact"/>
        <w:ind w:left="400" w:hanging="400"/>
        <w:jc w:val="both"/>
      </w:pPr>
      <w:r>
        <w:rPr>
          <w:rStyle w:val="PogrubienieTeksttreci2105pt"/>
        </w:rPr>
        <w:t xml:space="preserve">Administrator Danych Osobowych </w:t>
      </w:r>
      <w:r>
        <w:t>- Wójt Gminy Sadki -zwany dalej ADO.</w:t>
      </w:r>
    </w:p>
    <w:p w:rsidR="00156C3A" w:rsidRDefault="00A722C0">
      <w:pPr>
        <w:pStyle w:val="Teksttreci20"/>
        <w:numPr>
          <w:ilvl w:val="0"/>
          <w:numId w:val="1"/>
        </w:numPr>
        <w:shd w:val="clear" w:color="auto" w:fill="auto"/>
        <w:tabs>
          <w:tab w:val="left" w:pos="358"/>
        </w:tabs>
        <w:spacing w:line="428" w:lineRule="exact"/>
        <w:ind w:left="400" w:hanging="400"/>
        <w:jc w:val="both"/>
      </w:pPr>
      <w:r>
        <w:rPr>
          <w:rStyle w:val="PogrubienieTeksttreci2105pt"/>
        </w:rPr>
        <w:t xml:space="preserve">Urząd </w:t>
      </w:r>
      <w:r>
        <w:t>- Urząd Gminy Sadki.</w:t>
      </w:r>
    </w:p>
    <w:p w:rsidR="00156C3A" w:rsidRDefault="00A722C0">
      <w:pPr>
        <w:pStyle w:val="Teksttreci20"/>
        <w:shd w:val="clear" w:color="auto" w:fill="auto"/>
        <w:tabs>
          <w:tab w:val="right" w:pos="5288"/>
          <w:tab w:val="right" w:pos="6556"/>
          <w:tab w:val="right" w:pos="9396"/>
        </w:tabs>
        <w:ind w:left="400" w:hanging="400"/>
        <w:jc w:val="both"/>
      </w:pPr>
      <w:r>
        <w:t xml:space="preserve">9. </w:t>
      </w:r>
      <w:r>
        <w:rPr>
          <w:rStyle w:val="PogrubienieTeksttreci2105pt"/>
        </w:rPr>
        <w:t xml:space="preserve">Gminne Jednostki Organizacyjne </w:t>
      </w:r>
      <w:r>
        <w:t>- Gminna Biblioteka Publiczna w</w:t>
      </w:r>
      <w:r>
        <w:t xml:space="preserve"> Sadkach, Gminny Ośrodek Kultury w Sadkach, Gminny Ośrodek Pomocy Społeczne] w Sadkach, Gminny </w:t>
      </w:r>
      <w:r>
        <w:lastRenderedPageBreak/>
        <w:t>Zespół Obsługi Oświaty w Sadkach, Przedszkole Gminy Sadki „Dobre Ludki",</w:t>
      </w:r>
      <w:r>
        <w:tab/>
        <w:t>Straż Gminna w</w:t>
      </w:r>
      <w:r>
        <w:tab/>
        <w:t>Sadkach,</w:t>
      </w:r>
      <w:r>
        <w:tab/>
        <w:t>Szkoła Podstawowa</w:t>
      </w:r>
    </w:p>
    <w:p w:rsidR="00156C3A" w:rsidRDefault="00A722C0">
      <w:pPr>
        <w:pStyle w:val="Teksttreci20"/>
        <w:shd w:val="clear" w:color="auto" w:fill="auto"/>
        <w:spacing w:after="541"/>
        <w:ind w:left="400" w:firstLine="0"/>
      </w:pPr>
      <w:r>
        <w:t>im. mjra H. Sucharskiego w Sadkach.</w:t>
      </w:r>
    </w:p>
    <w:p w:rsidR="00156C3A" w:rsidRDefault="00A722C0">
      <w:pPr>
        <w:pStyle w:val="Teksttreci30"/>
        <w:shd w:val="clear" w:color="auto" w:fill="auto"/>
        <w:spacing w:after="144" w:line="210" w:lineRule="exact"/>
        <w:ind w:right="340" w:firstLine="0"/>
        <w:jc w:val="center"/>
      </w:pPr>
      <w:r>
        <w:rPr>
          <w:rStyle w:val="Teksttreci31"/>
          <w:b/>
          <w:bCs/>
        </w:rPr>
        <w:t>ROZDZIAŁ 3</w:t>
      </w:r>
      <w:r>
        <w:rPr>
          <w:rStyle w:val="Teksttreci31"/>
          <w:b/>
          <w:bCs/>
        </w:rPr>
        <w:t>.</w:t>
      </w:r>
    </w:p>
    <w:p w:rsidR="00156C3A" w:rsidRDefault="00A722C0">
      <w:pPr>
        <w:pStyle w:val="Teksttreci30"/>
        <w:shd w:val="clear" w:color="auto" w:fill="auto"/>
        <w:spacing w:after="413" w:line="210" w:lineRule="exact"/>
        <w:ind w:right="340" w:firstLine="0"/>
        <w:jc w:val="center"/>
      </w:pPr>
      <w:r>
        <w:t>KATEGORIE INCYDENTÓW</w:t>
      </w:r>
    </w:p>
    <w:p w:rsidR="00156C3A" w:rsidRDefault="00A722C0">
      <w:pPr>
        <w:pStyle w:val="Teksttreci20"/>
        <w:numPr>
          <w:ilvl w:val="0"/>
          <w:numId w:val="2"/>
        </w:numPr>
        <w:shd w:val="clear" w:color="auto" w:fill="auto"/>
        <w:tabs>
          <w:tab w:val="left" w:pos="359"/>
        </w:tabs>
        <w:spacing w:line="428" w:lineRule="exact"/>
        <w:ind w:left="400" w:hanging="400"/>
        <w:jc w:val="both"/>
      </w:pPr>
      <w:r>
        <w:t>Incydent cyberbezpieczenstwa to zdarzenie, którego skutkiem jest lub może być naruszenie bezpieczeństwa aktywów informacyjnych oraz który powoduje lub może spowodować obniżenie jakości lub przerwanie realizacji zadania publicznego re</w:t>
      </w:r>
      <w:r>
        <w:t>alizowanego przez podmiot publiczny.</w:t>
      </w:r>
    </w:p>
    <w:p w:rsidR="00156C3A" w:rsidRDefault="00A722C0">
      <w:pPr>
        <w:pStyle w:val="Teksttreci20"/>
        <w:numPr>
          <w:ilvl w:val="0"/>
          <w:numId w:val="2"/>
        </w:numPr>
        <w:shd w:val="clear" w:color="auto" w:fill="auto"/>
        <w:tabs>
          <w:tab w:val="left" w:pos="359"/>
        </w:tabs>
        <w:spacing w:line="428" w:lineRule="exact"/>
        <w:ind w:left="400" w:hanging="400"/>
        <w:jc w:val="both"/>
      </w:pPr>
      <w:r>
        <w:t>Przyczyną powstania incydentu cyberbezpieczeństwa może być:</w:t>
      </w:r>
    </w:p>
    <w:p w:rsidR="00156C3A" w:rsidRDefault="00A722C0">
      <w:pPr>
        <w:pStyle w:val="Teksttreci20"/>
        <w:numPr>
          <w:ilvl w:val="0"/>
          <w:numId w:val="3"/>
        </w:numPr>
        <w:shd w:val="clear" w:color="auto" w:fill="auto"/>
        <w:spacing w:line="428" w:lineRule="exact"/>
        <w:ind w:left="1100" w:hanging="360"/>
        <w:jc w:val="both"/>
      </w:pPr>
      <w:r>
        <w:t xml:space="preserve"> zdarzenie losowe zewnętrzne (np. klęski żywiołowe, pożary, zakłócenia w dostawie energii elektrycznej itp.), którego wystąpienie może spowodować zniszczenie lub uszkodzenie infrastruktury informatycznej albo dokumentacji papierowej oraz zakłócenie ciągłoś</w:t>
      </w:r>
      <w:r>
        <w:t>ci pracy systemów nie powodując naruszenia poufności danych;</w:t>
      </w:r>
    </w:p>
    <w:p w:rsidR="00156C3A" w:rsidRDefault="00A722C0">
      <w:pPr>
        <w:pStyle w:val="Teksttreci20"/>
        <w:numPr>
          <w:ilvl w:val="0"/>
          <w:numId w:val="3"/>
        </w:numPr>
        <w:shd w:val="clear" w:color="auto" w:fill="auto"/>
        <w:tabs>
          <w:tab w:val="left" w:pos="1124"/>
        </w:tabs>
        <w:spacing w:line="428" w:lineRule="exact"/>
        <w:ind w:left="1100" w:hanging="360"/>
        <w:jc w:val="both"/>
      </w:pPr>
      <w:r>
        <w:t>zdarzenie losowe wewnętrzne (np. błędy w oprogramowaniu , awarie sprzętu itp.), które mogą powodować zakłócenia ciągłości pracy systemów a także prowadzić do zniszczenia lub utraty danych;</w:t>
      </w:r>
    </w:p>
    <w:p w:rsidR="00156C3A" w:rsidRDefault="00A722C0">
      <w:pPr>
        <w:pStyle w:val="Teksttreci20"/>
        <w:numPr>
          <w:ilvl w:val="0"/>
          <w:numId w:val="3"/>
        </w:numPr>
        <w:shd w:val="clear" w:color="auto" w:fill="auto"/>
        <w:tabs>
          <w:tab w:val="left" w:pos="1124"/>
        </w:tabs>
        <w:spacing w:line="428" w:lineRule="exact"/>
        <w:ind w:left="1100" w:hanging="360"/>
        <w:jc w:val="both"/>
      </w:pPr>
      <w:r>
        <w:t>świado</w:t>
      </w:r>
      <w:r>
        <w:t>me i celowe działania mające na celu naruszenie poufności zasobów informacyjnych, w tym poufności danych.</w:t>
      </w:r>
    </w:p>
    <w:p w:rsidR="00156C3A" w:rsidRDefault="00A722C0">
      <w:pPr>
        <w:pStyle w:val="Teksttreci20"/>
        <w:numPr>
          <w:ilvl w:val="0"/>
          <w:numId w:val="2"/>
        </w:numPr>
        <w:shd w:val="clear" w:color="auto" w:fill="auto"/>
        <w:tabs>
          <w:tab w:val="left" w:pos="359"/>
        </w:tabs>
        <w:spacing w:line="428" w:lineRule="exact"/>
        <w:ind w:left="400" w:hanging="400"/>
        <w:jc w:val="both"/>
      </w:pPr>
      <w:r>
        <w:t>Incydentami cyberbezpieczeństwa w szczególności są takie działania jak:</w:t>
      </w:r>
    </w:p>
    <w:p w:rsidR="00156C3A" w:rsidRDefault="00A722C0">
      <w:pPr>
        <w:pStyle w:val="Teksttreci20"/>
        <w:numPr>
          <w:ilvl w:val="0"/>
          <w:numId w:val="4"/>
        </w:numPr>
        <w:shd w:val="clear" w:color="auto" w:fill="auto"/>
        <w:tabs>
          <w:tab w:val="left" w:pos="1124"/>
        </w:tabs>
        <w:spacing w:line="428" w:lineRule="exact"/>
        <w:ind w:left="1100" w:hanging="360"/>
        <w:jc w:val="both"/>
      </w:pPr>
      <w:r>
        <w:t>naruszenie poufności, to jest ujawnienie informacji niepowołanym osobom;</w:t>
      </w:r>
    </w:p>
    <w:p w:rsidR="00156C3A" w:rsidRDefault="00A722C0">
      <w:pPr>
        <w:pStyle w:val="Teksttreci20"/>
        <w:numPr>
          <w:ilvl w:val="0"/>
          <w:numId w:val="4"/>
        </w:numPr>
        <w:shd w:val="clear" w:color="auto" w:fill="auto"/>
        <w:tabs>
          <w:tab w:val="left" w:pos="1124"/>
        </w:tabs>
        <w:spacing w:line="428" w:lineRule="exact"/>
        <w:ind w:left="1100" w:hanging="360"/>
        <w:jc w:val="both"/>
      </w:pPr>
      <w:r>
        <w:t>narus</w:t>
      </w:r>
      <w:r>
        <w:t>zenie integralności, to jest zniszczenie, uszkodzenie lub przekłamanie informacji;</w:t>
      </w:r>
    </w:p>
    <w:p w:rsidR="00156C3A" w:rsidRDefault="00A722C0">
      <w:pPr>
        <w:pStyle w:val="Teksttreci20"/>
        <w:numPr>
          <w:ilvl w:val="0"/>
          <w:numId w:val="4"/>
        </w:numPr>
        <w:shd w:val="clear" w:color="auto" w:fill="auto"/>
        <w:tabs>
          <w:tab w:val="left" w:pos="1124"/>
        </w:tabs>
        <w:spacing w:line="428" w:lineRule="exact"/>
        <w:ind w:left="1100" w:hanging="360"/>
        <w:jc w:val="both"/>
      </w:pPr>
      <w:r>
        <w:t>naruszenie dostępności, to jest braku dostępu do danych przez uprawnionych użytkowników.</w:t>
      </w:r>
    </w:p>
    <w:p w:rsidR="00156C3A" w:rsidRDefault="00A722C0">
      <w:pPr>
        <w:pStyle w:val="Teksttreci20"/>
        <w:numPr>
          <w:ilvl w:val="0"/>
          <w:numId w:val="2"/>
        </w:numPr>
        <w:shd w:val="clear" w:color="auto" w:fill="auto"/>
        <w:tabs>
          <w:tab w:val="left" w:pos="363"/>
        </w:tabs>
        <w:spacing w:line="428" w:lineRule="exact"/>
        <w:ind w:left="400" w:hanging="400"/>
        <w:jc w:val="both"/>
        <w:sectPr w:rsidR="00156C3A">
          <w:pgSz w:w="11900" w:h="16840"/>
          <w:pgMar w:top="1478" w:right="1400" w:bottom="1634" w:left="992" w:header="0" w:footer="3" w:gutter="0"/>
          <w:cols w:space="720"/>
          <w:noEndnote/>
          <w:docGrid w:linePitch="360"/>
        </w:sectPr>
      </w:pPr>
      <w:r>
        <w:t>Przyczyny incydentów cyberbezpieczeństwa mogą dotyczyć:</w:t>
      </w:r>
    </w:p>
    <w:p w:rsidR="00156C3A" w:rsidRDefault="00A722C0">
      <w:pPr>
        <w:pStyle w:val="Teksttreci20"/>
        <w:numPr>
          <w:ilvl w:val="0"/>
          <w:numId w:val="5"/>
        </w:numPr>
        <w:shd w:val="clear" w:color="auto" w:fill="auto"/>
        <w:tabs>
          <w:tab w:val="left" w:pos="1134"/>
        </w:tabs>
        <w:spacing w:line="425" w:lineRule="exact"/>
        <w:ind w:left="1120" w:hanging="380"/>
        <w:jc w:val="both"/>
      </w:pPr>
      <w:r>
        <w:lastRenderedPageBreak/>
        <w:t>niewłaściwego wykorzystywania zasobów informatycznych lub niewłaściwe postępowanie z dokumentacją papierową;</w:t>
      </w:r>
    </w:p>
    <w:p w:rsidR="00156C3A" w:rsidRDefault="00A722C0">
      <w:pPr>
        <w:pStyle w:val="Teksttreci20"/>
        <w:numPr>
          <w:ilvl w:val="0"/>
          <w:numId w:val="5"/>
        </w:numPr>
        <w:shd w:val="clear" w:color="auto" w:fill="auto"/>
        <w:tabs>
          <w:tab w:val="left" w:pos="1134"/>
        </w:tabs>
        <w:spacing w:line="425" w:lineRule="exact"/>
        <w:ind w:left="1120" w:hanging="380"/>
        <w:jc w:val="both"/>
      </w:pPr>
      <w:r>
        <w:t>działania szkodliwego oprogramowania;</w:t>
      </w:r>
    </w:p>
    <w:p w:rsidR="00156C3A" w:rsidRDefault="00A722C0">
      <w:pPr>
        <w:pStyle w:val="Teksttreci20"/>
        <w:numPr>
          <w:ilvl w:val="0"/>
          <w:numId w:val="5"/>
        </w:numPr>
        <w:shd w:val="clear" w:color="auto" w:fill="auto"/>
        <w:tabs>
          <w:tab w:val="left" w:pos="1134"/>
        </w:tabs>
        <w:spacing w:line="425" w:lineRule="exact"/>
        <w:ind w:left="1120" w:hanging="380"/>
        <w:jc w:val="both"/>
      </w:pPr>
      <w:r>
        <w:t>próby omijania systemów zabezpieczeń;</w:t>
      </w:r>
    </w:p>
    <w:p w:rsidR="00156C3A" w:rsidRDefault="00A722C0">
      <w:pPr>
        <w:pStyle w:val="Nagwek20"/>
        <w:keepNext/>
        <w:keepLines/>
        <w:numPr>
          <w:ilvl w:val="0"/>
          <w:numId w:val="5"/>
        </w:numPr>
        <w:shd w:val="clear" w:color="auto" w:fill="auto"/>
        <w:tabs>
          <w:tab w:val="left" w:pos="1142"/>
        </w:tabs>
        <w:spacing w:after="0" w:line="260" w:lineRule="exact"/>
        <w:ind w:left="1120"/>
      </w:pPr>
      <w:bookmarkStart w:id="7" w:name="bookmark6"/>
      <w:r>
        <w:t>nieautoryzowanego dostępu do systemów, aplikacji i dokumentów;</w:t>
      </w:r>
      <w:bookmarkEnd w:id="7"/>
    </w:p>
    <w:p w:rsidR="00156C3A" w:rsidRDefault="00A722C0">
      <w:pPr>
        <w:pStyle w:val="Teksttreci20"/>
        <w:numPr>
          <w:ilvl w:val="0"/>
          <w:numId w:val="5"/>
        </w:numPr>
        <w:shd w:val="clear" w:color="auto" w:fill="auto"/>
        <w:tabs>
          <w:tab w:val="left" w:pos="1142"/>
        </w:tabs>
        <w:spacing w:line="425" w:lineRule="exact"/>
        <w:ind w:left="1120" w:hanging="380"/>
        <w:jc w:val="both"/>
      </w:pPr>
      <w:r>
        <w:t>zniszcze</w:t>
      </w:r>
      <w:r>
        <w:t>nia lub kradzieży urządzeń wykorzystywanych do przetwarzania i przechowywania informacji;</w:t>
      </w:r>
    </w:p>
    <w:p w:rsidR="00156C3A" w:rsidRDefault="00A722C0">
      <w:pPr>
        <w:pStyle w:val="Teksttreci20"/>
        <w:numPr>
          <w:ilvl w:val="0"/>
          <w:numId w:val="5"/>
        </w:numPr>
        <w:shd w:val="clear" w:color="auto" w:fill="auto"/>
        <w:tabs>
          <w:tab w:val="left" w:pos="1142"/>
        </w:tabs>
        <w:spacing w:line="425" w:lineRule="exact"/>
        <w:ind w:left="1120" w:hanging="380"/>
        <w:jc w:val="both"/>
      </w:pPr>
      <w:r>
        <w:t>zniszczenia lub kradzieży nośników danych;</w:t>
      </w:r>
    </w:p>
    <w:p w:rsidR="00156C3A" w:rsidRDefault="00A722C0">
      <w:pPr>
        <w:pStyle w:val="Teksttreci20"/>
        <w:numPr>
          <w:ilvl w:val="0"/>
          <w:numId w:val="5"/>
        </w:numPr>
        <w:shd w:val="clear" w:color="auto" w:fill="auto"/>
        <w:tabs>
          <w:tab w:val="left" w:pos="1142"/>
        </w:tabs>
        <w:spacing w:line="425" w:lineRule="exact"/>
        <w:ind w:left="1120" w:hanging="380"/>
        <w:jc w:val="both"/>
      </w:pPr>
      <w:r>
        <w:t>próby wyłudzeń informacji;</w:t>
      </w:r>
    </w:p>
    <w:p w:rsidR="00156C3A" w:rsidRDefault="00A722C0">
      <w:pPr>
        <w:pStyle w:val="Teksttreci20"/>
        <w:numPr>
          <w:ilvl w:val="0"/>
          <w:numId w:val="5"/>
        </w:numPr>
        <w:shd w:val="clear" w:color="auto" w:fill="auto"/>
        <w:tabs>
          <w:tab w:val="left" w:pos="1142"/>
        </w:tabs>
        <w:spacing w:line="428" w:lineRule="exact"/>
        <w:ind w:left="1120" w:hanging="380"/>
        <w:jc w:val="both"/>
      </w:pPr>
      <w:r>
        <w:t>ataków socjotechnicznych, ataków z wykorzystaniem technik zagrażających poufności;</w:t>
      </w:r>
    </w:p>
    <w:p w:rsidR="00156C3A" w:rsidRDefault="00A722C0">
      <w:pPr>
        <w:pStyle w:val="Teksttreci20"/>
        <w:numPr>
          <w:ilvl w:val="0"/>
          <w:numId w:val="5"/>
        </w:numPr>
        <w:shd w:val="clear" w:color="auto" w:fill="auto"/>
        <w:tabs>
          <w:tab w:val="left" w:pos="1142"/>
        </w:tabs>
        <w:spacing w:line="428" w:lineRule="exact"/>
        <w:ind w:left="1120" w:hanging="380"/>
        <w:jc w:val="both"/>
      </w:pPr>
      <w:r>
        <w:t>integralności</w:t>
      </w:r>
      <w:r>
        <w:t xml:space="preserve"> lub dostępności informacji;</w:t>
      </w:r>
    </w:p>
    <w:p w:rsidR="00156C3A" w:rsidRDefault="00A722C0">
      <w:pPr>
        <w:pStyle w:val="Teksttreci20"/>
        <w:numPr>
          <w:ilvl w:val="0"/>
          <w:numId w:val="5"/>
        </w:numPr>
        <w:shd w:val="clear" w:color="auto" w:fill="auto"/>
        <w:tabs>
          <w:tab w:val="left" w:pos="1142"/>
        </w:tabs>
        <w:spacing w:line="428" w:lineRule="exact"/>
        <w:ind w:left="1120" w:hanging="380"/>
        <w:jc w:val="both"/>
      </w:pPr>
      <w:r>
        <w:t>nieprawidłowości w zakresie zabezpieczenia przechowywania danych, w tym danych osobowych;</w:t>
      </w:r>
    </w:p>
    <w:p w:rsidR="00156C3A" w:rsidRDefault="00A722C0">
      <w:pPr>
        <w:pStyle w:val="Teksttreci20"/>
        <w:numPr>
          <w:ilvl w:val="0"/>
          <w:numId w:val="5"/>
        </w:numPr>
        <w:shd w:val="clear" w:color="auto" w:fill="auto"/>
        <w:tabs>
          <w:tab w:val="left" w:pos="1142"/>
        </w:tabs>
        <w:spacing w:line="428" w:lineRule="exact"/>
        <w:ind w:left="1120" w:hanging="380"/>
        <w:jc w:val="both"/>
      </w:pPr>
      <w:r>
        <w:t>naruszenia zasad obowiązujących w Urzędzie dotyczących bezpieczeństwa informacji, w tym danych osobowych.</w:t>
      </w:r>
    </w:p>
    <w:p w:rsidR="00156C3A" w:rsidRDefault="00A722C0">
      <w:pPr>
        <w:pStyle w:val="Teksttreci20"/>
        <w:numPr>
          <w:ilvl w:val="0"/>
          <w:numId w:val="2"/>
        </w:numPr>
        <w:shd w:val="clear" w:color="auto" w:fill="auto"/>
        <w:tabs>
          <w:tab w:val="left" w:pos="366"/>
        </w:tabs>
        <w:spacing w:line="428" w:lineRule="exact"/>
        <w:ind w:left="380" w:hanging="380"/>
      </w:pPr>
      <w:r>
        <w:t xml:space="preserve">2. O możliwości zaistnienia </w:t>
      </w:r>
      <w:r>
        <w:t>przypadku naruszenia cyberbezpieczeństwa mogą świadczyć:</w:t>
      </w:r>
    </w:p>
    <w:p w:rsidR="00156C3A" w:rsidRDefault="00A722C0">
      <w:pPr>
        <w:pStyle w:val="Teksttreci20"/>
        <w:numPr>
          <w:ilvl w:val="0"/>
          <w:numId w:val="6"/>
        </w:numPr>
        <w:shd w:val="clear" w:color="auto" w:fill="auto"/>
        <w:tabs>
          <w:tab w:val="left" w:pos="1134"/>
        </w:tabs>
        <w:spacing w:line="425" w:lineRule="exact"/>
        <w:ind w:left="1120" w:hanging="380"/>
        <w:jc w:val="both"/>
      </w:pPr>
      <w:r>
        <w:t>nadmierne, w stosunku do wykonywanych zadań (zakresu upoważnienia), uprawnienia użytkownika do zasobów systemu;</w:t>
      </w:r>
    </w:p>
    <w:p w:rsidR="00156C3A" w:rsidRDefault="00A722C0">
      <w:pPr>
        <w:pStyle w:val="Teksttreci20"/>
        <w:numPr>
          <w:ilvl w:val="0"/>
          <w:numId w:val="6"/>
        </w:numPr>
        <w:shd w:val="clear" w:color="auto" w:fill="auto"/>
        <w:tabs>
          <w:tab w:val="left" w:pos="1134"/>
        </w:tabs>
        <w:spacing w:line="425" w:lineRule="exact"/>
        <w:ind w:left="1120" w:hanging="380"/>
        <w:jc w:val="both"/>
      </w:pPr>
      <w:r>
        <w:t>niestabilna praca systemu teleinformatycznego;</w:t>
      </w:r>
    </w:p>
    <w:p w:rsidR="00156C3A" w:rsidRDefault="00A722C0">
      <w:pPr>
        <w:pStyle w:val="Teksttreci20"/>
        <w:numPr>
          <w:ilvl w:val="0"/>
          <w:numId w:val="6"/>
        </w:numPr>
        <w:shd w:val="clear" w:color="auto" w:fill="auto"/>
        <w:tabs>
          <w:tab w:val="left" w:pos="1134"/>
        </w:tabs>
        <w:spacing w:line="425" w:lineRule="exact"/>
        <w:ind w:left="1120" w:hanging="380"/>
        <w:jc w:val="both"/>
      </w:pPr>
      <w:r>
        <w:t xml:space="preserve">korzystanie z zasobów systemu poza </w:t>
      </w:r>
      <w:r>
        <w:t>godzinami pracy (bez zgody przełożonego);</w:t>
      </w:r>
    </w:p>
    <w:p w:rsidR="00156C3A" w:rsidRDefault="00A722C0">
      <w:pPr>
        <w:pStyle w:val="Teksttreci20"/>
        <w:numPr>
          <w:ilvl w:val="0"/>
          <w:numId w:val="6"/>
        </w:numPr>
        <w:shd w:val="clear" w:color="auto" w:fill="auto"/>
        <w:tabs>
          <w:tab w:val="left" w:pos="1138"/>
        </w:tabs>
        <w:spacing w:after="2" w:line="200" w:lineRule="exact"/>
        <w:ind w:left="1120" w:hanging="380"/>
        <w:jc w:val="both"/>
      </w:pPr>
      <w:r>
        <w:t>nowe „podejrzane" (nieznane) konta użytkowników;</w:t>
      </w:r>
    </w:p>
    <w:p w:rsidR="00156C3A" w:rsidRDefault="00A722C0">
      <w:pPr>
        <w:pStyle w:val="Teksttreci20"/>
        <w:numPr>
          <w:ilvl w:val="0"/>
          <w:numId w:val="6"/>
        </w:numPr>
        <w:shd w:val="clear" w:color="auto" w:fill="auto"/>
        <w:tabs>
          <w:tab w:val="left" w:pos="1138"/>
        </w:tabs>
        <w:spacing w:line="428" w:lineRule="exact"/>
        <w:ind w:left="1120" w:hanging="380"/>
        <w:jc w:val="both"/>
      </w:pPr>
      <w:r>
        <w:t>wysoka aktywność kont, które długo pozostawały niewykorzystane;</w:t>
      </w:r>
    </w:p>
    <w:p w:rsidR="00156C3A" w:rsidRDefault="00A722C0">
      <w:pPr>
        <w:pStyle w:val="Teksttreci20"/>
        <w:numPr>
          <w:ilvl w:val="0"/>
          <w:numId w:val="6"/>
        </w:numPr>
        <w:shd w:val="clear" w:color="auto" w:fill="auto"/>
        <w:tabs>
          <w:tab w:val="left" w:pos="1138"/>
        </w:tabs>
        <w:spacing w:line="428" w:lineRule="exact"/>
        <w:ind w:left="1120" w:hanging="380"/>
        <w:jc w:val="both"/>
      </w:pPr>
      <w:r>
        <w:t>zanotowanie w krótkim czasie dużej liczby nieudanych prób logowania;</w:t>
      </w:r>
    </w:p>
    <w:p w:rsidR="00156C3A" w:rsidRDefault="00A722C0">
      <w:pPr>
        <w:pStyle w:val="Teksttreci20"/>
        <w:numPr>
          <w:ilvl w:val="0"/>
          <w:numId w:val="6"/>
        </w:numPr>
        <w:shd w:val="clear" w:color="auto" w:fill="auto"/>
        <w:tabs>
          <w:tab w:val="left" w:pos="1142"/>
        </w:tabs>
        <w:spacing w:line="428" w:lineRule="exact"/>
        <w:ind w:left="1120" w:hanging="380"/>
        <w:jc w:val="both"/>
      </w:pPr>
      <w:r>
        <w:t>anomalie w pracy systemu lub pro</w:t>
      </w:r>
      <w:r>
        <w:t>gramu (świadczące np. o obecności wirusa komputerowego);</w:t>
      </w:r>
    </w:p>
    <w:p w:rsidR="00156C3A" w:rsidRDefault="00A722C0">
      <w:pPr>
        <w:pStyle w:val="Teksttreci20"/>
        <w:numPr>
          <w:ilvl w:val="0"/>
          <w:numId w:val="6"/>
        </w:numPr>
        <w:shd w:val="clear" w:color="auto" w:fill="auto"/>
        <w:tabs>
          <w:tab w:val="left" w:pos="1142"/>
        </w:tabs>
        <w:spacing w:line="428" w:lineRule="exact"/>
        <w:ind w:left="1120" w:hanging="380"/>
        <w:jc w:val="both"/>
      </w:pPr>
      <w:r>
        <w:t>naruszenie lub wadliwe funkcjonowanie zabezpieczeń fizycznych w pomieszczeniach, w których następuje przetwarzanie informacji w Urzędzie lub Gminnych Jednostkach Organizacyjnych (uszkodzone zamki, ok</w:t>
      </w:r>
      <w:r>
        <w:t>na, drzwi, naruszone plomby, itp.).</w:t>
      </w:r>
    </w:p>
    <w:p w:rsidR="00156C3A" w:rsidRDefault="00A722C0">
      <w:pPr>
        <w:pStyle w:val="Teksttreci30"/>
        <w:shd w:val="clear" w:color="auto" w:fill="auto"/>
        <w:spacing w:line="436" w:lineRule="exact"/>
        <w:ind w:right="300" w:firstLine="0"/>
        <w:jc w:val="center"/>
      </w:pPr>
      <w:r>
        <w:rPr>
          <w:rStyle w:val="Teksttreci31"/>
          <w:b/>
          <w:bCs/>
        </w:rPr>
        <w:t>ROZDZIAŁ 4.</w:t>
      </w:r>
    </w:p>
    <w:p w:rsidR="00156C3A" w:rsidRDefault="00A722C0">
      <w:pPr>
        <w:pStyle w:val="Teksttreci30"/>
        <w:shd w:val="clear" w:color="auto" w:fill="auto"/>
        <w:spacing w:after="377" w:line="436" w:lineRule="exact"/>
        <w:ind w:right="300" w:firstLine="0"/>
        <w:jc w:val="center"/>
      </w:pPr>
      <w:r>
        <w:t>ZAKRES OBOWIĄZYWANIA PROCEDURY ZARZĄDZANIA INCYDENTAMI</w:t>
      </w:r>
      <w:r>
        <w:br/>
        <w:t>ZWIĄZANYMI Z BEZPIECZEŃSTWEM INFORMACJI ORAZ</w:t>
      </w:r>
      <w:r>
        <w:br/>
      </w:r>
      <w:r>
        <w:lastRenderedPageBreak/>
        <w:t>CYBERBEZPIECZEŃSTWEM</w:t>
      </w:r>
    </w:p>
    <w:p w:rsidR="00156C3A" w:rsidRDefault="00A722C0">
      <w:pPr>
        <w:pStyle w:val="Teksttreci20"/>
        <w:shd w:val="clear" w:color="auto" w:fill="auto"/>
        <w:spacing w:after="523" w:line="414" w:lineRule="exact"/>
        <w:ind w:left="380" w:firstLine="680"/>
      </w:pPr>
      <w:r>
        <w:t xml:space="preserve">Procedura zarządzania incydentami związanymi z cyberbezpieczeństwem obowiązuje w </w:t>
      </w:r>
      <w:r>
        <w:t>Urzędzie oraz Gminnych Jednostkach Organizacyjnych.</w:t>
      </w:r>
    </w:p>
    <w:p w:rsidR="00156C3A" w:rsidRDefault="00A722C0">
      <w:pPr>
        <w:pStyle w:val="Teksttreci30"/>
        <w:shd w:val="clear" w:color="auto" w:fill="auto"/>
        <w:spacing w:line="210" w:lineRule="exact"/>
        <w:ind w:right="300" w:firstLine="0"/>
        <w:jc w:val="center"/>
      </w:pPr>
      <w:r>
        <w:rPr>
          <w:rStyle w:val="Teksttreci31"/>
          <w:b/>
          <w:bCs/>
        </w:rPr>
        <w:t>ROZDZIAŁ 5.</w:t>
      </w:r>
    </w:p>
    <w:p w:rsidR="00156C3A" w:rsidRDefault="00A722C0">
      <w:pPr>
        <w:pStyle w:val="Teksttreci30"/>
        <w:shd w:val="clear" w:color="auto" w:fill="auto"/>
        <w:spacing w:after="372" w:line="443" w:lineRule="exact"/>
        <w:ind w:right="300" w:firstLine="0"/>
        <w:jc w:val="center"/>
      </w:pPr>
      <w:r>
        <w:t>ZGŁASZANIE INCYDENTÓW ZWIĄZANYCH Z BEZPIECZEŃSTWEM</w:t>
      </w:r>
      <w:r>
        <w:br/>
        <w:t>INFORMACJI ORAZ CYBERBEZPIECZEŃSTWEM</w:t>
      </w:r>
    </w:p>
    <w:p w:rsidR="00156C3A" w:rsidRDefault="00A722C0">
      <w:pPr>
        <w:pStyle w:val="Teksttreci20"/>
        <w:numPr>
          <w:ilvl w:val="0"/>
          <w:numId w:val="7"/>
        </w:numPr>
        <w:shd w:val="clear" w:color="auto" w:fill="auto"/>
        <w:tabs>
          <w:tab w:val="left" w:pos="351"/>
        </w:tabs>
        <w:spacing w:line="428" w:lineRule="exact"/>
        <w:ind w:left="380" w:hanging="380"/>
        <w:jc w:val="both"/>
      </w:pPr>
      <w:r>
        <w:t>W przypadku ujawnienia incydentu pracownik niezwłocznie powiadamia o tym fakcie Osobę pełniącą funkcję o</w:t>
      </w:r>
      <w:r>
        <w:t xml:space="preserve">dpowiedzialnej za utrzymywanie kontaktów z podmiotami krajowego systemu cyberbezpieczeństwa. Inspektora Ochrony Danych oraz Administratora Systemów Informatycznych </w:t>
      </w:r>
      <w:r>
        <w:rPr>
          <w:rStyle w:val="Teksttreci2KursywaOdstpy-1pt"/>
        </w:rPr>
        <w:t>(w sytuacji gdy, incydent dotyczy bezpośrednio systemów komputerowych).</w:t>
      </w:r>
      <w:r>
        <w:t xml:space="preserve"> Zgłoszenie następuje</w:t>
      </w:r>
      <w:r>
        <w:t xml:space="preserve"> telefonicznie lub mailowo. Dane kontaktowe Osobę pełniącą funkcję odpowiedzialnej za </w:t>
      </w:r>
      <w:r>
        <w:rPr>
          <w:rStyle w:val="Teksttreci2105pt"/>
        </w:rPr>
        <w:t xml:space="preserve">utrzymywanie kontaktów z podmiotami krajowego systemu cyberbezpieczeństwa, </w:t>
      </w:r>
      <w:r>
        <w:t xml:space="preserve">IOD oraz ASI znajdują się na stronie internetowej </w:t>
      </w:r>
      <w:r>
        <w:rPr>
          <w:rStyle w:val="Teksttreci2KursywaOdstpy-1pt0"/>
        </w:rPr>
        <w:t>http//ww w. bip. sadki, pi</w:t>
      </w:r>
      <w:r>
        <w:rPr>
          <w:rStyle w:val="Teksttreci2KursywaOdstpy-1pt1"/>
        </w:rPr>
        <w:t xml:space="preserve">. </w:t>
      </w:r>
      <w:r>
        <w:t>Telefoniczne zgło</w:t>
      </w:r>
      <w:r>
        <w:t>szenie należy potwierdzić szczegółową notatką służbową, którą przekazuje się IOD poprzez swojego bezpośredniego przełożonego lub bezpośrednio do IOD w przypadku pracowników zatrudnionych na samodzielnych stanowiskach.</w:t>
      </w:r>
    </w:p>
    <w:p w:rsidR="00156C3A" w:rsidRDefault="00A722C0">
      <w:pPr>
        <w:pStyle w:val="Teksttreci20"/>
        <w:numPr>
          <w:ilvl w:val="0"/>
          <w:numId w:val="7"/>
        </w:numPr>
        <w:shd w:val="clear" w:color="auto" w:fill="auto"/>
        <w:tabs>
          <w:tab w:val="left" w:pos="351"/>
        </w:tabs>
        <w:spacing w:line="425" w:lineRule="exact"/>
        <w:ind w:left="380" w:hanging="380"/>
        <w:jc w:val="both"/>
      </w:pPr>
      <w:r>
        <w:t>Notatka musi zawierać następujące info</w:t>
      </w:r>
      <w:r>
        <w:t>rmacje:</w:t>
      </w:r>
    </w:p>
    <w:p w:rsidR="00156C3A" w:rsidRDefault="00A722C0">
      <w:pPr>
        <w:pStyle w:val="Teksttreci20"/>
        <w:numPr>
          <w:ilvl w:val="0"/>
          <w:numId w:val="8"/>
        </w:numPr>
        <w:shd w:val="clear" w:color="auto" w:fill="auto"/>
        <w:tabs>
          <w:tab w:val="left" w:pos="1077"/>
        </w:tabs>
        <w:spacing w:line="425" w:lineRule="exact"/>
        <w:ind w:left="720" w:firstLine="0"/>
        <w:jc w:val="both"/>
      </w:pPr>
      <w:r>
        <w:t>imię i nazwisko osoby zgłaszającej;</w:t>
      </w:r>
    </w:p>
    <w:p w:rsidR="00156C3A" w:rsidRDefault="00A722C0">
      <w:pPr>
        <w:pStyle w:val="Teksttreci20"/>
        <w:numPr>
          <w:ilvl w:val="0"/>
          <w:numId w:val="8"/>
        </w:numPr>
        <w:shd w:val="clear" w:color="auto" w:fill="auto"/>
        <w:tabs>
          <w:tab w:val="left" w:pos="1077"/>
        </w:tabs>
        <w:spacing w:line="425" w:lineRule="exact"/>
        <w:ind w:left="720" w:firstLine="0"/>
        <w:jc w:val="both"/>
      </w:pPr>
      <w:r>
        <w:t>stanowisko oraz komórka organizacyjna Urzędu;</w:t>
      </w:r>
    </w:p>
    <w:p w:rsidR="00156C3A" w:rsidRDefault="00A722C0">
      <w:pPr>
        <w:pStyle w:val="Teksttreci20"/>
        <w:numPr>
          <w:ilvl w:val="0"/>
          <w:numId w:val="8"/>
        </w:numPr>
        <w:shd w:val="clear" w:color="auto" w:fill="auto"/>
        <w:tabs>
          <w:tab w:val="left" w:pos="1077"/>
        </w:tabs>
        <w:spacing w:line="425" w:lineRule="exact"/>
        <w:ind w:left="720" w:firstLine="0"/>
        <w:jc w:val="both"/>
      </w:pPr>
      <w:r>
        <w:t>dokładne miejsce oraz datę i godzinę wystąpienia incydentu;</w:t>
      </w:r>
    </w:p>
    <w:p w:rsidR="00156C3A" w:rsidRDefault="00A722C0">
      <w:pPr>
        <w:pStyle w:val="Teksttreci20"/>
        <w:numPr>
          <w:ilvl w:val="0"/>
          <w:numId w:val="8"/>
        </w:numPr>
        <w:shd w:val="clear" w:color="auto" w:fill="auto"/>
        <w:tabs>
          <w:tab w:val="left" w:pos="1133"/>
        </w:tabs>
        <w:spacing w:line="418" w:lineRule="exact"/>
        <w:ind w:left="1100" w:hanging="340"/>
      </w:pPr>
      <w:r>
        <w:t>opis incydentu w sposób adekwatny do posiadanej wiedzy i umiejętności zgłaszającego;</w:t>
      </w:r>
    </w:p>
    <w:p w:rsidR="00156C3A" w:rsidRDefault="00A722C0">
      <w:pPr>
        <w:pStyle w:val="Teksttreci20"/>
        <w:numPr>
          <w:ilvl w:val="0"/>
          <w:numId w:val="8"/>
        </w:numPr>
        <w:shd w:val="clear" w:color="auto" w:fill="auto"/>
        <w:tabs>
          <w:tab w:val="left" w:pos="1133"/>
        </w:tabs>
        <w:spacing w:line="200" w:lineRule="exact"/>
        <w:ind w:left="760" w:firstLine="0"/>
        <w:jc w:val="both"/>
      </w:pPr>
      <w:r>
        <w:t xml:space="preserve">informację o </w:t>
      </w:r>
      <w:r>
        <w:t>zgromadzonych materiałach dowodowych,</w:t>
      </w:r>
    </w:p>
    <w:p w:rsidR="00156C3A" w:rsidRDefault="00A722C0">
      <w:pPr>
        <w:pStyle w:val="Teksttreci20"/>
        <w:numPr>
          <w:ilvl w:val="0"/>
          <w:numId w:val="8"/>
        </w:numPr>
        <w:shd w:val="clear" w:color="auto" w:fill="auto"/>
        <w:tabs>
          <w:tab w:val="left" w:pos="1133"/>
        </w:tabs>
        <w:spacing w:line="428" w:lineRule="exact"/>
        <w:ind w:left="760" w:firstLine="0"/>
        <w:jc w:val="both"/>
      </w:pPr>
      <w:r>
        <w:t>informacje dotyczące sposobu postępowania z incydentem.</w:t>
      </w:r>
    </w:p>
    <w:p w:rsidR="00156C3A" w:rsidRDefault="00A722C0">
      <w:pPr>
        <w:pStyle w:val="Teksttreci20"/>
        <w:numPr>
          <w:ilvl w:val="0"/>
          <w:numId w:val="7"/>
        </w:numPr>
        <w:shd w:val="clear" w:color="auto" w:fill="auto"/>
        <w:tabs>
          <w:tab w:val="left" w:pos="353"/>
        </w:tabs>
        <w:spacing w:line="428" w:lineRule="exact"/>
        <w:ind w:left="400" w:hanging="400"/>
        <w:jc w:val="both"/>
      </w:pPr>
      <w:r>
        <w:t>Brak umiejętności poprawnego rozpoznania incydentu przez osobę zgłaszającą nie może być przyczyną zaniechania zgłoszenia.</w:t>
      </w:r>
    </w:p>
    <w:p w:rsidR="00156C3A" w:rsidRDefault="00A722C0">
      <w:pPr>
        <w:pStyle w:val="Teksttreci20"/>
        <w:numPr>
          <w:ilvl w:val="0"/>
          <w:numId w:val="7"/>
        </w:numPr>
        <w:shd w:val="clear" w:color="auto" w:fill="auto"/>
        <w:tabs>
          <w:tab w:val="left" w:pos="353"/>
        </w:tabs>
        <w:spacing w:after="180" w:line="428" w:lineRule="exact"/>
        <w:ind w:left="400" w:hanging="400"/>
        <w:jc w:val="both"/>
      </w:pPr>
      <w:r>
        <w:t xml:space="preserve">W przypadku dłuższej nieobecności Osobę </w:t>
      </w:r>
      <w:r>
        <w:t>pełniącej funkcję odpowiedzialnej za utrzymywanie kontaktów z podmiotami krajowego systemu cyberbezpieczeństwa, IOD incydent należy zgłosić do ASI w sposób określony w pkt.l.</w:t>
      </w:r>
    </w:p>
    <w:p w:rsidR="00156C3A" w:rsidRDefault="00A722C0">
      <w:pPr>
        <w:pStyle w:val="Teksttreci30"/>
        <w:shd w:val="clear" w:color="auto" w:fill="auto"/>
        <w:ind w:right="280" w:firstLine="0"/>
        <w:jc w:val="center"/>
      </w:pPr>
      <w:r>
        <w:rPr>
          <w:rStyle w:val="Teksttreci31"/>
          <w:b/>
          <w:bCs/>
        </w:rPr>
        <w:lastRenderedPageBreak/>
        <w:t>ROZDZIAŁ 6.</w:t>
      </w:r>
    </w:p>
    <w:p w:rsidR="00156C3A" w:rsidRDefault="00A722C0">
      <w:pPr>
        <w:pStyle w:val="Teksttreci30"/>
        <w:shd w:val="clear" w:color="auto" w:fill="auto"/>
        <w:spacing w:after="360"/>
        <w:ind w:right="280" w:firstLine="0"/>
        <w:jc w:val="center"/>
      </w:pPr>
      <w:r>
        <w:t>ZGŁASZANIE INCYDENTÓW ZWIĄZANYCH Z CYBERBEZPIECZEŃSTWEM</w:t>
      </w:r>
      <w:r>
        <w:br/>
        <w:t xml:space="preserve">PRZEZ GMINNE </w:t>
      </w:r>
      <w:r>
        <w:t>JEDNOSTKI ORGANIZACYJNE</w:t>
      </w:r>
    </w:p>
    <w:p w:rsidR="00156C3A" w:rsidRDefault="00A722C0">
      <w:pPr>
        <w:pStyle w:val="Teksttreci20"/>
        <w:numPr>
          <w:ilvl w:val="0"/>
          <w:numId w:val="9"/>
        </w:numPr>
        <w:shd w:val="clear" w:color="auto" w:fill="auto"/>
        <w:tabs>
          <w:tab w:val="left" w:pos="353"/>
        </w:tabs>
        <w:spacing w:line="428" w:lineRule="exact"/>
        <w:ind w:left="400" w:hanging="400"/>
        <w:jc w:val="both"/>
      </w:pPr>
      <w:r>
        <w:t>W przypadku stwierdzenia incydentu krytycznego lub incydentu w podmiocie publicznym przez Gminne Jednostki Organizacyjne należy niezwłocznie telefonicznie powiadomić o tym fakcie osobę pełniącą funkcję odpowiedzialnej za utrzymywani</w:t>
      </w:r>
      <w:r>
        <w:t>e kontaktów z podmiotami krajowego systemu cyberbezpieczeństwa oraz IOD. W dalszej kolejności fakt ten należy zgłosić do IOD mailowo i potwierdzić oficjalnym pismem opatrzonym podpisem kierownika jednostki. Dane kontaktowe IOD znajdują się na stronie inter</w:t>
      </w:r>
      <w:r>
        <w:t xml:space="preserve">netowej </w:t>
      </w:r>
      <w:hyperlink r:id="rId12" w:history="1">
        <w:r>
          <w:rPr>
            <w:rStyle w:val="Teksttreci2KursywaOdstpy-1pt0"/>
          </w:rPr>
          <w:t>http://www.bip.sadki.pi</w:t>
        </w:r>
      </w:hyperlink>
      <w:r>
        <w:rPr>
          <w:rStyle w:val="Teksttreci2KursywaOdstpy-1pt1"/>
        </w:rPr>
        <w:t>.</w:t>
      </w:r>
    </w:p>
    <w:p w:rsidR="00156C3A" w:rsidRDefault="00A722C0">
      <w:pPr>
        <w:pStyle w:val="Teksttreci20"/>
        <w:numPr>
          <w:ilvl w:val="0"/>
          <w:numId w:val="9"/>
        </w:numPr>
        <w:shd w:val="clear" w:color="auto" w:fill="auto"/>
        <w:tabs>
          <w:tab w:val="center" w:pos="3888"/>
          <w:tab w:val="right" w:pos="9400"/>
        </w:tabs>
        <w:spacing w:line="428" w:lineRule="exact"/>
        <w:ind w:left="400" w:hanging="400"/>
        <w:jc w:val="both"/>
      </w:pPr>
      <w:r>
        <w:t xml:space="preserve"> W zg</w:t>
      </w:r>
      <w:r w:rsidR="001F7544">
        <w:t>łoszeniu</w:t>
      </w:r>
      <w:r w:rsidR="001F7544">
        <w:tab/>
        <w:t xml:space="preserve">należy podać wszystkie </w:t>
      </w:r>
      <w:r>
        <w:t>informacje zgodnie z treścią</w:t>
      </w:r>
    </w:p>
    <w:p w:rsidR="00156C3A" w:rsidRDefault="00A722C0">
      <w:pPr>
        <w:pStyle w:val="Teksttreci20"/>
        <w:shd w:val="clear" w:color="auto" w:fill="auto"/>
        <w:spacing w:line="428" w:lineRule="exact"/>
        <w:ind w:left="400" w:firstLine="0"/>
      </w:pPr>
      <w:r>
        <w:t>art. 23 ust. 1 Ustawy o krajowym systemie cyberbezpieczeństwa.</w:t>
      </w:r>
    </w:p>
    <w:p w:rsidR="00156C3A" w:rsidRDefault="00A722C0">
      <w:pPr>
        <w:pStyle w:val="Teksttreci20"/>
        <w:numPr>
          <w:ilvl w:val="0"/>
          <w:numId w:val="9"/>
        </w:numPr>
        <w:shd w:val="clear" w:color="auto" w:fill="auto"/>
        <w:tabs>
          <w:tab w:val="left" w:pos="353"/>
        </w:tabs>
        <w:spacing w:line="428" w:lineRule="exact"/>
        <w:ind w:left="400" w:hanging="400"/>
        <w:jc w:val="both"/>
        <w:sectPr w:rsidR="00156C3A">
          <w:headerReference w:type="even" r:id="rId13"/>
          <w:headerReference w:type="default" r:id="rId14"/>
          <w:headerReference w:type="first" r:id="rId15"/>
          <w:footerReference w:type="first" r:id="rId16"/>
          <w:pgSz w:w="11900" w:h="16840"/>
          <w:pgMar w:top="1478" w:right="1400" w:bottom="1634" w:left="992" w:header="0" w:footer="3" w:gutter="0"/>
          <w:cols w:space="720"/>
          <w:noEndnote/>
          <w:titlePg/>
          <w:docGrid w:linePitch="360"/>
        </w:sectPr>
      </w:pPr>
      <w:r>
        <w:t xml:space="preserve">W przypadku dłuższej nieobecności osoby pełniącej funkcję odpowiedzialnej za utrzymywanie kontaktów z podmiotami krajowego systemu cyberbezpieczeństwa lub IOD zgłoszenia należy dokonywać do ASI w sposób opisany w pkt.l. Dane kontaktowe ASI znajdują się na </w:t>
      </w:r>
      <w:r>
        <w:t xml:space="preserve">stronie internetowej </w:t>
      </w:r>
      <w:hyperlink r:id="rId17" w:history="1">
        <w:r>
          <w:rPr>
            <w:rStyle w:val="Teksttreci2KursywaOdstpy-1pt0"/>
          </w:rPr>
          <w:t>http://www.bip.sadki.pi</w:t>
        </w:r>
      </w:hyperlink>
      <w:r>
        <w:rPr>
          <w:rStyle w:val="Teksttreci2KursywaOdstpy-1pt1"/>
        </w:rPr>
        <w:t>.</w:t>
      </w:r>
    </w:p>
    <w:p w:rsidR="00156C3A" w:rsidRDefault="00A722C0">
      <w:pPr>
        <w:pStyle w:val="Teksttreci30"/>
        <w:shd w:val="clear" w:color="auto" w:fill="auto"/>
        <w:spacing w:line="210" w:lineRule="exact"/>
        <w:ind w:right="180" w:firstLine="0"/>
        <w:jc w:val="center"/>
      </w:pPr>
      <w:r>
        <w:rPr>
          <w:rStyle w:val="Teksttreci31"/>
          <w:b/>
          <w:bCs/>
        </w:rPr>
        <w:lastRenderedPageBreak/>
        <w:t>ROZDZIAŁ 7.</w:t>
      </w:r>
    </w:p>
    <w:p w:rsidR="00156C3A" w:rsidRDefault="00A722C0">
      <w:pPr>
        <w:pStyle w:val="Teksttreci30"/>
        <w:shd w:val="clear" w:color="auto" w:fill="auto"/>
        <w:spacing w:after="429" w:line="439" w:lineRule="exact"/>
        <w:ind w:right="180" w:firstLine="0"/>
        <w:jc w:val="center"/>
      </w:pPr>
      <w:r>
        <w:t>PODEJMOWANIE DZIAŁAŃ W ZWIĄZKU ZE ZGŁASZANYMI INCYDENTAMI</w:t>
      </w:r>
      <w:r>
        <w:br/>
        <w:t>ZWIĄZANYMI Z BEZPIECZEŃSTWEM INFORMACJI</w:t>
      </w:r>
      <w:r>
        <w:br/>
        <w:t>ORAZ CYBERBEZPIECZEŃSTWEM</w:t>
      </w:r>
    </w:p>
    <w:p w:rsidR="00156C3A" w:rsidRDefault="00A722C0">
      <w:pPr>
        <w:pStyle w:val="Teksttreci20"/>
        <w:numPr>
          <w:ilvl w:val="0"/>
          <w:numId w:val="10"/>
        </w:numPr>
        <w:shd w:val="clear" w:color="auto" w:fill="auto"/>
        <w:tabs>
          <w:tab w:val="left" w:pos="354"/>
        </w:tabs>
        <w:spacing w:line="428" w:lineRule="exact"/>
        <w:ind w:left="400" w:hanging="400"/>
        <w:jc w:val="both"/>
      </w:pPr>
      <w:r>
        <w:t>Zgłoszenie incydentu rejestrowane jest przez IOD i przechowywane w teczce „Procedura zarządzania incydentami związanymi z bezpieczeństwem informacji oraz cyberbezpieczeństwem dla Urzędu Gminy Sadki". Osoba zgłaszająca incydent powinna w miarę możliwości za</w:t>
      </w:r>
      <w:r>
        <w:t xml:space="preserve">bezpieczyć materiał dowodowy </w:t>
      </w:r>
      <w:r>
        <w:rPr>
          <w:rStyle w:val="Teksttreci2KursywaOdstpy-1pt"/>
        </w:rPr>
        <w:t xml:space="preserve">(np. zrzut ekranu monitora, zdjęcie niezabezpieczonych materiałów zawierających dane osobowe itp.). </w:t>
      </w:r>
      <w:r>
        <w:t>Działania związane z obsługą zdarzenia w pierwszej kolejności dotyczą rozpoznania</w:t>
      </w:r>
    </w:p>
    <w:p w:rsidR="00156C3A" w:rsidRDefault="00A722C0">
      <w:pPr>
        <w:pStyle w:val="Teksttreci20"/>
        <w:shd w:val="clear" w:color="auto" w:fill="auto"/>
        <w:spacing w:line="428" w:lineRule="exact"/>
        <w:ind w:left="400" w:firstLine="0"/>
        <w:jc w:val="both"/>
      </w:pPr>
      <w:r>
        <w:t>i kwalifikacji zgłoszenia. W przypadku, kiedy</w:t>
      </w:r>
      <w:r>
        <w:t xml:space="preserve"> zgłoszenie zakwalifikowane zostało jako incydent bezpieczeństwa informacji lub cyberbezpieczeństwa, dokonywana jest jego ocena istotności. Powyższe działania - ocena istotności - wykonuje osoba pełniąca funkcję odpowiedzialnej za utrzymywanie kontaktów z </w:t>
      </w:r>
      <w:r>
        <w:t xml:space="preserve">podmiotami krajowego systemu cyberbezpieczeństwa lub IOD w porozumieniu z ASI oraz informatykami, których łączy umowa dotycząca obsługi informatycznej w Gminnych Jednostkach Organizacyjnych </w:t>
      </w:r>
      <w:r>
        <w:rPr>
          <w:rStyle w:val="Teksttreci2KursywaOdstpy-1pt"/>
        </w:rPr>
        <w:t>(w sytuacjigdy</w:t>
      </w:r>
      <w:r>
        <w:rPr>
          <w:rStyle w:val="Teksttreci2KursywaOdstpy-1pt"/>
          <w:vertAlign w:val="subscript"/>
        </w:rPr>
        <w:t>f</w:t>
      </w:r>
      <w:r>
        <w:rPr>
          <w:rStyle w:val="Teksttreci2KursywaOdstpy-1pt"/>
        </w:rPr>
        <w:t xml:space="preserve"> zgłoszenie dotyczy naruszenia cyberbezpieczeństwa </w:t>
      </w:r>
      <w:r>
        <w:rPr>
          <w:rStyle w:val="Teksttreci2KursywaOdstpy-1pt"/>
        </w:rPr>
        <w:t>w tych jednostkach).</w:t>
      </w:r>
    </w:p>
    <w:p w:rsidR="00156C3A" w:rsidRDefault="00A722C0">
      <w:pPr>
        <w:pStyle w:val="Teksttreci20"/>
        <w:numPr>
          <w:ilvl w:val="0"/>
          <w:numId w:val="10"/>
        </w:numPr>
        <w:shd w:val="clear" w:color="auto" w:fill="auto"/>
        <w:tabs>
          <w:tab w:val="left" w:pos="354"/>
        </w:tabs>
        <w:spacing w:line="428" w:lineRule="exact"/>
        <w:ind w:left="400" w:hanging="400"/>
        <w:jc w:val="both"/>
      </w:pPr>
      <w:r>
        <w:t>Przy ocenie istotności incydentu pod uwagę brane są następujące czynniki:</w:t>
      </w:r>
    </w:p>
    <w:p w:rsidR="00156C3A" w:rsidRDefault="00A722C0">
      <w:pPr>
        <w:pStyle w:val="Teksttreci20"/>
        <w:numPr>
          <w:ilvl w:val="0"/>
          <w:numId w:val="11"/>
        </w:numPr>
        <w:shd w:val="clear" w:color="auto" w:fill="auto"/>
        <w:tabs>
          <w:tab w:val="left" w:pos="1092"/>
        </w:tabs>
        <w:spacing w:line="428" w:lineRule="exact"/>
        <w:ind w:left="740" w:firstLine="0"/>
        <w:jc w:val="both"/>
      </w:pPr>
      <w:r>
        <w:t>powstałe szkody będące wynikiem incydentu;</w:t>
      </w:r>
    </w:p>
    <w:p w:rsidR="00156C3A" w:rsidRDefault="00A722C0">
      <w:pPr>
        <w:pStyle w:val="Teksttreci20"/>
        <w:numPr>
          <w:ilvl w:val="0"/>
          <w:numId w:val="11"/>
        </w:numPr>
        <w:shd w:val="clear" w:color="auto" w:fill="auto"/>
        <w:tabs>
          <w:tab w:val="left" w:pos="1092"/>
        </w:tabs>
        <w:spacing w:line="428" w:lineRule="exact"/>
        <w:ind w:left="740" w:firstLine="0"/>
        <w:jc w:val="both"/>
      </w:pPr>
      <w:r>
        <w:t>wpływ incydentu na działanie systemów;</w:t>
      </w:r>
    </w:p>
    <w:p w:rsidR="00156C3A" w:rsidRDefault="00A722C0">
      <w:pPr>
        <w:pStyle w:val="Teksttreci20"/>
        <w:numPr>
          <w:ilvl w:val="0"/>
          <w:numId w:val="11"/>
        </w:numPr>
        <w:shd w:val="clear" w:color="auto" w:fill="auto"/>
        <w:tabs>
          <w:tab w:val="left" w:pos="1092"/>
        </w:tabs>
        <w:spacing w:line="428" w:lineRule="exact"/>
        <w:ind w:left="740" w:firstLine="0"/>
        <w:jc w:val="both"/>
      </w:pPr>
      <w:r>
        <w:t>wpływ incydentu na ciągłość działania Urzędu;</w:t>
      </w:r>
    </w:p>
    <w:p w:rsidR="00156C3A" w:rsidRDefault="00A722C0">
      <w:pPr>
        <w:pStyle w:val="Teksttreci20"/>
        <w:numPr>
          <w:ilvl w:val="0"/>
          <w:numId w:val="11"/>
        </w:numPr>
        <w:shd w:val="clear" w:color="auto" w:fill="auto"/>
        <w:tabs>
          <w:tab w:val="left" w:pos="1099"/>
        </w:tabs>
        <w:spacing w:line="428" w:lineRule="exact"/>
        <w:ind w:left="740" w:firstLine="0"/>
        <w:jc w:val="both"/>
      </w:pPr>
      <w:r>
        <w:t>koszty usunięcia skutków incydent</w:t>
      </w:r>
      <w:r>
        <w:t>u;</w:t>
      </w:r>
    </w:p>
    <w:p w:rsidR="00156C3A" w:rsidRDefault="00A722C0">
      <w:pPr>
        <w:pStyle w:val="Teksttreci20"/>
        <w:numPr>
          <w:ilvl w:val="0"/>
          <w:numId w:val="11"/>
        </w:numPr>
        <w:shd w:val="clear" w:color="auto" w:fill="auto"/>
        <w:tabs>
          <w:tab w:val="left" w:pos="1099"/>
        </w:tabs>
        <w:spacing w:line="428" w:lineRule="exact"/>
        <w:ind w:left="740" w:firstLine="0"/>
        <w:jc w:val="both"/>
      </w:pPr>
      <w:r>
        <w:t>szacowany czas naprawy skutków wywołanych incydentem;</w:t>
      </w:r>
    </w:p>
    <w:p w:rsidR="00156C3A" w:rsidRDefault="00A722C0">
      <w:pPr>
        <w:pStyle w:val="Teksttreci20"/>
        <w:numPr>
          <w:ilvl w:val="0"/>
          <w:numId w:val="11"/>
        </w:numPr>
        <w:shd w:val="clear" w:color="auto" w:fill="auto"/>
        <w:tabs>
          <w:tab w:val="left" w:pos="1099"/>
        </w:tabs>
        <w:spacing w:line="428" w:lineRule="exact"/>
        <w:ind w:left="1100" w:hanging="360"/>
      </w:pPr>
      <w:r>
        <w:t>oszacowanie zasobów koniecznych do przywrócenia ciągłości działania systemów.</w:t>
      </w:r>
    </w:p>
    <w:p w:rsidR="00156C3A" w:rsidRDefault="00A722C0">
      <w:pPr>
        <w:pStyle w:val="Teksttreci20"/>
        <w:numPr>
          <w:ilvl w:val="0"/>
          <w:numId w:val="10"/>
        </w:numPr>
        <w:shd w:val="clear" w:color="auto" w:fill="auto"/>
        <w:tabs>
          <w:tab w:val="left" w:pos="354"/>
        </w:tabs>
        <w:spacing w:line="428" w:lineRule="exact"/>
        <w:ind w:left="400" w:hanging="400"/>
        <w:jc w:val="both"/>
      </w:pPr>
      <w:r>
        <w:t>Zakwalifikowanie zgłoszenia incydentu jako „fałszywy alarm" kończy postępowanie, o czym osoba pełniąca funkcję odpowiedzi</w:t>
      </w:r>
      <w:r>
        <w:t>alnej za utrzymywanie kontaktów z podmiotami krajowego systemu cyberbezpieczeństwa lub IOD informuje zgłaszającego.</w:t>
      </w:r>
    </w:p>
    <w:p w:rsidR="00156C3A" w:rsidRDefault="00A722C0">
      <w:pPr>
        <w:pStyle w:val="Teksttreci20"/>
        <w:numPr>
          <w:ilvl w:val="0"/>
          <w:numId w:val="10"/>
        </w:numPr>
        <w:shd w:val="clear" w:color="auto" w:fill="auto"/>
        <w:tabs>
          <w:tab w:val="left" w:pos="356"/>
        </w:tabs>
        <w:spacing w:line="432" w:lineRule="exact"/>
        <w:ind w:left="400" w:hanging="400"/>
        <w:jc w:val="both"/>
      </w:pPr>
      <w:r>
        <w:t xml:space="preserve">W przypadku zakwalifikowania zdarzenia jako incydentu związanego z bezpieczeństwem informacji lub cyberbezpieczeństwem, osobę pełniąca </w:t>
      </w:r>
      <w:r>
        <w:t xml:space="preserve">funkcję odpowiedzialnej za utrzymywanie kontaktów z podmiotami krajowego systemu cyberbezpieczeństwa lub IOD wspólnie z ASI podejmuje działania zabezpieczające i naprawcze zmierzające do </w:t>
      </w:r>
      <w:r>
        <w:lastRenderedPageBreak/>
        <w:t>zniwelowania szkód powstałych w wyniku incydentu.</w:t>
      </w:r>
    </w:p>
    <w:p w:rsidR="00156C3A" w:rsidRDefault="00A722C0">
      <w:pPr>
        <w:pStyle w:val="Teksttreci20"/>
        <w:numPr>
          <w:ilvl w:val="0"/>
          <w:numId w:val="10"/>
        </w:numPr>
        <w:shd w:val="clear" w:color="auto" w:fill="auto"/>
        <w:spacing w:line="432" w:lineRule="exact"/>
        <w:ind w:left="400" w:hanging="400"/>
        <w:jc w:val="both"/>
      </w:pPr>
      <w:r>
        <w:t xml:space="preserve"> Gminne Jednostki O</w:t>
      </w:r>
      <w:r>
        <w:t>rganizacyjne we własnym zakresie podejmują działania naprawcze zmierzające do zniwelowania szkód powstałych w wyniku incydentu.</w:t>
      </w:r>
    </w:p>
    <w:p w:rsidR="00156C3A" w:rsidRDefault="00A722C0">
      <w:pPr>
        <w:pStyle w:val="Teksttreci20"/>
        <w:numPr>
          <w:ilvl w:val="0"/>
          <w:numId w:val="10"/>
        </w:numPr>
        <w:shd w:val="clear" w:color="auto" w:fill="auto"/>
        <w:spacing w:line="432" w:lineRule="exact"/>
        <w:ind w:left="400" w:hanging="400"/>
        <w:jc w:val="both"/>
      </w:pPr>
      <w:r>
        <w:t xml:space="preserve"> Poinformowany o wynikach analizy incydentu oraz podjętych działaniach naprawczych: osoba pełniąca funkcję odpowiedzialnej za ut</w:t>
      </w:r>
      <w:r>
        <w:t>rzymywanie kontaktów z podmiotami krajowego systemu cyberbezpieczeństwa lub IOD informuje ADO.</w:t>
      </w:r>
    </w:p>
    <w:p w:rsidR="00156C3A" w:rsidRDefault="00A722C0">
      <w:pPr>
        <w:pStyle w:val="Teksttreci20"/>
        <w:numPr>
          <w:ilvl w:val="0"/>
          <w:numId w:val="10"/>
        </w:numPr>
        <w:shd w:val="clear" w:color="auto" w:fill="auto"/>
        <w:tabs>
          <w:tab w:val="left" w:pos="356"/>
        </w:tabs>
        <w:spacing w:line="432" w:lineRule="exact"/>
        <w:ind w:left="400" w:hanging="400"/>
        <w:jc w:val="both"/>
      </w:pPr>
      <w:r>
        <w:t>W przypadku stwierdzenia incydentu w podmiocie publicznym lub incydentu krytycznego osoba pełniąca funkcję odpowiedzialnej za utrzymywanie kontaktów z podmiotami</w:t>
      </w:r>
      <w:r>
        <w:t xml:space="preserve"> krajowego systemu cyberbezpieczeństwa lub IOD nie później niż w ciągu 24 godzin od momentu wykrycia zgłasza incydent do właściwego CSIRT NASK (Naukowa i Akademicka Sieć Komputerowa - Państwowego Instytutu Badawczego ul. Kolska 12, 01-045 Warszawa).</w:t>
      </w:r>
    </w:p>
    <w:p w:rsidR="00156C3A" w:rsidRDefault="00A722C0">
      <w:pPr>
        <w:pStyle w:val="Teksttreci20"/>
        <w:numPr>
          <w:ilvl w:val="0"/>
          <w:numId w:val="10"/>
        </w:numPr>
        <w:shd w:val="clear" w:color="auto" w:fill="auto"/>
        <w:tabs>
          <w:tab w:val="left" w:pos="356"/>
        </w:tabs>
        <w:spacing w:line="432" w:lineRule="exact"/>
        <w:ind w:left="400" w:hanging="400"/>
        <w:jc w:val="both"/>
      </w:pPr>
      <w:r>
        <w:t>Zgłosz</w:t>
      </w:r>
      <w:r>
        <w:t xml:space="preserve">enia do CSIRT NASK przekazywane są w sposób elektroniczny. Procedura zgłoszeń opisana jest pod adresem internetowym </w:t>
      </w:r>
      <w:hyperlink r:id="rId18" w:history="1">
        <w:r w:rsidRPr="001F7544">
          <w:rPr>
            <w:rStyle w:val="Teksttreci21"/>
            <w:lang w:val="pl-PL"/>
          </w:rPr>
          <w:t>https://incvdent.cert.pl</w:t>
        </w:r>
      </w:hyperlink>
      <w:r w:rsidRPr="001F7544">
        <w:rPr>
          <w:rStyle w:val="Teksttreci22"/>
          <w:lang w:val="pl-PL"/>
        </w:rPr>
        <w:t xml:space="preserve">. </w:t>
      </w:r>
      <w:r>
        <w:t xml:space="preserve">W przypadku braku możliwości przekazania go w sposób elektroniczny można </w:t>
      </w:r>
      <w:r>
        <w:t>zgłaszać przy użyciu innych dostępnych środków komunikacji (np. na numer telefonu +48223808274).</w:t>
      </w:r>
    </w:p>
    <w:p w:rsidR="00156C3A" w:rsidRDefault="00A722C0">
      <w:pPr>
        <w:pStyle w:val="Teksttreci20"/>
        <w:numPr>
          <w:ilvl w:val="0"/>
          <w:numId w:val="10"/>
        </w:numPr>
        <w:shd w:val="clear" w:color="auto" w:fill="auto"/>
        <w:tabs>
          <w:tab w:val="left" w:pos="356"/>
        </w:tabs>
        <w:spacing w:line="432" w:lineRule="exact"/>
        <w:ind w:left="400" w:hanging="400"/>
        <w:jc w:val="both"/>
      </w:pPr>
      <w:r>
        <w:t>W zgłoszeniu przekazuje się informacje zgodnie z formularzem oraz zgodnie z treścią art. 23 ust. 1 Ustawy o krajowym systemie cyberbezpieczeństwa z dnia 05 lip</w:t>
      </w:r>
      <w:r>
        <w:t xml:space="preserve">ca 2018 r. </w:t>
      </w:r>
      <w:r>
        <w:rPr>
          <w:rStyle w:val="Teksttreci2KursywaOdstpy-1pt"/>
        </w:rPr>
        <w:t>(Dz. U. z 2018 r. poz. 1560).</w:t>
      </w:r>
    </w:p>
    <w:p w:rsidR="00156C3A" w:rsidRDefault="001F7544">
      <w:pPr>
        <w:pStyle w:val="Teksttreci20"/>
        <w:numPr>
          <w:ilvl w:val="0"/>
          <w:numId w:val="10"/>
        </w:numPr>
        <w:shd w:val="clear" w:color="auto" w:fill="auto"/>
        <w:tabs>
          <w:tab w:val="right" w:pos="6916"/>
          <w:tab w:val="left" w:pos="7038"/>
        </w:tabs>
        <w:spacing w:line="432" w:lineRule="exact"/>
        <w:ind w:left="400" w:hanging="400"/>
        <w:jc w:val="both"/>
      </w:pPr>
      <w:r>
        <w:t xml:space="preserve"> W przypadku stwierdzenia </w:t>
      </w:r>
      <w:r w:rsidR="00A722C0">
        <w:t>działań zamierzonych,</w:t>
      </w:r>
      <w:r w:rsidR="00A722C0">
        <w:tab/>
        <w:t>przy jednoczesnym</w:t>
      </w:r>
    </w:p>
    <w:p w:rsidR="00156C3A" w:rsidRDefault="00A722C0">
      <w:pPr>
        <w:pStyle w:val="Teksttreci20"/>
        <w:shd w:val="clear" w:color="auto" w:fill="auto"/>
        <w:tabs>
          <w:tab w:val="right" w:pos="6916"/>
          <w:tab w:val="left" w:pos="7088"/>
        </w:tabs>
        <w:spacing w:line="432" w:lineRule="exact"/>
        <w:ind w:left="400" w:firstLine="0"/>
        <w:jc w:val="both"/>
      </w:pPr>
      <w:r>
        <w:t>zidentyfikowaniu sprawcy incydentu dotyczącego naruszenia bezpieczeństwa informacji oraz cyberbezpieczeństwa ADO podejmuje decyzję dotyczącą wyciągni</w:t>
      </w:r>
      <w:r w:rsidR="001F7544">
        <w:t xml:space="preserve">ęcia ewentualnych konsekwencji dyscyplinarnych wobec </w:t>
      </w:r>
      <w:r>
        <w:t>sprawcy incydentu.</w:t>
      </w:r>
    </w:p>
    <w:p w:rsidR="00156C3A" w:rsidRDefault="00A722C0">
      <w:pPr>
        <w:pStyle w:val="Teksttreci20"/>
        <w:shd w:val="clear" w:color="auto" w:fill="auto"/>
        <w:spacing w:line="432" w:lineRule="exact"/>
        <w:ind w:left="400" w:firstLine="0"/>
        <w:jc w:val="both"/>
      </w:pPr>
      <w:r>
        <w:t>Jednocześnie, w zależności od wagi incydentu mogą być powiadomione organy ścigania.</w:t>
      </w:r>
    </w:p>
    <w:p w:rsidR="00156C3A" w:rsidRDefault="00A722C0">
      <w:pPr>
        <w:pStyle w:val="Nagwek30"/>
        <w:keepNext/>
        <w:keepLines/>
        <w:shd w:val="clear" w:color="auto" w:fill="auto"/>
        <w:spacing w:before="0" w:line="446" w:lineRule="exact"/>
        <w:ind w:left="4180"/>
      </w:pPr>
      <w:bookmarkStart w:id="8" w:name="bookmark7"/>
      <w:r>
        <w:rPr>
          <w:rStyle w:val="Nagwek31"/>
          <w:b/>
          <w:bCs/>
        </w:rPr>
        <w:t>ROZDZIAŁ 8.</w:t>
      </w:r>
      <w:bookmarkEnd w:id="8"/>
    </w:p>
    <w:p w:rsidR="00156C3A" w:rsidRDefault="00A722C0">
      <w:pPr>
        <w:pStyle w:val="Teksttreci30"/>
        <w:shd w:val="clear" w:color="auto" w:fill="auto"/>
        <w:spacing w:after="375" w:line="446" w:lineRule="exact"/>
        <w:ind w:left="420" w:firstLine="0"/>
      </w:pPr>
      <w:r>
        <w:t xml:space="preserve">PODEJMOWANIE DZIAŁAŃ W ZWIĄZKU ZE ZGŁASZANYMI INCYDENTAMI NARUSZENIA BEZPIECZEŃSTWA </w:t>
      </w:r>
      <w:r>
        <w:t>PRZETWARZANIA DANYCH OSOBOWYCH</w:t>
      </w:r>
    </w:p>
    <w:p w:rsidR="00156C3A" w:rsidRDefault="00A722C0">
      <w:pPr>
        <w:pStyle w:val="Teksttreci20"/>
        <w:numPr>
          <w:ilvl w:val="0"/>
          <w:numId w:val="12"/>
        </w:numPr>
        <w:shd w:val="clear" w:color="auto" w:fill="auto"/>
        <w:tabs>
          <w:tab w:val="left" w:pos="358"/>
        </w:tabs>
        <w:spacing w:line="428" w:lineRule="exact"/>
        <w:ind w:left="420"/>
        <w:jc w:val="both"/>
      </w:pPr>
      <w:r>
        <w:t>W przypadku naruszenia ochrony danych osobowych mają zastosowanie przepisy art.33-34 Rozporządzenia Parlamentu Europejskiego i Rady (UE) 2016/679 z dnia 27 kwietnia 2016 r. w sprawie ochrony osób fizycznych w związku z przetw</w:t>
      </w:r>
      <w:r>
        <w:t xml:space="preserve">arzaniem danych </w:t>
      </w:r>
      <w:r>
        <w:lastRenderedPageBreak/>
        <w:t>osobowych i w sprawie swobodnego przepływu takich danych oraz uchylenia dyrektywy 95/46/WE (ogólne rozporządzenie o ochronie danych- RODO) ( Dz. Urz. UE L 119 z dnia 05 kwietnia 2016 r.).</w:t>
      </w:r>
    </w:p>
    <w:p w:rsidR="00156C3A" w:rsidRDefault="00A722C0">
      <w:pPr>
        <w:pStyle w:val="Teksttreci20"/>
        <w:numPr>
          <w:ilvl w:val="0"/>
          <w:numId w:val="12"/>
        </w:numPr>
        <w:shd w:val="clear" w:color="auto" w:fill="auto"/>
        <w:tabs>
          <w:tab w:val="left" w:pos="358"/>
        </w:tabs>
        <w:spacing w:line="428" w:lineRule="exact"/>
        <w:ind w:left="420"/>
        <w:jc w:val="both"/>
      </w:pPr>
      <w:r>
        <w:t>W przypadku stwierdzenia naruszenia zabezpieczenia s</w:t>
      </w:r>
      <w:r>
        <w:t>ystemu informatycznego lub zaistnienia sytuacji, które mogą wskazywać na naruszenie ochrony danych osobowych tj.:</w:t>
      </w:r>
    </w:p>
    <w:p w:rsidR="00156C3A" w:rsidRDefault="00A722C0">
      <w:pPr>
        <w:pStyle w:val="Teksttreci20"/>
        <w:numPr>
          <w:ilvl w:val="0"/>
          <w:numId w:val="13"/>
        </w:numPr>
        <w:shd w:val="clear" w:color="auto" w:fill="auto"/>
        <w:tabs>
          <w:tab w:val="left" w:pos="1120"/>
        </w:tabs>
        <w:spacing w:line="428" w:lineRule="exact"/>
        <w:ind w:left="760" w:firstLine="0"/>
        <w:jc w:val="both"/>
      </w:pPr>
      <w:r>
        <w:t>przypadkowe lub niezgodne z prawem zniszczenie danych;</w:t>
      </w:r>
    </w:p>
    <w:p w:rsidR="00156C3A" w:rsidRDefault="00A722C0">
      <w:pPr>
        <w:pStyle w:val="Teksttreci20"/>
        <w:numPr>
          <w:ilvl w:val="0"/>
          <w:numId w:val="13"/>
        </w:numPr>
        <w:shd w:val="clear" w:color="auto" w:fill="auto"/>
        <w:tabs>
          <w:tab w:val="left" w:pos="1120"/>
        </w:tabs>
        <w:spacing w:line="428" w:lineRule="exact"/>
        <w:ind w:left="760" w:firstLine="0"/>
        <w:jc w:val="both"/>
      </w:pPr>
      <w:r>
        <w:t>przypadkowa lub niezgodna z prawem utrata danych;</w:t>
      </w:r>
    </w:p>
    <w:p w:rsidR="00156C3A" w:rsidRDefault="00A722C0">
      <w:pPr>
        <w:pStyle w:val="Teksttreci20"/>
        <w:numPr>
          <w:ilvl w:val="0"/>
          <w:numId w:val="13"/>
        </w:numPr>
        <w:shd w:val="clear" w:color="auto" w:fill="auto"/>
        <w:tabs>
          <w:tab w:val="left" w:pos="1120"/>
        </w:tabs>
        <w:spacing w:line="428" w:lineRule="exact"/>
        <w:ind w:left="760" w:firstLine="0"/>
        <w:jc w:val="both"/>
      </w:pPr>
      <w:r>
        <w:t>przypadkowa lub niezgodna z prawem mo</w:t>
      </w:r>
      <w:r>
        <w:t>dyfikacja danych;</w:t>
      </w:r>
    </w:p>
    <w:p w:rsidR="00156C3A" w:rsidRDefault="00A722C0">
      <w:pPr>
        <w:pStyle w:val="Teksttreci20"/>
        <w:numPr>
          <w:ilvl w:val="0"/>
          <w:numId w:val="13"/>
        </w:numPr>
        <w:shd w:val="clear" w:color="auto" w:fill="auto"/>
        <w:tabs>
          <w:tab w:val="left" w:pos="1120"/>
        </w:tabs>
        <w:spacing w:line="428" w:lineRule="exact"/>
        <w:ind w:left="760" w:firstLine="0"/>
        <w:jc w:val="both"/>
      </w:pPr>
      <w:r>
        <w:t>nieuprawnione ujawnienie danych;</w:t>
      </w:r>
    </w:p>
    <w:p w:rsidR="00156C3A" w:rsidRDefault="00A722C0">
      <w:pPr>
        <w:pStyle w:val="Teksttreci20"/>
        <w:numPr>
          <w:ilvl w:val="0"/>
          <w:numId w:val="13"/>
        </w:numPr>
        <w:shd w:val="clear" w:color="auto" w:fill="auto"/>
        <w:tabs>
          <w:tab w:val="left" w:pos="1120"/>
        </w:tabs>
        <w:spacing w:line="428" w:lineRule="exact"/>
        <w:ind w:left="760" w:firstLine="0"/>
        <w:jc w:val="both"/>
      </w:pPr>
      <w:r>
        <w:t>nieuprawniony dostęp do danych osobowych.</w:t>
      </w:r>
    </w:p>
    <w:p w:rsidR="00156C3A" w:rsidRDefault="00A722C0">
      <w:pPr>
        <w:pStyle w:val="Teksttreci20"/>
        <w:numPr>
          <w:ilvl w:val="0"/>
          <w:numId w:val="12"/>
        </w:numPr>
        <w:shd w:val="clear" w:color="auto" w:fill="auto"/>
        <w:tabs>
          <w:tab w:val="left" w:pos="358"/>
        </w:tabs>
        <w:spacing w:line="428" w:lineRule="exact"/>
        <w:ind w:left="420"/>
        <w:jc w:val="both"/>
      </w:pPr>
      <w:r>
        <w:t>Każdy pracownik zatrudniony przy przetwarzaniu danych osobowych (pracownik, stażysta, praktykant itp.) jest zobowiązany przerwać przetwarzania danych osobowych i n</w:t>
      </w:r>
      <w:r>
        <w:t xml:space="preserve">iezwłocznie powiadomić o tym fakcie swojego bezpośredniego przełożonego oraz Inspektora Ochrony Danych i Administratora Systemów Informatycznych </w:t>
      </w:r>
      <w:r>
        <w:rPr>
          <w:rStyle w:val="Teksttreci2KursywaOdstpy-1pt"/>
        </w:rPr>
        <w:t>(jeżeli naruszenie ma związek z systemami informatycznymi).</w:t>
      </w:r>
    </w:p>
    <w:p w:rsidR="00156C3A" w:rsidRDefault="00A722C0">
      <w:pPr>
        <w:pStyle w:val="Teksttreci20"/>
        <w:numPr>
          <w:ilvl w:val="0"/>
          <w:numId w:val="12"/>
        </w:numPr>
        <w:shd w:val="clear" w:color="auto" w:fill="auto"/>
        <w:tabs>
          <w:tab w:val="left" w:pos="358"/>
        </w:tabs>
        <w:spacing w:line="428" w:lineRule="exact"/>
        <w:ind w:left="420"/>
        <w:jc w:val="both"/>
      </w:pPr>
      <w:r>
        <w:t xml:space="preserve">Fakt naruszenia lub podejrzenia naruszenia ochrony </w:t>
      </w:r>
      <w:r>
        <w:t>danych osobowych należy potwierdzić pisemnie poprzez niezwłoczne sporządzenie notatki służbowej w której umieszcza się informację o dacie, czasie, miejscu, okolicznościach zdarzenia. Notatkę przekazuje się IOD za pośrednictwem swojego przełożonego lub bezp</w:t>
      </w:r>
      <w:r>
        <w:t>ośrednio w przypadku osób zatrudnionych na samodzielnych stanowiskach. O zdarzeniu IOD niezwłocznie powiadamia ADO.</w:t>
      </w:r>
    </w:p>
    <w:p w:rsidR="00156C3A" w:rsidRDefault="00A722C0">
      <w:pPr>
        <w:pStyle w:val="Teksttreci20"/>
        <w:numPr>
          <w:ilvl w:val="0"/>
          <w:numId w:val="12"/>
        </w:numPr>
        <w:shd w:val="clear" w:color="auto" w:fill="auto"/>
        <w:tabs>
          <w:tab w:val="left" w:pos="358"/>
        </w:tabs>
        <w:spacing w:line="428" w:lineRule="exact"/>
        <w:ind w:left="420"/>
        <w:jc w:val="both"/>
      </w:pPr>
      <w:r>
        <w:t>Zgłoszenia są rejestrowane w „Rejestrze naruszeń ochrony danych osobowych" prowadzonym zgodnie z art.33 ust. 5 RODO.</w:t>
      </w:r>
    </w:p>
    <w:p w:rsidR="00156C3A" w:rsidRDefault="00A722C0">
      <w:pPr>
        <w:pStyle w:val="Teksttreci20"/>
        <w:numPr>
          <w:ilvl w:val="0"/>
          <w:numId w:val="12"/>
        </w:numPr>
        <w:shd w:val="clear" w:color="auto" w:fill="auto"/>
        <w:tabs>
          <w:tab w:val="left" w:pos="358"/>
        </w:tabs>
        <w:spacing w:line="428" w:lineRule="exact"/>
        <w:ind w:left="420"/>
        <w:jc w:val="both"/>
      </w:pPr>
      <w:r>
        <w:t xml:space="preserve">Przy ocenie istotności </w:t>
      </w:r>
      <w:r>
        <w:t>incydentu pod uwagę brane są następujące czynniki:</w:t>
      </w:r>
    </w:p>
    <w:p w:rsidR="00156C3A" w:rsidRDefault="00A722C0">
      <w:pPr>
        <w:pStyle w:val="Teksttreci20"/>
        <w:numPr>
          <w:ilvl w:val="0"/>
          <w:numId w:val="14"/>
        </w:numPr>
        <w:shd w:val="clear" w:color="auto" w:fill="auto"/>
        <w:tabs>
          <w:tab w:val="left" w:pos="766"/>
        </w:tabs>
        <w:spacing w:line="418" w:lineRule="exact"/>
        <w:ind w:left="400" w:firstLine="0"/>
        <w:jc w:val="both"/>
      </w:pPr>
      <w:r>
        <w:t>charakter naruszenia ochrony danych osobowych;</w:t>
      </w:r>
    </w:p>
    <w:p w:rsidR="00156C3A" w:rsidRDefault="00A722C0">
      <w:pPr>
        <w:pStyle w:val="Teksttreci20"/>
        <w:numPr>
          <w:ilvl w:val="0"/>
          <w:numId w:val="14"/>
        </w:numPr>
        <w:shd w:val="clear" w:color="auto" w:fill="auto"/>
        <w:tabs>
          <w:tab w:val="left" w:pos="766"/>
        </w:tabs>
        <w:spacing w:line="418" w:lineRule="exact"/>
        <w:ind w:left="400" w:firstLine="0"/>
        <w:jc w:val="both"/>
      </w:pPr>
      <w:r>
        <w:t>kategorię i przybliżoną liczbę osób których dane dotyczą;</w:t>
      </w:r>
    </w:p>
    <w:p w:rsidR="00156C3A" w:rsidRDefault="00A722C0">
      <w:pPr>
        <w:pStyle w:val="Teksttreci20"/>
        <w:numPr>
          <w:ilvl w:val="0"/>
          <w:numId w:val="14"/>
        </w:numPr>
        <w:shd w:val="clear" w:color="auto" w:fill="auto"/>
        <w:tabs>
          <w:tab w:val="left" w:pos="766"/>
        </w:tabs>
        <w:spacing w:line="418" w:lineRule="exact"/>
        <w:ind w:left="400" w:firstLine="0"/>
        <w:jc w:val="both"/>
        <w:sectPr w:rsidR="00156C3A">
          <w:headerReference w:type="even" r:id="rId19"/>
          <w:headerReference w:type="default" r:id="rId20"/>
          <w:headerReference w:type="first" r:id="rId21"/>
          <w:pgSz w:w="11900" w:h="16840"/>
          <w:pgMar w:top="1478" w:right="1400" w:bottom="1634" w:left="992" w:header="0" w:footer="3" w:gutter="0"/>
          <w:cols w:space="720"/>
          <w:noEndnote/>
          <w:titlePg/>
          <w:docGrid w:linePitch="360"/>
        </w:sectPr>
      </w:pPr>
      <w:r>
        <w:t>kategorię i przybliżoną liczbę wpisów danych osobowych, których dotyczy.</w:t>
      </w:r>
    </w:p>
    <w:p w:rsidR="00156C3A" w:rsidRDefault="00A722C0">
      <w:pPr>
        <w:pStyle w:val="Teksttreci40"/>
        <w:shd w:val="clear" w:color="auto" w:fill="auto"/>
      </w:pPr>
      <w:r>
        <w:lastRenderedPageBreak/>
        <w:t>Załącznik nr 1</w:t>
      </w:r>
    </w:p>
    <w:p w:rsidR="00156C3A" w:rsidRDefault="00A722C0">
      <w:pPr>
        <w:pStyle w:val="Teksttreci50"/>
        <w:shd w:val="clear" w:color="auto" w:fill="auto"/>
        <w:spacing w:after="671"/>
        <w:ind w:left="6580"/>
      </w:pPr>
      <w:r>
        <w:t>PROCEDUR Y ZARZĄDZANIA INCYDENTAMI CYBERBZEPIECZEŃSTWA W URZĘDZIE GMINY W SADKACH</w:t>
      </w:r>
    </w:p>
    <w:p w:rsidR="00156C3A" w:rsidRDefault="00A722C0">
      <w:pPr>
        <w:pStyle w:val="Teksttreci30"/>
        <w:shd w:val="clear" w:color="auto" w:fill="auto"/>
        <w:spacing w:after="233" w:line="210" w:lineRule="exact"/>
        <w:ind w:left="400" w:firstLine="0"/>
        <w:jc w:val="left"/>
      </w:pPr>
      <w:r>
        <w:t>INSTRUKCJA ZABEZPIECZANIA KOMPUTERÓW</w:t>
      </w:r>
    </w:p>
    <w:p w:rsidR="00156C3A" w:rsidRDefault="00A722C0">
      <w:pPr>
        <w:pStyle w:val="Teksttreci20"/>
        <w:numPr>
          <w:ilvl w:val="0"/>
          <w:numId w:val="15"/>
        </w:numPr>
        <w:shd w:val="clear" w:color="auto" w:fill="auto"/>
        <w:tabs>
          <w:tab w:val="left" w:pos="354"/>
        </w:tabs>
        <w:spacing w:line="428" w:lineRule="exact"/>
        <w:ind w:left="400" w:hanging="400"/>
        <w:jc w:val="both"/>
      </w:pPr>
      <w:r>
        <w:t xml:space="preserve">Odsuń w sposób zdecydowany, ale taktowny całą obsługę od komputerów (mogą później być przydatni). Na czas zabezpieczenia </w:t>
      </w:r>
      <w:r>
        <w:t>zabroń im korzystania z urządzeń komputerowych i łączności.</w:t>
      </w:r>
    </w:p>
    <w:p w:rsidR="00156C3A" w:rsidRDefault="00A722C0">
      <w:pPr>
        <w:pStyle w:val="Teksttreci20"/>
        <w:numPr>
          <w:ilvl w:val="0"/>
          <w:numId w:val="15"/>
        </w:numPr>
        <w:shd w:val="clear" w:color="auto" w:fill="auto"/>
        <w:tabs>
          <w:tab w:val="left" w:pos="354"/>
        </w:tabs>
        <w:spacing w:line="428" w:lineRule="exact"/>
        <w:ind w:left="400" w:hanging="400"/>
        <w:jc w:val="both"/>
      </w:pPr>
      <w:r>
        <w:t>Jeśli urządzenie jest wyłączone, NIE WŁĄCZAJ GO.</w:t>
      </w:r>
    </w:p>
    <w:p w:rsidR="00156C3A" w:rsidRDefault="00A722C0">
      <w:pPr>
        <w:pStyle w:val="Teksttreci20"/>
        <w:numPr>
          <w:ilvl w:val="0"/>
          <w:numId w:val="15"/>
        </w:numPr>
        <w:shd w:val="clear" w:color="auto" w:fill="auto"/>
        <w:tabs>
          <w:tab w:val="left" w:pos="354"/>
        </w:tabs>
        <w:spacing w:line="428" w:lineRule="exact"/>
        <w:ind w:left="400" w:hanging="400"/>
        <w:jc w:val="both"/>
      </w:pPr>
      <w:r>
        <w:t>Jeśli urządzenie jest włączone, NIE próbuj zamykać programów ani wyłączać komputera. Nie przerywaj drukowania, zabezpiecz, jeśli to możliwe, wykona</w:t>
      </w:r>
      <w:r>
        <w:t>ne wydruki. Zanotuj dokładnie wszystkie wiadomości, jakie pojawiają się na ekranie. Zanotuj wszystkie parametry połączeń komputera:</w:t>
      </w:r>
    </w:p>
    <w:p w:rsidR="00156C3A" w:rsidRDefault="00A722C0">
      <w:pPr>
        <w:pStyle w:val="Teksttreci20"/>
        <w:numPr>
          <w:ilvl w:val="0"/>
          <w:numId w:val="16"/>
        </w:numPr>
        <w:shd w:val="clear" w:color="auto" w:fill="auto"/>
        <w:tabs>
          <w:tab w:val="left" w:pos="1103"/>
        </w:tabs>
        <w:spacing w:line="428" w:lineRule="exact"/>
        <w:ind w:left="1120" w:hanging="360"/>
        <w:jc w:val="both"/>
      </w:pPr>
      <w:r>
        <w:t>w przypadku połączenia modemowego, zanotuj numer telefoniczny, adres IP komputera, adresy bramki wychodzącej oraz serwera DN</w:t>
      </w:r>
      <w:r>
        <w:t>S,</w:t>
      </w:r>
    </w:p>
    <w:p w:rsidR="00156C3A" w:rsidRDefault="00A722C0">
      <w:pPr>
        <w:pStyle w:val="Teksttreci20"/>
        <w:numPr>
          <w:ilvl w:val="0"/>
          <w:numId w:val="16"/>
        </w:numPr>
        <w:shd w:val="clear" w:color="auto" w:fill="auto"/>
        <w:tabs>
          <w:tab w:val="left" w:pos="1103"/>
        </w:tabs>
        <w:spacing w:line="428" w:lineRule="exact"/>
        <w:ind w:left="1120" w:hanging="360"/>
        <w:jc w:val="both"/>
      </w:pPr>
      <w:r>
        <w:t>w przypadku połączenia po sieci kablowej, zanotuj typ połączenia, adres IP komputera, adresy bramki wychodzącej oraz serwera DNS,</w:t>
      </w:r>
    </w:p>
    <w:p w:rsidR="00156C3A" w:rsidRDefault="00A722C0">
      <w:pPr>
        <w:pStyle w:val="Teksttreci20"/>
        <w:numPr>
          <w:ilvl w:val="0"/>
          <w:numId w:val="16"/>
        </w:numPr>
        <w:shd w:val="clear" w:color="auto" w:fill="auto"/>
        <w:tabs>
          <w:tab w:val="left" w:pos="1103"/>
        </w:tabs>
        <w:spacing w:line="428" w:lineRule="exact"/>
        <w:ind w:left="1120" w:hanging="360"/>
        <w:jc w:val="both"/>
      </w:pPr>
      <w:r>
        <w:t>w przypadku połączenia po sieci bezprzewodowej, zanotuj ustawienia zabezpieczenia sieci adres IP komputera, adresy bramki w</w:t>
      </w:r>
      <w:r>
        <w:t>ychodzącej oraz serwera DNS.</w:t>
      </w:r>
    </w:p>
    <w:p w:rsidR="00156C3A" w:rsidRDefault="00A722C0">
      <w:pPr>
        <w:pStyle w:val="Teksttreci20"/>
        <w:numPr>
          <w:ilvl w:val="0"/>
          <w:numId w:val="15"/>
        </w:numPr>
        <w:shd w:val="clear" w:color="auto" w:fill="auto"/>
        <w:tabs>
          <w:tab w:val="left" w:pos="354"/>
        </w:tabs>
        <w:spacing w:line="432" w:lineRule="exact"/>
        <w:ind w:left="400" w:hanging="400"/>
        <w:jc w:val="both"/>
      </w:pPr>
      <w:r>
        <w:rPr>
          <w:rStyle w:val="Teksttreci2105pt"/>
        </w:rPr>
        <w:t xml:space="preserve">Przed zabezpieczeniem zanotuj, w jaki sposób poszczególne części stanowiska są ze </w:t>
      </w:r>
      <w:r>
        <w:t>sobą połączone. Zrób zdjęcia, wykonaj szkic (plan połączeń z opisem wyposażenia). Oznacz odpowiednio wszystkie przewody i połączenia.</w:t>
      </w:r>
    </w:p>
    <w:p w:rsidR="00156C3A" w:rsidRDefault="00A722C0">
      <w:pPr>
        <w:pStyle w:val="Teksttreci20"/>
        <w:numPr>
          <w:ilvl w:val="0"/>
          <w:numId w:val="15"/>
        </w:numPr>
        <w:shd w:val="clear" w:color="auto" w:fill="auto"/>
        <w:tabs>
          <w:tab w:val="left" w:pos="354"/>
        </w:tabs>
        <w:spacing w:line="432" w:lineRule="exact"/>
        <w:ind w:left="400" w:hanging="400"/>
        <w:jc w:val="both"/>
      </w:pPr>
      <w:r>
        <w:t>Następnie O</w:t>
      </w:r>
      <w:r>
        <w:t>DŁĄCZ WSZYSTIE KABLE ZEWNĘTRZNE KOMPUTERA. Zanotuj czas odłączenia kabli.</w:t>
      </w:r>
    </w:p>
    <w:p w:rsidR="00156C3A" w:rsidRDefault="00A722C0">
      <w:pPr>
        <w:pStyle w:val="Teksttreci20"/>
        <w:numPr>
          <w:ilvl w:val="0"/>
          <w:numId w:val="15"/>
        </w:numPr>
        <w:shd w:val="clear" w:color="auto" w:fill="auto"/>
        <w:tabs>
          <w:tab w:val="left" w:pos="354"/>
        </w:tabs>
        <w:spacing w:line="432" w:lineRule="exact"/>
        <w:ind w:left="400" w:hanging="400"/>
        <w:jc w:val="both"/>
      </w:pPr>
      <w:r>
        <w:t>Zabezpiecz jednostkę centralną (komputer) oraz inne urządzenia z zainstalowaną na stałe pamięcią masową w wytrzymałych mechanicznie workach foliowych. ZAPLOMBUJ WOREK I WYPEŁNIJ METR</w:t>
      </w:r>
      <w:r>
        <w:t xml:space="preserve">YCZKĘ. Metryczka powinna zawierać typ, numer seryjny urządzenia i numer inwentarzowy nadany przez Urząd albo opis jego </w:t>
      </w:r>
      <w:r>
        <w:rPr>
          <w:rStyle w:val="Teksttreci213ptSkala80"/>
        </w:rPr>
        <w:t>indywidualnych cech. Zapisz wszystkie wykonane czynności</w:t>
      </w:r>
    </w:p>
    <w:p w:rsidR="00156C3A" w:rsidRDefault="00A722C0">
      <w:pPr>
        <w:pStyle w:val="Teksttreci20"/>
        <w:numPr>
          <w:ilvl w:val="0"/>
          <w:numId w:val="15"/>
        </w:numPr>
        <w:shd w:val="clear" w:color="auto" w:fill="auto"/>
        <w:tabs>
          <w:tab w:val="left" w:pos="403"/>
        </w:tabs>
        <w:spacing w:line="443" w:lineRule="exact"/>
        <w:ind w:left="380" w:hanging="380"/>
        <w:jc w:val="both"/>
      </w:pPr>
      <w:r>
        <w:t>Pakuj ostrożnie okablowanie i sprzęt (klawiatury, monitory, drukarki, plotery, s</w:t>
      </w:r>
      <w:r>
        <w:t>kanery, czytniki kart i pamięci, napędy zewnętrzne itp.).</w:t>
      </w:r>
    </w:p>
    <w:p w:rsidR="00156C3A" w:rsidRDefault="00A722C0">
      <w:pPr>
        <w:pStyle w:val="Teksttreci20"/>
        <w:numPr>
          <w:ilvl w:val="0"/>
          <w:numId w:val="15"/>
        </w:numPr>
        <w:shd w:val="clear" w:color="auto" w:fill="auto"/>
        <w:tabs>
          <w:tab w:val="left" w:pos="403"/>
        </w:tabs>
        <w:spacing w:line="428" w:lineRule="exact"/>
        <w:ind w:left="380" w:hanging="380"/>
        <w:jc w:val="both"/>
      </w:pPr>
      <w:r>
        <w:lastRenderedPageBreak/>
        <w:t xml:space="preserve">Zabezpiecz wszystkie wymienne nośniki komputerowe: pamięci flash, dyskietki, dyskietki ZIP, JAZZ, taśmy streamera, płyty CD, DVD, MO oraz niezamontowane dyski twarde (także uszkodzone). Grupy </w:t>
      </w:r>
      <w:r>
        <w:t>nośników pakuj zbiorczo (dyskietki, płyty CD itp.). PAKUJ, NUMERUJ poszczególne paczki, PLOMBUJ I OPISZ W PROTOKOLE. Wpisz do PROTOKOŁU wykonane czynności.</w:t>
      </w:r>
    </w:p>
    <w:p w:rsidR="00156C3A" w:rsidRDefault="00A722C0">
      <w:pPr>
        <w:pStyle w:val="Teksttreci20"/>
        <w:numPr>
          <w:ilvl w:val="0"/>
          <w:numId w:val="15"/>
        </w:numPr>
        <w:shd w:val="clear" w:color="auto" w:fill="auto"/>
        <w:tabs>
          <w:tab w:val="left" w:pos="403"/>
        </w:tabs>
        <w:spacing w:line="428" w:lineRule="exact"/>
        <w:ind w:left="380" w:hanging="380"/>
        <w:jc w:val="both"/>
      </w:pPr>
      <w:r>
        <w:t>Zażądaj od użytkownika spisu oprogramowania zainstalowanego na komputerze, a następnie zgodnie ze sp</w:t>
      </w:r>
      <w:r>
        <w:t>isem - okazania licencji i oryginalnych nośników oprogramowania lub wskazania miejsca przechowywania lub osoby upoważnionej, która zarządza licencjami i oryginalnymi nośnikami oprogramowania. Jeśli użytkownik nie ma spisu oprogramowania, to zażądaj okazani</w:t>
      </w:r>
      <w:r>
        <w:t>a wszystkich posiadanych przez niego licencji i oryginalnych nośników oprogramowania. Oznaczenia licencji i nośników wpisz do protokółu, a następnie zabezpiecz jako materiał porównawczy. Wpisz do protokołu wykonane czynności.</w:t>
      </w:r>
    </w:p>
    <w:p w:rsidR="00156C3A" w:rsidRDefault="00A722C0">
      <w:pPr>
        <w:pStyle w:val="Teksttreci20"/>
        <w:numPr>
          <w:ilvl w:val="0"/>
          <w:numId w:val="15"/>
        </w:numPr>
        <w:shd w:val="clear" w:color="auto" w:fill="auto"/>
        <w:tabs>
          <w:tab w:val="left" w:pos="424"/>
        </w:tabs>
        <w:spacing w:line="428" w:lineRule="exact"/>
        <w:ind w:left="380" w:hanging="380"/>
        <w:jc w:val="both"/>
      </w:pPr>
      <w:r>
        <w:t>Zażądaj od użytkownika przekaz</w:t>
      </w:r>
      <w:r>
        <w:t>ania instrukcji programów pisanych na zamówienie lub programów nietypowych. Zabezpiecz jako materiał porównawczy i wpisz do protokołu wykonane czynności.</w:t>
      </w:r>
    </w:p>
    <w:p w:rsidR="00156C3A" w:rsidRDefault="00A722C0">
      <w:pPr>
        <w:pStyle w:val="Teksttreci20"/>
        <w:numPr>
          <w:ilvl w:val="0"/>
          <w:numId w:val="15"/>
        </w:numPr>
        <w:shd w:val="clear" w:color="auto" w:fill="auto"/>
        <w:tabs>
          <w:tab w:val="left" w:pos="424"/>
        </w:tabs>
        <w:spacing w:line="428" w:lineRule="exact"/>
        <w:ind w:left="380" w:hanging="380"/>
        <w:jc w:val="both"/>
      </w:pPr>
      <w:r>
        <w:t>Zażądaj od użytkowników i administratora podania parametrów dostępu do systemu operacyjnego i oprogram</w:t>
      </w:r>
      <w:r>
        <w:t>owania (kont, haseł, identyfikatorów, itp.), a następnie zabezpiecz je przed osobami postronnymi za pomocą bezpiecznej koperty. Wpisz czynność przejęcia parametrów dostępu do protokołu.</w:t>
      </w:r>
    </w:p>
    <w:p w:rsidR="00156C3A" w:rsidRDefault="00A722C0">
      <w:pPr>
        <w:pStyle w:val="Teksttreci20"/>
        <w:numPr>
          <w:ilvl w:val="0"/>
          <w:numId w:val="15"/>
        </w:numPr>
        <w:shd w:val="clear" w:color="auto" w:fill="auto"/>
        <w:tabs>
          <w:tab w:val="left" w:pos="424"/>
        </w:tabs>
        <w:spacing w:line="428" w:lineRule="exact"/>
        <w:ind w:left="380" w:hanging="380"/>
        <w:jc w:val="both"/>
      </w:pPr>
      <w:r>
        <w:t>Przechowuj zabezpieczone materiały (nośniki i sprzęt) w miejscach such</w:t>
      </w:r>
      <w:r>
        <w:t>ych i chłodnych z daleka od urządzeń emitujących pole elektromagnetyczne, a bezpieczne koperty w sejfie.</w:t>
      </w:r>
    </w:p>
    <w:p w:rsidR="00156C3A" w:rsidRDefault="00A722C0">
      <w:pPr>
        <w:pStyle w:val="Teksttreci20"/>
        <w:numPr>
          <w:ilvl w:val="0"/>
          <w:numId w:val="15"/>
        </w:numPr>
        <w:shd w:val="clear" w:color="auto" w:fill="auto"/>
        <w:tabs>
          <w:tab w:val="left" w:pos="424"/>
        </w:tabs>
        <w:spacing w:line="428" w:lineRule="exact"/>
        <w:ind w:left="380" w:hanging="380"/>
        <w:jc w:val="both"/>
      </w:pPr>
      <w:r>
        <w:t>Uwagi końcowe:</w:t>
      </w:r>
    </w:p>
    <w:p w:rsidR="00156C3A" w:rsidRDefault="00A722C0">
      <w:pPr>
        <w:pStyle w:val="Teksttreci20"/>
        <w:numPr>
          <w:ilvl w:val="0"/>
          <w:numId w:val="17"/>
        </w:numPr>
        <w:shd w:val="clear" w:color="auto" w:fill="auto"/>
        <w:tabs>
          <w:tab w:val="left" w:pos="1106"/>
        </w:tabs>
        <w:spacing w:line="428" w:lineRule="exact"/>
        <w:ind w:left="1120" w:hanging="360"/>
        <w:jc w:val="both"/>
      </w:pPr>
      <w:r>
        <w:t>sprawdź przed odesłaniem zgodność numerów zabezpieczonych materiałów i dowodów z treścią protokołu (zwróć uwagę na puste pudełka i nośni</w:t>
      </w:r>
      <w:r>
        <w:t>ki pozostawione w napędach komputerowych i innych urządzeniach);</w:t>
      </w:r>
    </w:p>
    <w:p w:rsidR="00156C3A" w:rsidRDefault="00A722C0">
      <w:pPr>
        <w:pStyle w:val="Teksttreci20"/>
        <w:numPr>
          <w:ilvl w:val="0"/>
          <w:numId w:val="17"/>
        </w:numPr>
        <w:shd w:val="clear" w:color="auto" w:fill="auto"/>
        <w:tabs>
          <w:tab w:val="left" w:pos="1106"/>
        </w:tabs>
        <w:spacing w:line="428" w:lineRule="exact"/>
        <w:ind w:left="1120" w:hanging="360"/>
        <w:jc w:val="both"/>
      </w:pPr>
      <w:r>
        <w:t>skontaktuj się z odpowiednią komórką organizacyjną Urzędu w celu zorganizowania przewozu i badań zabezpieczonych materiałów.</w:t>
      </w:r>
    </w:p>
    <w:p w:rsidR="00156C3A" w:rsidRDefault="00A722C0">
      <w:pPr>
        <w:pStyle w:val="Teksttreci20"/>
        <w:shd w:val="clear" w:color="auto" w:fill="auto"/>
        <w:spacing w:line="428" w:lineRule="exact"/>
        <w:ind w:left="380" w:firstLine="0"/>
        <w:jc w:val="both"/>
      </w:pPr>
      <w:r>
        <w:rPr>
          <w:rStyle w:val="PogrubienieTeksttreci2105pt0"/>
        </w:rPr>
        <w:t>PAMIĘTAJ:</w:t>
      </w:r>
      <w:r>
        <w:rPr>
          <w:rStyle w:val="PogrubienieTeksttreci2105pt"/>
        </w:rPr>
        <w:t xml:space="preserve"> </w:t>
      </w:r>
      <w:r>
        <w:t xml:space="preserve">NIE PRÓBUJ SAMODZIELNIE BADAĆ KOMPUTERA, ANI ZAWARTOŚCI </w:t>
      </w:r>
      <w:r>
        <w:t>NOŚNIKÓW DANYCH. KAŻDE TWOJE WŁĄCZENIE KOMPUTERA PO ZAKOŃCZENIU ZABEZPIECZENIA WYWOŁUJE POWSTANIE ŚLADÓW WSKAZUJĄCYCH NA NARUSZENIE INTEGRALNOŚCI MATERIAŁU BADAWCZEGO.</w:t>
      </w:r>
    </w:p>
    <w:sectPr w:rsidR="00156C3A">
      <w:pgSz w:w="11900" w:h="16840"/>
      <w:pgMar w:top="1470" w:right="1387" w:bottom="1421" w:left="100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22C0" w:rsidRDefault="00A722C0">
      <w:r>
        <w:separator/>
      </w:r>
    </w:p>
  </w:endnote>
  <w:endnote w:type="continuationSeparator" w:id="0">
    <w:p w:rsidR="00A722C0" w:rsidRDefault="00A722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6C3A" w:rsidRDefault="001F7544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8" behindDoc="1" locked="0" layoutInCell="1" allowOverlap="1">
              <wp:simplePos x="0" y="0"/>
              <wp:positionH relativeFrom="page">
                <wp:posOffset>420370</wp:posOffset>
              </wp:positionH>
              <wp:positionV relativeFrom="page">
                <wp:posOffset>10115550</wp:posOffset>
              </wp:positionV>
              <wp:extent cx="76835" cy="116205"/>
              <wp:effectExtent l="1270" t="0" r="0" b="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835" cy="116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56C3A" w:rsidRDefault="00A722C0">
                          <w:pPr>
                            <w:pStyle w:val="Nagweklubstopka0"/>
                            <w:shd w:val="clear" w:color="auto" w:fill="auto"/>
                            <w:spacing w:line="240" w:lineRule="auto"/>
                            <w:jc w:val="left"/>
                          </w:pPr>
                          <w:r>
                            <w:rPr>
                              <w:rStyle w:val="Nagweklubstopka75ptBezkursywy"/>
                            </w:rPr>
                            <w:t>%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margin-left:33.1pt;margin-top:796.5pt;width:6.05pt;height:9.15pt;z-index:-18874406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" filled="f" stroked="f">
              <v:textbox style="mso-fit-shape-to-text:t" inset="0,0,0,0">
                <w:txbxContent>
                  <w:p w:rsidR="00156C3A" w:rsidRDefault="00A722C0">
                    <w:pPr>
                      <w:pStyle w:val="Nagweklubstopka0"/>
                      <w:shd w:val="clear" w:color="auto" w:fill="auto"/>
                      <w:spacing w:line="240" w:lineRule="auto"/>
                      <w:jc w:val="left"/>
                    </w:pPr>
                    <w:r>
                      <w:rPr>
                        <w:rStyle w:val="Nagweklubstopka75ptBezkursywy"/>
                      </w:rPr>
                      <w:t>%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6C3A" w:rsidRDefault="00156C3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22C0" w:rsidRDefault="00A722C0"/>
  </w:footnote>
  <w:footnote w:type="continuationSeparator" w:id="0">
    <w:p w:rsidR="00A722C0" w:rsidRDefault="00A722C0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6C3A" w:rsidRDefault="001F7544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6" behindDoc="1" locked="0" layoutInCell="1" allowOverlap="1">
              <wp:simplePos x="0" y="0"/>
              <wp:positionH relativeFrom="page">
                <wp:posOffset>2418080</wp:posOffset>
              </wp:positionH>
              <wp:positionV relativeFrom="page">
                <wp:posOffset>478155</wp:posOffset>
              </wp:positionV>
              <wp:extent cx="2553335" cy="217170"/>
              <wp:effectExtent l="0" t="1905" r="1905" b="0"/>
              <wp:wrapNone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53335" cy="2171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56C3A" w:rsidRDefault="00A722C0">
                          <w:pPr>
                            <w:pStyle w:val="Nagweklubstopka0"/>
                            <w:shd w:val="clear" w:color="auto" w:fill="auto"/>
                            <w:spacing w:line="240" w:lineRule="auto"/>
                            <w:jc w:val="left"/>
                          </w:pPr>
                          <w:r>
                            <w:rPr>
                              <w:rStyle w:val="Nagweklubstopka1"/>
                              <w:i/>
                              <w:iCs/>
                            </w:rPr>
                            <w:t xml:space="preserve">PROCEDURA ZARZĄDANIA </w:t>
                          </w:r>
                          <w:r>
                            <w:rPr>
                              <w:rStyle w:val="Nagweklubstopka1"/>
                              <w:i/>
                              <w:iCs/>
                            </w:rPr>
                            <w:t>INDYCENTAMI CYBERBZEPIECZEŃSTWA</w:t>
                          </w:r>
                        </w:p>
                        <w:p w:rsidR="00156C3A" w:rsidRDefault="00A722C0">
                          <w:pPr>
                            <w:pStyle w:val="Nagweklubstopka0"/>
                            <w:shd w:val="clear" w:color="auto" w:fill="auto"/>
                            <w:spacing w:line="240" w:lineRule="auto"/>
                            <w:jc w:val="left"/>
                          </w:pPr>
                          <w:r>
                            <w:rPr>
                              <w:rStyle w:val="Nagweklubstopka1"/>
                              <w:i/>
                              <w:iCs/>
                            </w:rPr>
                            <w:t>W URZĘDZIE GMINY W SADKACH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margin-left:190.4pt;margin-top:37.65pt;width:201.05pt;height:17.1pt;z-index:-18874406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" filled="f" stroked="f">
              <v:textbox style="mso-fit-shape-to-text:t" inset="0,0,0,0">
                <w:txbxContent>
                  <w:p w:rsidR="00156C3A" w:rsidRDefault="00A722C0">
                    <w:pPr>
                      <w:pStyle w:val="Nagweklubstopka0"/>
                      <w:shd w:val="clear" w:color="auto" w:fill="auto"/>
                      <w:spacing w:line="240" w:lineRule="auto"/>
                      <w:jc w:val="left"/>
                    </w:pPr>
                    <w:r>
                      <w:rPr>
                        <w:rStyle w:val="Nagweklubstopka1"/>
                        <w:i/>
                        <w:iCs/>
                      </w:rPr>
                      <w:t xml:space="preserve">PROCEDURA ZARZĄDANIA </w:t>
                    </w:r>
                    <w:r>
                      <w:rPr>
                        <w:rStyle w:val="Nagweklubstopka1"/>
                        <w:i/>
                        <w:iCs/>
                      </w:rPr>
                      <w:t>INDYCENTAMI CYBERBZEPIECZEŃSTWA</w:t>
                    </w:r>
                  </w:p>
                  <w:p w:rsidR="00156C3A" w:rsidRDefault="00A722C0">
                    <w:pPr>
                      <w:pStyle w:val="Nagweklubstopka0"/>
                      <w:shd w:val="clear" w:color="auto" w:fill="auto"/>
                      <w:spacing w:line="240" w:lineRule="auto"/>
                      <w:jc w:val="left"/>
                    </w:pPr>
                    <w:r>
                      <w:rPr>
                        <w:rStyle w:val="Nagweklubstopka1"/>
                        <w:i/>
                        <w:iCs/>
                      </w:rPr>
                      <w:t>W URZĘDZIE GMINY W SADKACH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6C3A" w:rsidRDefault="001F7544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7" behindDoc="1" locked="0" layoutInCell="1" allowOverlap="1">
              <wp:simplePos x="0" y="0"/>
              <wp:positionH relativeFrom="page">
                <wp:posOffset>2413000</wp:posOffset>
              </wp:positionH>
              <wp:positionV relativeFrom="page">
                <wp:posOffset>508000</wp:posOffset>
              </wp:positionV>
              <wp:extent cx="2553335" cy="217170"/>
              <wp:effectExtent l="3175" t="3175" r="0" b="3175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53335" cy="2171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56C3A" w:rsidRDefault="00A722C0">
                          <w:pPr>
                            <w:pStyle w:val="Nagweklubstopka0"/>
                            <w:shd w:val="clear" w:color="auto" w:fill="auto"/>
                            <w:spacing w:line="240" w:lineRule="auto"/>
                            <w:jc w:val="left"/>
                          </w:pPr>
                          <w:r>
                            <w:rPr>
                              <w:rStyle w:val="Nagweklubstopka1"/>
                              <w:i/>
                              <w:iCs/>
                            </w:rPr>
                            <w:t>PROCEDURA ZARZĄDANIA INDYCENTAMI CYBERBZEPIECZENSTWA</w:t>
                          </w:r>
                        </w:p>
                        <w:p w:rsidR="00156C3A" w:rsidRDefault="00A722C0">
                          <w:pPr>
                            <w:pStyle w:val="Nagweklubstopka0"/>
                            <w:shd w:val="clear" w:color="auto" w:fill="auto"/>
                            <w:spacing w:line="240" w:lineRule="auto"/>
                            <w:jc w:val="left"/>
                          </w:pPr>
                          <w:r>
                            <w:rPr>
                              <w:rStyle w:val="Nagweklubstopka1"/>
                              <w:i/>
                              <w:iCs/>
                            </w:rPr>
                            <w:t>W URZĘDZIE GMINY W SADKACH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7" type="#_x0000_t202" style="position:absolute;margin-left:190pt;margin-top:40pt;width:201.05pt;height:17.1pt;z-index:-188744063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" filled="f" stroked="f">
              <v:textbox style="mso-fit-shape-to-text:t" inset="0,0,0,0">
                <w:txbxContent>
                  <w:p w:rsidR="00156C3A" w:rsidRDefault="00A722C0">
                    <w:pPr>
                      <w:pStyle w:val="Nagweklubstopka0"/>
                      <w:shd w:val="clear" w:color="auto" w:fill="auto"/>
                      <w:spacing w:line="240" w:lineRule="auto"/>
                      <w:jc w:val="left"/>
                    </w:pPr>
                    <w:r>
                      <w:rPr>
                        <w:rStyle w:val="Nagweklubstopka1"/>
                        <w:i/>
                        <w:iCs/>
                      </w:rPr>
                      <w:t>PROCEDURA ZARZĄDANIA INDYCENTAMI CYBERBZEPIECZENSTWA</w:t>
                    </w:r>
                  </w:p>
                  <w:p w:rsidR="00156C3A" w:rsidRDefault="00A722C0">
                    <w:pPr>
                      <w:pStyle w:val="Nagweklubstopka0"/>
                      <w:shd w:val="clear" w:color="auto" w:fill="auto"/>
                      <w:spacing w:line="240" w:lineRule="auto"/>
                      <w:jc w:val="left"/>
                    </w:pPr>
                    <w:r>
                      <w:rPr>
                        <w:rStyle w:val="Nagweklubstopka1"/>
                        <w:i/>
                        <w:iCs/>
                      </w:rPr>
                      <w:t>W URZĘDZIE GMINY W SADKACH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6C3A" w:rsidRDefault="001F7544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9" behindDoc="1" locked="0" layoutInCell="1" allowOverlap="1">
              <wp:simplePos x="0" y="0"/>
              <wp:positionH relativeFrom="page">
                <wp:posOffset>2418080</wp:posOffset>
              </wp:positionH>
              <wp:positionV relativeFrom="page">
                <wp:posOffset>478155</wp:posOffset>
              </wp:positionV>
              <wp:extent cx="2553335" cy="217170"/>
              <wp:effectExtent l="0" t="1905" r="1905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53335" cy="2171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56C3A" w:rsidRDefault="00A722C0">
                          <w:pPr>
                            <w:pStyle w:val="Nagweklubstopka0"/>
                            <w:shd w:val="clear" w:color="auto" w:fill="auto"/>
                            <w:spacing w:line="240" w:lineRule="auto"/>
                            <w:jc w:val="left"/>
                          </w:pPr>
                          <w:r>
                            <w:rPr>
                              <w:rStyle w:val="Nagweklubstopka1"/>
                              <w:i/>
                              <w:iCs/>
                            </w:rPr>
                            <w:t>PROCEDURA ZARZĄDANIA INDYCENTAMI CYBERBZEPIECZEŃSTWA</w:t>
                          </w:r>
                        </w:p>
                        <w:p w:rsidR="00156C3A" w:rsidRDefault="00A722C0">
                          <w:pPr>
                            <w:pStyle w:val="Nagweklubstopka0"/>
                            <w:shd w:val="clear" w:color="auto" w:fill="auto"/>
                            <w:spacing w:line="240" w:lineRule="auto"/>
                            <w:jc w:val="left"/>
                          </w:pPr>
                          <w:r>
                            <w:rPr>
                              <w:rStyle w:val="Nagweklubstopka1"/>
                              <w:i/>
                              <w:iCs/>
                            </w:rPr>
                            <w:t>W URZĘDZIE GMINY W SADKACH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margin-left:190.4pt;margin-top:37.65pt;width:201.05pt;height:17.1pt;z-index:-188744061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" filled="f" stroked="f">
              <v:textbox style="mso-fit-shape-to-text:t" inset="0,0,0,0">
                <w:txbxContent>
                  <w:p w:rsidR="00156C3A" w:rsidRDefault="00A722C0">
                    <w:pPr>
                      <w:pStyle w:val="Nagweklubstopka0"/>
                      <w:shd w:val="clear" w:color="auto" w:fill="auto"/>
                      <w:spacing w:line="240" w:lineRule="auto"/>
                      <w:jc w:val="left"/>
                    </w:pPr>
                    <w:r>
                      <w:rPr>
                        <w:rStyle w:val="Nagweklubstopka1"/>
                        <w:i/>
                        <w:iCs/>
                      </w:rPr>
                      <w:t>PROCEDURA ZARZĄDANIA INDYCENTAMI CYBERBZEPIECZEŃSTWA</w:t>
                    </w:r>
                  </w:p>
                  <w:p w:rsidR="00156C3A" w:rsidRDefault="00A722C0">
                    <w:pPr>
                      <w:pStyle w:val="Nagweklubstopka0"/>
                      <w:shd w:val="clear" w:color="auto" w:fill="auto"/>
                      <w:spacing w:line="240" w:lineRule="auto"/>
                      <w:jc w:val="left"/>
                    </w:pPr>
                    <w:r>
                      <w:rPr>
                        <w:rStyle w:val="Nagweklubstopka1"/>
                        <w:i/>
                        <w:iCs/>
                      </w:rPr>
                      <w:t>W URZĘDZIE GMINY W SADKACH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6C3A" w:rsidRDefault="001F7544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0" behindDoc="1" locked="0" layoutInCell="1" allowOverlap="1">
              <wp:simplePos x="0" y="0"/>
              <wp:positionH relativeFrom="page">
                <wp:posOffset>2418080</wp:posOffset>
              </wp:positionH>
              <wp:positionV relativeFrom="page">
                <wp:posOffset>478155</wp:posOffset>
              </wp:positionV>
              <wp:extent cx="2553335" cy="217170"/>
              <wp:effectExtent l="0" t="1905" r="1905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53335" cy="2171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56C3A" w:rsidRDefault="00A722C0">
                          <w:pPr>
                            <w:pStyle w:val="Nagweklubstopka0"/>
                            <w:shd w:val="clear" w:color="auto" w:fill="auto"/>
                            <w:spacing w:line="240" w:lineRule="auto"/>
                            <w:jc w:val="left"/>
                          </w:pPr>
                          <w:r>
                            <w:rPr>
                              <w:rStyle w:val="Nagweklubstopka1"/>
                              <w:i/>
                              <w:iCs/>
                            </w:rPr>
                            <w:t>PROCEDURA ZARZĄDANIA INDYCENTAMI CYBERBZEPIECZEŃSTWA</w:t>
                          </w:r>
                        </w:p>
                        <w:p w:rsidR="00156C3A" w:rsidRDefault="00A722C0">
                          <w:pPr>
                            <w:pStyle w:val="Nagweklubstopka0"/>
                            <w:shd w:val="clear" w:color="auto" w:fill="auto"/>
                            <w:spacing w:line="240" w:lineRule="auto"/>
                            <w:jc w:val="left"/>
                          </w:pPr>
                          <w:r>
                            <w:rPr>
                              <w:rStyle w:val="Nagweklubstopka1"/>
                              <w:i/>
                              <w:iCs/>
                            </w:rPr>
                            <w:t>W URZĘDZIE GMINY W SADKACH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margin-left:190.4pt;margin-top:37.65pt;width:201.05pt;height:17.1pt;z-index:-18874406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" filled="f" stroked="f">
              <v:textbox style="mso-fit-shape-to-text:t" inset="0,0,0,0">
                <w:txbxContent>
                  <w:p w:rsidR="00156C3A" w:rsidRDefault="00A722C0">
                    <w:pPr>
                      <w:pStyle w:val="Nagweklubstopka0"/>
                      <w:shd w:val="clear" w:color="auto" w:fill="auto"/>
                      <w:spacing w:line="240" w:lineRule="auto"/>
                      <w:jc w:val="left"/>
                    </w:pPr>
                    <w:r>
                      <w:rPr>
                        <w:rStyle w:val="Nagweklubstopka1"/>
                        <w:i/>
                        <w:iCs/>
                      </w:rPr>
                      <w:t>PROCEDURA ZARZĄDANIA INDYCENTAMI CYBERBZEPIECZEŃSTWA</w:t>
                    </w:r>
                  </w:p>
                  <w:p w:rsidR="00156C3A" w:rsidRDefault="00A722C0">
                    <w:pPr>
                      <w:pStyle w:val="Nagweklubstopka0"/>
                      <w:shd w:val="clear" w:color="auto" w:fill="auto"/>
                      <w:spacing w:line="240" w:lineRule="auto"/>
                      <w:jc w:val="left"/>
                    </w:pPr>
                    <w:r>
                      <w:rPr>
                        <w:rStyle w:val="Nagweklubstopka1"/>
                        <w:i/>
                        <w:iCs/>
                      </w:rPr>
                      <w:t>W URZĘDZIE GMINY W SADKACH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6C3A" w:rsidRDefault="001F7544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1" behindDoc="1" locked="0" layoutInCell="1" allowOverlap="1">
              <wp:simplePos x="0" y="0"/>
              <wp:positionH relativeFrom="page">
                <wp:posOffset>2413000</wp:posOffset>
              </wp:positionH>
              <wp:positionV relativeFrom="page">
                <wp:posOffset>508000</wp:posOffset>
              </wp:positionV>
              <wp:extent cx="2553335" cy="217170"/>
              <wp:effectExtent l="3175" t="3175" r="0" b="3175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53335" cy="2171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56C3A" w:rsidRDefault="00A722C0">
                          <w:pPr>
                            <w:pStyle w:val="Nagweklubstopka0"/>
                            <w:shd w:val="clear" w:color="auto" w:fill="auto"/>
                            <w:spacing w:line="240" w:lineRule="auto"/>
                            <w:jc w:val="left"/>
                          </w:pPr>
                          <w:r>
                            <w:rPr>
                              <w:rStyle w:val="Nagweklubstopka1"/>
                              <w:i/>
                              <w:iCs/>
                            </w:rPr>
                            <w:t>PROCEDURA ZARZĄDANIA INDYCENTAMI CYBERBZEPIECZENSTWA</w:t>
                          </w:r>
                        </w:p>
                        <w:p w:rsidR="00156C3A" w:rsidRDefault="00A722C0">
                          <w:pPr>
                            <w:pStyle w:val="Nagweklubstopka0"/>
                            <w:shd w:val="clear" w:color="auto" w:fill="auto"/>
                            <w:spacing w:line="240" w:lineRule="auto"/>
                            <w:jc w:val="left"/>
                          </w:pPr>
                          <w:r>
                            <w:rPr>
                              <w:rStyle w:val="Nagweklubstopka1"/>
                              <w:i/>
                              <w:iCs/>
                            </w:rPr>
                            <w:t>W URZĘDZIE GMINY W SADKACH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style="position:absolute;margin-left:190pt;margin-top:40pt;width:201.05pt;height:17.1pt;z-index:-188744059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" filled="f" stroked="f">
              <v:textbox style="mso-fit-shape-to-text:t" inset="0,0,0,0">
                <w:txbxContent>
                  <w:p w:rsidR="00156C3A" w:rsidRDefault="00A722C0">
                    <w:pPr>
                      <w:pStyle w:val="Nagweklubstopka0"/>
                      <w:shd w:val="clear" w:color="auto" w:fill="auto"/>
                      <w:spacing w:line="240" w:lineRule="auto"/>
                      <w:jc w:val="left"/>
                    </w:pPr>
                    <w:r>
                      <w:rPr>
                        <w:rStyle w:val="Nagweklubstopka1"/>
                        <w:i/>
                        <w:iCs/>
                      </w:rPr>
                      <w:t>PROCEDURA ZARZĄDANIA INDYCENTAMI CYBERBZEPIECZENSTWA</w:t>
                    </w:r>
                  </w:p>
                  <w:p w:rsidR="00156C3A" w:rsidRDefault="00A722C0">
                    <w:pPr>
                      <w:pStyle w:val="Nagweklubstopka0"/>
                      <w:shd w:val="clear" w:color="auto" w:fill="auto"/>
                      <w:spacing w:line="240" w:lineRule="auto"/>
                      <w:jc w:val="left"/>
                    </w:pPr>
                    <w:r>
                      <w:rPr>
                        <w:rStyle w:val="Nagweklubstopka1"/>
                        <w:i/>
                        <w:iCs/>
                      </w:rPr>
                      <w:t>W URZĘDZIE GMINY W SADKACH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6C3A" w:rsidRDefault="001F7544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2" behindDoc="1" locked="0" layoutInCell="1" allowOverlap="1">
              <wp:simplePos x="0" y="0"/>
              <wp:positionH relativeFrom="page">
                <wp:posOffset>2418080</wp:posOffset>
              </wp:positionH>
              <wp:positionV relativeFrom="page">
                <wp:posOffset>478155</wp:posOffset>
              </wp:positionV>
              <wp:extent cx="2553335" cy="217170"/>
              <wp:effectExtent l="0" t="1905" r="1905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53335" cy="2171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56C3A" w:rsidRDefault="00A722C0">
                          <w:pPr>
                            <w:pStyle w:val="Nagweklubstopka0"/>
                            <w:shd w:val="clear" w:color="auto" w:fill="auto"/>
                            <w:spacing w:line="240" w:lineRule="auto"/>
                            <w:jc w:val="left"/>
                          </w:pPr>
                          <w:r>
                            <w:rPr>
                              <w:rStyle w:val="Nagweklubstopka1"/>
                              <w:i/>
                              <w:iCs/>
                            </w:rPr>
                            <w:t>PROCEDURA ZARZĄDANIA INDYCENTAMI CYBERBZEPIECZEŃSTWA</w:t>
                          </w:r>
                        </w:p>
                        <w:p w:rsidR="00156C3A" w:rsidRDefault="00A722C0">
                          <w:pPr>
                            <w:pStyle w:val="Nagweklubstopka0"/>
                            <w:shd w:val="clear" w:color="auto" w:fill="auto"/>
                            <w:spacing w:line="240" w:lineRule="auto"/>
                            <w:jc w:val="left"/>
                          </w:pPr>
                          <w:r>
                            <w:rPr>
                              <w:rStyle w:val="Nagweklubstopka1"/>
                              <w:i/>
                              <w:iCs/>
                            </w:rPr>
                            <w:t>W URZĘDZIE GMINY W SADKACH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2" type="#_x0000_t202" style="position:absolute;margin-left:190.4pt;margin-top:37.65pt;width:201.05pt;height:17.1pt;z-index:-18874405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" filled="f" stroked="f">
              <v:textbox style="mso-fit-shape-to-text:t" inset="0,0,0,0">
                <w:txbxContent>
                  <w:p w:rsidR="00156C3A" w:rsidRDefault="00A722C0">
                    <w:pPr>
                      <w:pStyle w:val="Nagweklubstopka0"/>
                      <w:shd w:val="clear" w:color="auto" w:fill="auto"/>
                      <w:spacing w:line="240" w:lineRule="auto"/>
                      <w:jc w:val="left"/>
                    </w:pPr>
                    <w:r>
                      <w:rPr>
                        <w:rStyle w:val="Nagweklubstopka1"/>
                        <w:i/>
                        <w:iCs/>
                      </w:rPr>
                      <w:t>PROCEDURA ZARZĄDANIA INDYCENTAMI CYBERBZEPIECZEŃSTWA</w:t>
                    </w:r>
                  </w:p>
                  <w:p w:rsidR="00156C3A" w:rsidRDefault="00A722C0">
                    <w:pPr>
                      <w:pStyle w:val="Nagweklubstopka0"/>
                      <w:shd w:val="clear" w:color="auto" w:fill="auto"/>
                      <w:spacing w:line="240" w:lineRule="auto"/>
                      <w:jc w:val="left"/>
                    </w:pPr>
                    <w:r>
                      <w:rPr>
                        <w:rStyle w:val="Nagweklubstopka1"/>
                        <w:i/>
                        <w:iCs/>
                      </w:rPr>
                      <w:t>W URZĘDZIE GMINY W SADKACH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6C3A" w:rsidRDefault="001F7544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3" behindDoc="1" locked="0" layoutInCell="1" allowOverlap="1">
              <wp:simplePos x="0" y="0"/>
              <wp:positionH relativeFrom="page">
                <wp:posOffset>2418080</wp:posOffset>
              </wp:positionH>
              <wp:positionV relativeFrom="page">
                <wp:posOffset>478155</wp:posOffset>
              </wp:positionV>
              <wp:extent cx="2553335" cy="217170"/>
              <wp:effectExtent l="0" t="1905" r="190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53335" cy="2171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56C3A" w:rsidRDefault="00A722C0">
                          <w:pPr>
                            <w:pStyle w:val="Nagweklubstopka0"/>
                            <w:shd w:val="clear" w:color="auto" w:fill="auto"/>
                            <w:spacing w:line="240" w:lineRule="auto"/>
                            <w:jc w:val="left"/>
                          </w:pPr>
                          <w:r>
                            <w:rPr>
                              <w:rStyle w:val="Nagweklubstopka1"/>
                              <w:i/>
                              <w:iCs/>
                            </w:rPr>
                            <w:t xml:space="preserve">PROCEDURA </w:t>
                          </w:r>
                          <w:r>
                            <w:rPr>
                              <w:rStyle w:val="Nagweklubstopka1"/>
                              <w:i/>
                              <w:iCs/>
                            </w:rPr>
                            <w:t>ZARZĄDANIA INDYCENTAMI CYBERBZEPIECZEŃSTWA</w:t>
                          </w:r>
                        </w:p>
                        <w:p w:rsidR="00156C3A" w:rsidRDefault="00A722C0">
                          <w:pPr>
                            <w:pStyle w:val="Nagweklubstopka0"/>
                            <w:shd w:val="clear" w:color="auto" w:fill="auto"/>
                            <w:spacing w:line="240" w:lineRule="auto"/>
                            <w:jc w:val="left"/>
                          </w:pPr>
                          <w:r>
                            <w:rPr>
                              <w:rStyle w:val="Nagweklubstopka1"/>
                              <w:i/>
                              <w:iCs/>
                            </w:rPr>
                            <w:t>W URZĘDZIE GMINY W SADKACH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3" type="#_x0000_t202" style="position:absolute;margin-left:190.4pt;margin-top:37.65pt;width:201.05pt;height:17.1pt;z-index:-188744057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" filled="f" stroked="f">
              <v:textbox style="mso-fit-shape-to-text:t" inset="0,0,0,0">
                <w:txbxContent>
                  <w:p w:rsidR="00156C3A" w:rsidRDefault="00A722C0">
                    <w:pPr>
                      <w:pStyle w:val="Nagweklubstopka0"/>
                      <w:shd w:val="clear" w:color="auto" w:fill="auto"/>
                      <w:spacing w:line="240" w:lineRule="auto"/>
                      <w:jc w:val="left"/>
                    </w:pPr>
                    <w:r>
                      <w:rPr>
                        <w:rStyle w:val="Nagweklubstopka1"/>
                        <w:i/>
                        <w:iCs/>
                      </w:rPr>
                      <w:t xml:space="preserve">PROCEDURA </w:t>
                    </w:r>
                    <w:r>
                      <w:rPr>
                        <w:rStyle w:val="Nagweklubstopka1"/>
                        <w:i/>
                        <w:iCs/>
                      </w:rPr>
                      <w:t>ZARZĄDANIA INDYCENTAMI CYBERBZEPIECZEŃSTWA</w:t>
                    </w:r>
                  </w:p>
                  <w:p w:rsidR="00156C3A" w:rsidRDefault="00A722C0">
                    <w:pPr>
                      <w:pStyle w:val="Nagweklubstopka0"/>
                      <w:shd w:val="clear" w:color="auto" w:fill="auto"/>
                      <w:spacing w:line="240" w:lineRule="auto"/>
                      <w:jc w:val="left"/>
                    </w:pPr>
                    <w:r>
                      <w:rPr>
                        <w:rStyle w:val="Nagweklubstopka1"/>
                        <w:i/>
                        <w:iCs/>
                      </w:rPr>
                      <w:t>W URZĘDZIE GMINY W SADKACH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6C3A" w:rsidRDefault="001F7544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4" behindDoc="1" locked="0" layoutInCell="1" allowOverlap="1">
              <wp:simplePos x="0" y="0"/>
              <wp:positionH relativeFrom="page">
                <wp:posOffset>2402840</wp:posOffset>
              </wp:positionH>
              <wp:positionV relativeFrom="page">
                <wp:posOffset>499110</wp:posOffset>
              </wp:positionV>
              <wp:extent cx="2553335" cy="221615"/>
              <wp:effectExtent l="2540" t="381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53335" cy="221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56C3A" w:rsidRDefault="00A722C0">
                          <w:pPr>
                            <w:pStyle w:val="Nagweklubstopka0"/>
                            <w:shd w:val="clear" w:color="auto" w:fill="auto"/>
                            <w:spacing w:line="240" w:lineRule="auto"/>
                            <w:jc w:val="left"/>
                          </w:pPr>
                          <w:r>
                            <w:rPr>
                              <w:rStyle w:val="Nagweklubstopka1"/>
                              <w:i/>
                              <w:iCs/>
                            </w:rPr>
                            <w:t>PROCEDURA ZARZĄDANIA INDYCENTAMI CYBERBZEPIECZEŃSTWA</w:t>
                          </w:r>
                        </w:p>
                        <w:p w:rsidR="00156C3A" w:rsidRDefault="00A722C0">
                          <w:pPr>
                            <w:pStyle w:val="Nagweklubstopka0"/>
                            <w:shd w:val="clear" w:color="auto" w:fill="auto"/>
                            <w:spacing w:line="240" w:lineRule="auto"/>
                            <w:jc w:val="left"/>
                          </w:pPr>
                          <w:r>
                            <w:rPr>
                              <w:rStyle w:val="Nagweklubstopka1"/>
                              <w:i/>
                              <w:iCs/>
                            </w:rPr>
                            <w:t>W URZĘDZIE GMINY</w:t>
                          </w:r>
                          <w:r>
                            <w:rPr>
                              <w:rStyle w:val="NagweklubstopkaVerdanaBezkursywyOdstpy0pt"/>
                            </w:rPr>
                            <w:t xml:space="preserve"> IV </w:t>
                          </w:r>
                          <w:r>
                            <w:rPr>
                              <w:rStyle w:val="Nagweklubstopka1"/>
                              <w:i/>
                              <w:iCs/>
                            </w:rPr>
                            <w:t>SADKACH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4" type="#_x0000_t202" style="position:absolute;margin-left:189.2pt;margin-top:39.3pt;width:201.05pt;height:17.45pt;z-index:-18874405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" filled="f" stroked="f">
              <v:textbox style="mso-fit-shape-to-text:t" inset="0,0,0,0">
                <w:txbxContent>
                  <w:p w:rsidR="00156C3A" w:rsidRDefault="00A722C0">
                    <w:pPr>
                      <w:pStyle w:val="Nagweklubstopka0"/>
                      <w:shd w:val="clear" w:color="auto" w:fill="auto"/>
                      <w:spacing w:line="240" w:lineRule="auto"/>
                      <w:jc w:val="left"/>
                    </w:pPr>
                    <w:r>
                      <w:rPr>
                        <w:rStyle w:val="Nagweklubstopka1"/>
                        <w:i/>
                        <w:iCs/>
                      </w:rPr>
                      <w:t>PROCEDURA ZARZĄDANIA INDYCENTAMI CYBERBZEPIECZEŃSTWA</w:t>
                    </w:r>
                  </w:p>
                  <w:p w:rsidR="00156C3A" w:rsidRDefault="00A722C0">
                    <w:pPr>
                      <w:pStyle w:val="Nagweklubstopka0"/>
                      <w:shd w:val="clear" w:color="auto" w:fill="auto"/>
                      <w:spacing w:line="240" w:lineRule="auto"/>
                      <w:jc w:val="left"/>
                    </w:pPr>
                    <w:r>
                      <w:rPr>
                        <w:rStyle w:val="Nagweklubstopka1"/>
                        <w:i/>
                        <w:iCs/>
                      </w:rPr>
                      <w:t>W URZĘDZIE GMINY</w:t>
                    </w:r>
                    <w:r>
                      <w:rPr>
                        <w:rStyle w:val="NagweklubstopkaVerdanaBezkursywyOdstpy0pt"/>
                      </w:rPr>
                      <w:t xml:space="preserve"> IV </w:t>
                    </w:r>
                    <w:r>
                      <w:rPr>
                        <w:rStyle w:val="Nagweklubstopka1"/>
                        <w:i/>
                        <w:iCs/>
                      </w:rPr>
                      <w:t>SADKACH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103D6"/>
    <w:multiLevelType w:val="multilevel"/>
    <w:tmpl w:val="AC1EB11E"/>
    <w:lvl w:ilvl="0">
      <w:start w:val="1"/>
      <w:numFmt w:val="decimal"/>
      <w:lvlText w:val="%1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E2363B"/>
    <w:multiLevelType w:val="multilevel"/>
    <w:tmpl w:val="5D9A6236"/>
    <w:lvl w:ilvl="0">
      <w:start w:val="1"/>
      <w:numFmt w:val="decimal"/>
      <w:lvlText w:val="%1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7325C5"/>
    <w:multiLevelType w:val="multilevel"/>
    <w:tmpl w:val="6A74786A"/>
    <w:lvl w:ilvl="0">
      <w:start w:val="1"/>
      <w:numFmt w:val="lowerLetter"/>
      <w:lvlText w:val="%1)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AFA52F5"/>
    <w:multiLevelType w:val="multilevel"/>
    <w:tmpl w:val="9FE6CB5A"/>
    <w:lvl w:ilvl="0">
      <w:start w:val="1"/>
      <w:numFmt w:val="lowerLetter"/>
      <w:lvlText w:val="%1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C1D7192"/>
    <w:multiLevelType w:val="multilevel"/>
    <w:tmpl w:val="7BF6F816"/>
    <w:lvl w:ilvl="0">
      <w:start w:val="1"/>
      <w:numFmt w:val="lowerLetter"/>
      <w:lvlText w:val="%1)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D26161B"/>
    <w:multiLevelType w:val="multilevel"/>
    <w:tmpl w:val="8B6C5444"/>
    <w:lvl w:ilvl="0">
      <w:start w:val="1"/>
      <w:numFmt w:val="lowerLetter"/>
      <w:lvlText w:val="%1)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6404A19"/>
    <w:multiLevelType w:val="multilevel"/>
    <w:tmpl w:val="A7C015D2"/>
    <w:lvl w:ilvl="0">
      <w:start w:val="1"/>
      <w:numFmt w:val="lowerLetter"/>
      <w:lvlText w:val="%1)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11C5C13"/>
    <w:multiLevelType w:val="multilevel"/>
    <w:tmpl w:val="FA1A7DC6"/>
    <w:lvl w:ilvl="0">
      <w:start w:val="1"/>
      <w:numFmt w:val="lowerLetter"/>
      <w:lvlText w:val="%1)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4F73F43"/>
    <w:multiLevelType w:val="multilevel"/>
    <w:tmpl w:val="5A38A51A"/>
    <w:lvl w:ilvl="0">
      <w:start w:val="1"/>
      <w:numFmt w:val="lowerLetter"/>
      <w:lvlText w:val="%1)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37F4C1B"/>
    <w:multiLevelType w:val="multilevel"/>
    <w:tmpl w:val="C0D07EF4"/>
    <w:lvl w:ilvl="0">
      <w:start w:val="1"/>
      <w:numFmt w:val="lowerLetter"/>
      <w:lvlText w:val="%1)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9285979"/>
    <w:multiLevelType w:val="multilevel"/>
    <w:tmpl w:val="6F5A2760"/>
    <w:lvl w:ilvl="0">
      <w:start w:val="1"/>
      <w:numFmt w:val="lowerLetter"/>
      <w:lvlText w:val="%1)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EB40EB4"/>
    <w:multiLevelType w:val="multilevel"/>
    <w:tmpl w:val="76CC0ABC"/>
    <w:lvl w:ilvl="0">
      <w:start w:val="1"/>
      <w:numFmt w:val="lowerLetter"/>
      <w:lvlText w:val="%1)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F496D9C"/>
    <w:multiLevelType w:val="multilevel"/>
    <w:tmpl w:val="82823BC8"/>
    <w:lvl w:ilvl="0">
      <w:start w:val="1"/>
      <w:numFmt w:val="decimal"/>
      <w:lvlText w:val="%1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065450F"/>
    <w:multiLevelType w:val="multilevel"/>
    <w:tmpl w:val="057CCFDE"/>
    <w:lvl w:ilvl="0">
      <w:start w:val="1"/>
      <w:numFmt w:val="decimal"/>
      <w:lvlText w:val="%1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67E052AC"/>
    <w:multiLevelType w:val="multilevel"/>
    <w:tmpl w:val="C0C003EE"/>
    <w:lvl w:ilvl="0">
      <w:start w:val="1"/>
      <w:numFmt w:val="decimal"/>
      <w:lvlText w:val="%1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7A526979"/>
    <w:multiLevelType w:val="multilevel"/>
    <w:tmpl w:val="0AE8CF8E"/>
    <w:lvl w:ilvl="0">
      <w:start w:val="1"/>
      <w:numFmt w:val="decimal"/>
      <w:lvlText w:val="%1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7E653C98"/>
    <w:multiLevelType w:val="multilevel"/>
    <w:tmpl w:val="A5D0A56E"/>
    <w:lvl w:ilvl="0">
      <w:start w:val="1"/>
      <w:numFmt w:val="decimal"/>
      <w:lvlText w:val="%1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2"/>
  </w:num>
  <w:num w:numId="2">
    <w:abstractNumId w:val="13"/>
  </w:num>
  <w:num w:numId="3">
    <w:abstractNumId w:val="6"/>
  </w:num>
  <w:num w:numId="4">
    <w:abstractNumId w:val="11"/>
  </w:num>
  <w:num w:numId="5">
    <w:abstractNumId w:val="7"/>
  </w:num>
  <w:num w:numId="6">
    <w:abstractNumId w:val="10"/>
  </w:num>
  <w:num w:numId="7">
    <w:abstractNumId w:val="0"/>
  </w:num>
  <w:num w:numId="8">
    <w:abstractNumId w:val="9"/>
  </w:num>
  <w:num w:numId="9">
    <w:abstractNumId w:val="16"/>
  </w:num>
  <w:num w:numId="10">
    <w:abstractNumId w:val="1"/>
  </w:num>
  <w:num w:numId="11">
    <w:abstractNumId w:val="4"/>
  </w:num>
  <w:num w:numId="12">
    <w:abstractNumId w:val="15"/>
  </w:num>
  <w:num w:numId="13">
    <w:abstractNumId w:val="2"/>
  </w:num>
  <w:num w:numId="14">
    <w:abstractNumId w:val="3"/>
  </w:num>
  <w:num w:numId="15">
    <w:abstractNumId w:val="14"/>
  </w:num>
  <w:num w:numId="16">
    <w:abstractNumId w:val="5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C3A"/>
    <w:rsid w:val="00156C3A"/>
    <w:rsid w:val="001F7544"/>
    <w:rsid w:val="00A72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61CDA89-355B-4694-82F0-D285352A2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">
    <w:name w:val="Nagłówek #1_"/>
    <w:basedOn w:val="Domylnaczcionkaakapitu"/>
    <w:link w:val="Nagwek10"/>
    <w:rPr>
      <w:rFonts w:ascii="Verdana" w:eastAsia="Verdana" w:hAnsi="Verdana" w:cs="Verdana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Nagweklubstopka">
    <w:name w:val="Nagłówek lub stopka_"/>
    <w:basedOn w:val="Domylnaczcionkaakapitu"/>
    <w:link w:val="Nagweklubstopka0"/>
    <w:rPr>
      <w:rFonts w:ascii="Corbel" w:eastAsia="Corbel" w:hAnsi="Corbel" w:cs="Corbel"/>
      <w:b w:val="0"/>
      <w:bCs w:val="0"/>
      <w:i/>
      <w:iCs/>
      <w:smallCaps w:val="0"/>
      <w:strike w:val="0"/>
      <w:sz w:val="14"/>
      <w:szCs w:val="14"/>
      <w:u w:val="none"/>
    </w:rPr>
  </w:style>
  <w:style w:type="character" w:customStyle="1" w:styleId="Nagweklubstopka75ptBezkursywy">
    <w:name w:val="Nagłówek lub stopka + 7;5 pt;Bez kursywy"/>
    <w:basedOn w:val="Nagweklubstopka"/>
    <w:rPr>
      <w:rFonts w:ascii="Corbel" w:eastAsia="Corbel" w:hAnsi="Corbel" w:cs="Corbel"/>
      <w:b w:val="0"/>
      <w:bCs w:val="0"/>
      <w:i/>
      <w:iCs/>
      <w:smallCaps w:val="0"/>
      <w:strike w:val="0"/>
      <w:color w:val="63B651"/>
      <w:spacing w:val="0"/>
      <w:w w:val="100"/>
      <w:position w:val="0"/>
      <w:sz w:val="15"/>
      <w:szCs w:val="15"/>
      <w:u w:val="none"/>
      <w:lang w:val="pl-PL" w:eastAsia="pl-PL" w:bidi="pl-PL"/>
    </w:rPr>
  </w:style>
  <w:style w:type="character" w:customStyle="1" w:styleId="Nagwek3">
    <w:name w:val="Nagłówek #3_"/>
    <w:basedOn w:val="Domylnaczcionkaakapitu"/>
    <w:link w:val="Nagwek30"/>
    <w:rPr>
      <w:rFonts w:ascii="Verdana" w:eastAsia="Verdana" w:hAnsi="Verdana" w:cs="Verdana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31">
    <w:name w:val="Nagłówek #3"/>
    <w:basedOn w:val="Nagwek3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pl-PL" w:eastAsia="pl-PL" w:bidi="pl-PL"/>
    </w:rPr>
  </w:style>
  <w:style w:type="character" w:customStyle="1" w:styleId="Nagweklubstopka1">
    <w:name w:val="Nagłówek lub stopka"/>
    <w:basedOn w:val="Nagweklubstopka"/>
    <w:rPr>
      <w:rFonts w:ascii="Corbel" w:eastAsia="Corbel" w:hAnsi="Corbel" w:cs="Corbel"/>
      <w:b w:val="0"/>
      <w:bCs w:val="0"/>
      <w:i/>
      <w:iCs/>
      <w:smallCaps w:val="0"/>
      <w:strike w:val="0"/>
      <w:color w:val="93CBA0"/>
      <w:spacing w:val="0"/>
      <w:w w:val="100"/>
      <w:position w:val="0"/>
      <w:sz w:val="14"/>
      <w:szCs w:val="14"/>
      <w:u w:val="none"/>
      <w:lang w:val="pl-PL" w:eastAsia="pl-PL" w:bidi="pl-PL"/>
    </w:rPr>
  </w:style>
  <w:style w:type="character" w:customStyle="1" w:styleId="Teksttreci2KursywaOdstpy-1pt">
    <w:name w:val="Tekst treści (2) + Kursywa;Odstępy -1 pt"/>
    <w:basedOn w:val="Teksttreci2"/>
    <w:rPr>
      <w:rFonts w:ascii="Verdana" w:eastAsia="Verdana" w:hAnsi="Verdana" w:cs="Verdana"/>
      <w:b w:val="0"/>
      <w:bCs w:val="0"/>
      <w:i/>
      <w:iCs/>
      <w:smallCaps w:val="0"/>
      <w:strike w:val="0"/>
      <w:color w:val="000000"/>
      <w:spacing w:val="-2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PogrubienieTeksttreci2105pt">
    <w:name w:val="Pogrubienie;Tekst treści (2) + 10;5 pt"/>
    <w:basedOn w:val="Teksttreci2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Teksttreci3">
    <w:name w:val="Tekst treści (3)_"/>
    <w:basedOn w:val="Domylnaczcionkaakapitu"/>
    <w:link w:val="Teksttreci30"/>
    <w:rPr>
      <w:rFonts w:ascii="Verdana" w:eastAsia="Verdana" w:hAnsi="Verdana" w:cs="Verdana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Teksttreci310ptBezpogrubienia">
    <w:name w:val="Tekst treści (3) + 10 pt;Bez pogrubienia"/>
    <w:basedOn w:val="Teksttreci3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31">
    <w:name w:val="Tekst treści (3)"/>
    <w:basedOn w:val="Teksttreci3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pl-PL" w:eastAsia="pl-PL" w:bidi="pl-PL"/>
    </w:rPr>
  </w:style>
  <w:style w:type="character" w:customStyle="1" w:styleId="Nagwek2">
    <w:name w:val="Nagłówek #2_"/>
    <w:basedOn w:val="Domylnaczcionkaakapitu"/>
    <w:link w:val="Nagwek20"/>
    <w:rPr>
      <w:rFonts w:ascii="Verdana" w:eastAsia="Verdana" w:hAnsi="Verdana" w:cs="Verdana"/>
      <w:b w:val="0"/>
      <w:bCs w:val="0"/>
      <w:i w:val="0"/>
      <w:iCs w:val="0"/>
      <w:smallCaps w:val="0"/>
      <w:strike w:val="0"/>
      <w:w w:val="80"/>
      <w:sz w:val="26"/>
      <w:szCs w:val="26"/>
      <w:u w:val="none"/>
    </w:rPr>
  </w:style>
  <w:style w:type="character" w:customStyle="1" w:styleId="Teksttreci2105pt">
    <w:name w:val="Tekst treści (2) + 10;5 pt"/>
    <w:basedOn w:val="Teksttreci2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Teksttreci2KursywaOdstpy-1pt0">
    <w:name w:val="Tekst treści (2) + Kursywa;Odstępy -1 pt"/>
    <w:basedOn w:val="Teksttreci2"/>
    <w:rPr>
      <w:rFonts w:ascii="Verdana" w:eastAsia="Verdana" w:hAnsi="Verdana" w:cs="Verdana"/>
      <w:b w:val="0"/>
      <w:bCs w:val="0"/>
      <w:i/>
      <w:iCs/>
      <w:smallCaps w:val="0"/>
      <w:strike w:val="0"/>
      <w:color w:val="4685B2"/>
      <w:spacing w:val="-20"/>
      <w:w w:val="100"/>
      <w:position w:val="0"/>
      <w:sz w:val="20"/>
      <w:szCs w:val="20"/>
      <w:u w:val="single"/>
      <w:lang w:val="pl-PL" w:eastAsia="pl-PL" w:bidi="pl-PL"/>
    </w:rPr>
  </w:style>
  <w:style w:type="character" w:customStyle="1" w:styleId="Teksttreci2KursywaOdstpy-1pt1">
    <w:name w:val="Tekst treści (2) + Kursywa;Odstępy -1 pt"/>
    <w:basedOn w:val="Teksttreci2"/>
    <w:rPr>
      <w:rFonts w:ascii="Verdana" w:eastAsia="Verdana" w:hAnsi="Verdana" w:cs="Verdana"/>
      <w:b w:val="0"/>
      <w:bCs w:val="0"/>
      <w:i/>
      <w:iCs/>
      <w:smallCaps w:val="0"/>
      <w:strike w:val="0"/>
      <w:color w:val="4685B2"/>
      <w:spacing w:val="-2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NagweklubstopkaVerdanaBezkursywyOdstpy0pt">
    <w:name w:val="Nagłówek lub stopka + Verdana;Bez kursywy;Odstępy 0 pt"/>
    <w:basedOn w:val="Nagweklubstopka"/>
    <w:rPr>
      <w:rFonts w:ascii="Verdana" w:eastAsia="Verdana" w:hAnsi="Verdana" w:cs="Verdana"/>
      <w:b w:val="0"/>
      <w:bCs w:val="0"/>
      <w:i/>
      <w:iCs/>
      <w:smallCaps w:val="0"/>
      <w:strike w:val="0"/>
      <w:color w:val="93CBA0"/>
      <w:spacing w:val="-10"/>
      <w:w w:val="100"/>
      <w:position w:val="0"/>
      <w:sz w:val="14"/>
      <w:szCs w:val="14"/>
      <w:u w:val="none"/>
      <w:lang w:val="pl-PL" w:eastAsia="pl-PL" w:bidi="pl-PL"/>
    </w:rPr>
  </w:style>
  <w:style w:type="character" w:customStyle="1" w:styleId="Teksttreci21">
    <w:name w:val="Tekst treści (2)"/>
    <w:basedOn w:val="Teksttreci2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4685B2"/>
      <w:spacing w:val="0"/>
      <w:w w:val="100"/>
      <w:position w:val="0"/>
      <w:sz w:val="20"/>
      <w:szCs w:val="20"/>
      <w:u w:val="single"/>
      <w:lang w:val="en-US" w:eastAsia="en-US" w:bidi="en-US"/>
    </w:rPr>
  </w:style>
  <w:style w:type="character" w:customStyle="1" w:styleId="Teksttreci22">
    <w:name w:val="Tekst treści (2)"/>
    <w:basedOn w:val="Teksttreci2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4685B2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Teksttreci4">
    <w:name w:val="Tekst treści (4)_"/>
    <w:basedOn w:val="Domylnaczcionkaakapitu"/>
    <w:link w:val="Teksttreci40"/>
    <w:rPr>
      <w:rFonts w:ascii="Verdana" w:eastAsia="Verdana" w:hAnsi="Verdana" w:cs="Verdana"/>
      <w:b/>
      <w:bCs/>
      <w:i/>
      <w:iCs/>
      <w:smallCaps w:val="0"/>
      <w:strike w:val="0"/>
      <w:spacing w:val="-10"/>
      <w:sz w:val="14"/>
      <w:szCs w:val="14"/>
      <w:u w:val="none"/>
    </w:rPr>
  </w:style>
  <w:style w:type="character" w:customStyle="1" w:styleId="Teksttreci5">
    <w:name w:val="Tekst treści (5)_"/>
    <w:basedOn w:val="Domylnaczcionkaakapitu"/>
    <w:link w:val="Teksttreci50"/>
    <w:rPr>
      <w:rFonts w:ascii="Verdana" w:eastAsia="Verdana" w:hAnsi="Verdana" w:cs="Verdana"/>
      <w:b w:val="0"/>
      <w:bCs w:val="0"/>
      <w:i/>
      <w:iCs/>
      <w:smallCaps w:val="0"/>
      <w:strike w:val="0"/>
      <w:spacing w:val="-10"/>
      <w:sz w:val="14"/>
      <w:szCs w:val="14"/>
      <w:u w:val="none"/>
    </w:rPr>
  </w:style>
  <w:style w:type="character" w:customStyle="1" w:styleId="Teksttreci213ptSkala80">
    <w:name w:val="Tekst treści (2) + 13 pt;Skala 80%"/>
    <w:basedOn w:val="Teksttreci2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80"/>
      <w:position w:val="0"/>
      <w:sz w:val="26"/>
      <w:szCs w:val="26"/>
      <w:u w:val="none"/>
      <w:lang w:val="pl-PL" w:eastAsia="pl-PL" w:bidi="pl-PL"/>
    </w:rPr>
  </w:style>
  <w:style w:type="character" w:customStyle="1" w:styleId="PogrubienieTeksttreci2105pt0">
    <w:name w:val="Pogrubienie;Tekst treści (2) + 10;5 pt"/>
    <w:basedOn w:val="Teksttreci2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pl-PL" w:eastAsia="pl-PL" w:bidi="pl-PL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1500" w:line="594" w:lineRule="exact"/>
      <w:jc w:val="center"/>
      <w:outlineLvl w:val="0"/>
    </w:pPr>
    <w:rPr>
      <w:rFonts w:ascii="Verdana" w:eastAsia="Verdana" w:hAnsi="Verdana" w:cs="Verdana"/>
      <w:b/>
      <w:bCs/>
      <w:sz w:val="28"/>
      <w:szCs w:val="28"/>
    </w:rPr>
  </w:style>
  <w:style w:type="paragraph" w:customStyle="1" w:styleId="Nagweklubstopka0">
    <w:name w:val="Nagłówek lub stopka"/>
    <w:basedOn w:val="Normalny"/>
    <w:link w:val="Nagweklubstopka"/>
    <w:pPr>
      <w:shd w:val="clear" w:color="auto" w:fill="FFFFFF"/>
      <w:spacing w:line="194" w:lineRule="exact"/>
      <w:jc w:val="center"/>
    </w:pPr>
    <w:rPr>
      <w:rFonts w:ascii="Corbel" w:eastAsia="Corbel" w:hAnsi="Corbel" w:cs="Corbel"/>
      <w:i/>
      <w:iCs/>
      <w:sz w:val="14"/>
      <w:szCs w:val="14"/>
    </w:rPr>
  </w:style>
  <w:style w:type="paragraph" w:customStyle="1" w:styleId="Nagwek30">
    <w:name w:val="Nagłówek #3"/>
    <w:basedOn w:val="Normalny"/>
    <w:link w:val="Nagwek3"/>
    <w:pPr>
      <w:shd w:val="clear" w:color="auto" w:fill="FFFFFF"/>
      <w:spacing w:before="900" w:line="436" w:lineRule="exact"/>
      <w:outlineLvl w:val="2"/>
    </w:pPr>
    <w:rPr>
      <w:rFonts w:ascii="Verdana" w:eastAsia="Verdana" w:hAnsi="Verdana" w:cs="Verdana"/>
      <w:b/>
      <w:bCs/>
      <w:sz w:val="21"/>
      <w:szCs w:val="21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line="436" w:lineRule="exact"/>
      <w:ind w:hanging="420"/>
    </w:pPr>
    <w:rPr>
      <w:rFonts w:ascii="Verdana" w:eastAsia="Verdana" w:hAnsi="Verdana" w:cs="Verdana"/>
      <w:sz w:val="20"/>
      <w:szCs w:val="20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line="428" w:lineRule="exact"/>
      <w:ind w:hanging="400"/>
      <w:jc w:val="both"/>
    </w:pPr>
    <w:rPr>
      <w:rFonts w:ascii="Verdana" w:eastAsia="Verdana" w:hAnsi="Verdana" w:cs="Verdana"/>
      <w:b/>
      <w:bCs/>
      <w:sz w:val="21"/>
      <w:szCs w:val="21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after="180" w:line="0" w:lineRule="atLeast"/>
      <w:ind w:hanging="380"/>
      <w:jc w:val="both"/>
      <w:outlineLvl w:val="1"/>
    </w:pPr>
    <w:rPr>
      <w:rFonts w:ascii="Verdana" w:eastAsia="Verdana" w:hAnsi="Verdana" w:cs="Verdana"/>
      <w:w w:val="80"/>
      <w:sz w:val="26"/>
      <w:szCs w:val="26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line="223" w:lineRule="exact"/>
      <w:jc w:val="right"/>
    </w:pPr>
    <w:rPr>
      <w:rFonts w:ascii="Verdana" w:eastAsia="Verdana" w:hAnsi="Verdana" w:cs="Verdana"/>
      <w:b/>
      <w:bCs/>
      <w:i/>
      <w:iCs/>
      <w:spacing w:val="-10"/>
      <w:sz w:val="14"/>
      <w:szCs w:val="14"/>
    </w:rPr>
  </w:style>
  <w:style w:type="paragraph" w:customStyle="1" w:styleId="Teksttreci50">
    <w:name w:val="Tekst treści (5)"/>
    <w:basedOn w:val="Normalny"/>
    <w:link w:val="Teksttreci5"/>
    <w:pPr>
      <w:shd w:val="clear" w:color="auto" w:fill="FFFFFF"/>
      <w:spacing w:after="660" w:line="223" w:lineRule="exact"/>
      <w:jc w:val="right"/>
    </w:pPr>
    <w:rPr>
      <w:rFonts w:ascii="Verdana" w:eastAsia="Verdana" w:hAnsi="Verdana" w:cs="Verdana"/>
      <w:i/>
      <w:iCs/>
      <w:spacing w:val="-10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ia@sadki.pl" TargetMode="External"/><Relationship Id="rId13" Type="http://schemas.openxmlformats.org/officeDocument/2006/relationships/header" Target="header3.xml"/><Relationship Id="rId18" Type="http://schemas.openxmlformats.org/officeDocument/2006/relationships/hyperlink" Target="https://incvdent.cert.pl" TargetMode="External"/><Relationship Id="rId3" Type="http://schemas.openxmlformats.org/officeDocument/2006/relationships/settings" Target="settings.xml"/><Relationship Id="rId21" Type="http://schemas.openxmlformats.org/officeDocument/2006/relationships/header" Target="header8.xml"/><Relationship Id="rId7" Type="http://schemas.openxmlformats.org/officeDocument/2006/relationships/image" Target="media/image1.jpeg"/><Relationship Id="rId12" Type="http://schemas.openxmlformats.org/officeDocument/2006/relationships/hyperlink" Target="http://www.bip.sadki.pi" TargetMode="External"/><Relationship Id="rId17" Type="http://schemas.openxmlformats.org/officeDocument/2006/relationships/hyperlink" Target="http://www.bip.sadki.pi" TargetMode="Externa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header" Target="header7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23" Type="http://schemas.openxmlformats.org/officeDocument/2006/relationships/theme" Target="theme/theme1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eader" Target="header4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2585</Words>
  <Characters>15516</Characters>
  <Application>Microsoft Office Word</Application>
  <DocSecurity>0</DocSecurity>
  <Lines>129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supervisor</dc:creator>
  <cp:lastModifiedBy>supervisor</cp:lastModifiedBy>
  <cp:revision>1</cp:revision>
  <dcterms:created xsi:type="dcterms:W3CDTF">2020-06-16T13:24:00Z</dcterms:created>
  <dcterms:modified xsi:type="dcterms:W3CDTF">2020-06-16T13:25:00Z</dcterms:modified>
</cp:coreProperties>
</file>