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93B" w:rsidRDefault="004365BC">
      <w:pPr>
        <w:spacing w:line="690" w:lineRule="exact"/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3924935</wp:posOffset>
            </wp:positionH>
            <wp:positionV relativeFrom="paragraph">
              <wp:posOffset>0</wp:posOffset>
            </wp:positionV>
            <wp:extent cx="1664335" cy="443230"/>
            <wp:effectExtent l="0" t="0" r="0" b="0"/>
            <wp:wrapNone/>
            <wp:docPr id="2" name="Obraz 2" descr="C:\Users\SUPERV~1\AppData\Local\Temp\PDFTransform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PERV~1\AppData\Local\Temp\PDFTransform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443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093B" w:rsidRDefault="008C093B">
      <w:pPr>
        <w:rPr>
          <w:sz w:val="2"/>
          <w:szCs w:val="2"/>
        </w:rPr>
        <w:sectPr w:rsidR="008C093B">
          <w:footerReference w:type="default" r:id="rId8"/>
          <w:type w:val="continuous"/>
          <w:pgSz w:w="11900" w:h="16840"/>
          <w:pgMar w:top="210" w:right="1186" w:bottom="861" w:left="658" w:header="0" w:footer="3" w:gutter="0"/>
          <w:cols w:space="720"/>
          <w:noEndnote/>
          <w:docGrid w:linePitch="360"/>
        </w:sectPr>
      </w:pPr>
    </w:p>
    <w:p w:rsidR="008C093B" w:rsidRDefault="008C093B">
      <w:pPr>
        <w:spacing w:before="29" w:after="29" w:line="240" w:lineRule="exact"/>
        <w:rPr>
          <w:sz w:val="19"/>
          <w:szCs w:val="19"/>
        </w:rPr>
      </w:pPr>
    </w:p>
    <w:p w:rsidR="008C093B" w:rsidRDefault="008C093B">
      <w:pPr>
        <w:rPr>
          <w:sz w:val="2"/>
          <w:szCs w:val="2"/>
        </w:rPr>
        <w:sectPr w:rsidR="008C093B">
          <w:type w:val="continuous"/>
          <w:pgSz w:w="11900" w:h="16840"/>
          <w:pgMar w:top="0" w:right="0" w:bottom="0" w:left="0" w:header="0" w:footer="3" w:gutter="0"/>
          <w:cols w:space="720"/>
          <w:noEndnote/>
          <w:docGrid w:linePitch="360"/>
        </w:sectPr>
      </w:pPr>
    </w:p>
    <w:p w:rsidR="008C093B" w:rsidRDefault="007B184F">
      <w:pPr>
        <w:pStyle w:val="Nagwek30"/>
        <w:keepNext/>
        <w:keepLines/>
        <w:shd w:val="clear" w:color="auto" w:fill="auto"/>
        <w:spacing w:after="234"/>
        <w:ind w:right="80"/>
      </w:pPr>
      <w:bookmarkStart w:id="0" w:name="bookmark0"/>
      <w:r>
        <w:t xml:space="preserve">ZARZĄDZENIE NR </w:t>
      </w:r>
      <w:r>
        <w:rPr>
          <w:rStyle w:val="Nagwek3ArialNarrow11pt"/>
          <w:b/>
          <w:bCs/>
        </w:rPr>
        <w:t>25.2020</w:t>
      </w:r>
      <w:r>
        <w:rPr>
          <w:rStyle w:val="Nagwek3ArialNarrow11pt"/>
          <w:b/>
          <w:bCs/>
        </w:rPr>
        <w:br/>
      </w:r>
      <w:r>
        <w:t>WÓJTA GMINY SADKI</w:t>
      </w:r>
      <w:bookmarkEnd w:id="0"/>
    </w:p>
    <w:p w:rsidR="008C093B" w:rsidRDefault="007B184F">
      <w:pPr>
        <w:pStyle w:val="Teksttreci20"/>
        <w:shd w:val="clear" w:color="auto" w:fill="auto"/>
        <w:spacing w:before="0" w:after="238" w:line="210" w:lineRule="exact"/>
        <w:ind w:right="80"/>
      </w:pPr>
      <w:r>
        <w:t>z dnia 25 marca 2020 r.</w:t>
      </w:r>
    </w:p>
    <w:p w:rsidR="008C093B" w:rsidRDefault="007B184F">
      <w:pPr>
        <w:pStyle w:val="Teksttreci30"/>
        <w:shd w:val="clear" w:color="auto" w:fill="auto"/>
        <w:spacing w:before="0" w:after="411" w:line="210" w:lineRule="exact"/>
        <w:ind w:right="80"/>
      </w:pPr>
      <w:r>
        <w:t>w</w:t>
      </w:r>
      <w:r>
        <w:t xml:space="preserve"> sprawie przedstawienia sprawozdania rocznego z wykonania budżetu Gminy Sadki za 2019 rok</w:t>
      </w:r>
    </w:p>
    <w:p w:rsidR="008C093B" w:rsidRDefault="007B184F">
      <w:pPr>
        <w:pStyle w:val="Teksttreci20"/>
        <w:shd w:val="clear" w:color="auto" w:fill="auto"/>
        <w:spacing w:before="0" w:after="120" w:line="245" w:lineRule="exact"/>
        <w:ind w:left="200" w:firstLine="120"/>
        <w:jc w:val="both"/>
      </w:pPr>
      <w:r>
        <w:t xml:space="preserve">Na podstawie art. 267 oraz art. 269 ustawy z dnia 27 sierpnia 2009 r. o finansach publicznych (Dz. U. z 2019 r., poz. 869 ze zm.) oraz art. 61 ust. 2 ustawy z dnia 8 </w:t>
      </w:r>
      <w:r>
        <w:t>marca 1990 r. o samorządzie gminnym (Dz. U. z 2019 r., poz.506 ze zm.) zarządzam, co następuje:</w:t>
      </w:r>
    </w:p>
    <w:p w:rsidR="008C093B" w:rsidRDefault="007B184F">
      <w:pPr>
        <w:pStyle w:val="Teksttreci20"/>
        <w:shd w:val="clear" w:color="auto" w:fill="auto"/>
        <w:spacing w:before="0" w:after="129" w:line="245" w:lineRule="exact"/>
        <w:ind w:left="200" w:firstLine="340"/>
        <w:jc w:val="both"/>
      </w:pPr>
      <w:r>
        <w:t>§ 1. Wykonanie „Budżetu Gminy Sadki na rok 2019” wg stanu na dzień 31 grudnia 2019 roku przyjmuje się w następującej wysokości:</w:t>
      </w:r>
    </w:p>
    <w:p w:rsidR="008C093B" w:rsidRDefault="007B184F">
      <w:pPr>
        <w:pStyle w:val="Teksttreci20"/>
        <w:numPr>
          <w:ilvl w:val="0"/>
          <w:numId w:val="1"/>
        </w:numPr>
        <w:shd w:val="clear" w:color="auto" w:fill="auto"/>
        <w:tabs>
          <w:tab w:val="left" w:pos="849"/>
        </w:tabs>
        <w:spacing w:before="0" w:after="139" w:line="234" w:lineRule="exact"/>
        <w:ind w:left="200" w:firstLine="340"/>
        <w:jc w:val="both"/>
      </w:pPr>
      <w:r>
        <w:t>Dochody budżetu gminy na plan 37</w:t>
      </w:r>
      <w:r>
        <w:t>.091.149,64 zł wykonano w kwocie 37.001.697,49 zł, co stanowi 99,76 %, w tym:</w:t>
      </w:r>
    </w:p>
    <w:p w:rsidR="008C093B" w:rsidRDefault="007B184F">
      <w:pPr>
        <w:pStyle w:val="Teksttreci20"/>
        <w:numPr>
          <w:ilvl w:val="0"/>
          <w:numId w:val="2"/>
        </w:numPr>
        <w:shd w:val="clear" w:color="auto" w:fill="auto"/>
        <w:tabs>
          <w:tab w:val="left" w:pos="653"/>
        </w:tabs>
        <w:spacing w:before="0" w:after="61" w:line="210" w:lineRule="exact"/>
        <w:ind w:left="200" w:firstLine="120"/>
        <w:jc w:val="both"/>
      </w:pPr>
      <w:r>
        <w:t>dochody bieżące gminy na plan 35.000.398,65 zł wykonano w kwocie 35.330.394,08 zł, co stanowi 100,94 %;</w:t>
      </w:r>
    </w:p>
    <w:p w:rsidR="008C093B" w:rsidRDefault="007B184F">
      <w:pPr>
        <w:pStyle w:val="Teksttreci20"/>
        <w:numPr>
          <w:ilvl w:val="0"/>
          <w:numId w:val="2"/>
        </w:numPr>
        <w:shd w:val="clear" w:color="auto" w:fill="auto"/>
        <w:tabs>
          <w:tab w:val="left" w:pos="674"/>
        </w:tabs>
        <w:spacing w:before="0" w:after="39" w:line="210" w:lineRule="exact"/>
        <w:ind w:left="200" w:firstLine="120"/>
        <w:jc w:val="both"/>
      </w:pPr>
      <w:r>
        <w:t>dochody majątkowe na plan 2.090.750,99 zł, wykonano 1.671.303,41 zł, co st</w:t>
      </w:r>
      <w:r>
        <w:t>anowi 79,94 %.</w:t>
      </w:r>
    </w:p>
    <w:p w:rsidR="008C093B" w:rsidRDefault="007B184F">
      <w:pPr>
        <w:pStyle w:val="Teksttreci20"/>
        <w:numPr>
          <w:ilvl w:val="0"/>
          <w:numId w:val="1"/>
        </w:numPr>
        <w:shd w:val="clear" w:color="auto" w:fill="auto"/>
        <w:tabs>
          <w:tab w:val="left" w:pos="849"/>
        </w:tabs>
        <w:spacing w:before="0" w:after="139" w:line="234" w:lineRule="exact"/>
        <w:ind w:left="200" w:firstLine="340"/>
        <w:jc w:val="both"/>
      </w:pPr>
      <w:r>
        <w:t>Wydatki budżetu gminy na plan w wysokości 37.714.149,64 zł zrealizowano w kwocie 34.656.253,55 zł, co stanowi 89,52 %, w tym:</w:t>
      </w:r>
    </w:p>
    <w:p w:rsidR="008C093B" w:rsidRDefault="007B184F">
      <w:pPr>
        <w:pStyle w:val="Teksttreci20"/>
        <w:numPr>
          <w:ilvl w:val="0"/>
          <w:numId w:val="3"/>
        </w:numPr>
        <w:shd w:val="clear" w:color="auto" w:fill="auto"/>
        <w:tabs>
          <w:tab w:val="left" w:pos="653"/>
        </w:tabs>
        <w:spacing w:before="0" w:after="0" w:line="210" w:lineRule="exact"/>
        <w:ind w:left="200" w:firstLine="120"/>
        <w:jc w:val="both"/>
      </w:pPr>
      <w:r>
        <w:t>wydatki bieżące na plan 33.106.942,14 zł wykonano w kwocie 30.581.222,91 zł, co stanowi 92,37 %;</w:t>
      </w:r>
    </w:p>
    <w:p w:rsidR="008C093B" w:rsidRDefault="007B184F">
      <w:pPr>
        <w:pStyle w:val="Teksttreci40"/>
        <w:shd w:val="clear" w:color="auto" w:fill="auto"/>
        <w:spacing w:after="96" w:line="110" w:lineRule="exact"/>
      </w:pPr>
      <w:r>
        <w:t>•' i V j ,.</w:t>
      </w:r>
    </w:p>
    <w:p w:rsidR="008C093B" w:rsidRDefault="007B184F">
      <w:pPr>
        <w:pStyle w:val="Teksttreci20"/>
        <w:numPr>
          <w:ilvl w:val="0"/>
          <w:numId w:val="3"/>
        </w:numPr>
        <w:shd w:val="clear" w:color="auto" w:fill="auto"/>
        <w:tabs>
          <w:tab w:val="left" w:pos="674"/>
        </w:tabs>
        <w:spacing w:before="0" w:after="121" w:line="210" w:lineRule="exact"/>
        <w:ind w:left="200" w:firstLine="120"/>
        <w:jc w:val="both"/>
      </w:pPr>
      <w:r>
        <w:t>wydatki majątkowe na plan 5.607.207,50 zł wykonano w kwocie 4.075.030,64 zł, co stanowi 72,67 %.</w:t>
      </w:r>
    </w:p>
    <w:p w:rsidR="008C093B" w:rsidRDefault="007B184F">
      <w:pPr>
        <w:pStyle w:val="Teksttreci20"/>
        <w:numPr>
          <w:ilvl w:val="0"/>
          <w:numId w:val="1"/>
        </w:numPr>
        <w:shd w:val="clear" w:color="auto" w:fill="auto"/>
        <w:tabs>
          <w:tab w:val="left" w:pos="869"/>
        </w:tabs>
        <w:spacing w:before="0" w:after="103" w:line="210" w:lineRule="exact"/>
        <w:ind w:left="200" w:firstLine="340"/>
        <w:jc w:val="both"/>
      </w:pPr>
      <w:r>
        <w:t>Nadwyżka budżetu wynosi 2.345.443,94 zł.</w:t>
      </w:r>
    </w:p>
    <w:p w:rsidR="008C093B" w:rsidRDefault="007B184F">
      <w:pPr>
        <w:pStyle w:val="Teksttreci20"/>
        <w:shd w:val="clear" w:color="auto" w:fill="auto"/>
        <w:spacing w:before="0" w:after="123" w:line="238" w:lineRule="exact"/>
        <w:ind w:left="200" w:firstLine="340"/>
        <w:jc w:val="both"/>
      </w:pPr>
      <w:r>
        <w:t>§ 2. 1. Zarządzenie podaje się do wiadomości publicznej poprzez ogłoszenie na tablicy ogłoszeń w Urzędzie Gminy w Sadk</w:t>
      </w:r>
      <w:r>
        <w:t>ach oraz w Biuletynie Informacji Publicznej Gminy- gm-sadki.rbip.mojregion.info.</w:t>
      </w:r>
    </w:p>
    <w:p w:rsidR="008C093B" w:rsidRDefault="007B184F">
      <w:pPr>
        <w:pStyle w:val="Teksttreci20"/>
        <w:shd w:val="clear" w:color="auto" w:fill="auto"/>
        <w:spacing w:before="0" w:after="123" w:line="234" w:lineRule="exact"/>
        <w:ind w:left="200" w:firstLine="340"/>
        <w:jc w:val="both"/>
      </w:pPr>
      <w:r>
        <w:t>2. Przedstawić Radzie Gminy Sadki i przekazać Regionalnej Izbie Obrachunkowej w Bydgoszczy sprawozdanie z wykonania budżetu Gminy Sadki za 2019 rok wraz z informacją ostanie m</w:t>
      </w:r>
      <w:r>
        <w:t>ienia komunalnego Gminy Sadki.</w:t>
      </w:r>
    </w:p>
    <w:p w:rsidR="008C093B" w:rsidRDefault="004365BC">
      <w:pPr>
        <w:pStyle w:val="Teksttreci20"/>
        <w:shd w:val="clear" w:color="auto" w:fill="auto"/>
        <w:spacing w:before="0" w:after="0" w:line="230" w:lineRule="exact"/>
        <w:ind w:left="200" w:firstLine="340"/>
        <w:jc w:val="both"/>
      </w:pPr>
      <w:r>
        <w:rPr>
          <w:noProof/>
          <w:lang w:bidi="ar-SA"/>
        </w:rPr>
        <w:drawing>
          <wp:anchor distT="0" distB="0" distL="63500" distR="63500" simplePos="0" relativeHeight="377487104" behindDoc="1" locked="0" layoutInCell="1" allowOverlap="1">
            <wp:simplePos x="0" y="0"/>
            <wp:positionH relativeFrom="margin">
              <wp:posOffset>1927225</wp:posOffset>
            </wp:positionH>
            <wp:positionV relativeFrom="paragraph">
              <wp:posOffset>674370</wp:posOffset>
            </wp:positionV>
            <wp:extent cx="4434840" cy="1231900"/>
            <wp:effectExtent l="0" t="0" r="3810" b="6350"/>
            <wp:wrapTopAndBottom/>
            <wp:docPr id="4" name="Obraz 4" descr="C:\Users\SUPERV~1\AppData\Local\Temp\PDFTransform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UPERV~1\AppData\Local\Temp\PDFTransform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840" cy="123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84F">
        <w:t>§ 3. Zarządzenie wchodzi w życie z dniem podjęcia i podlega publikacji w Dzienniku Urzędowym Województwa Kujawsko-Pomorskiego.</w:t>
      </w:r>
    </w:p>
    <w:p w:rsidR="008C093B" w:rsidRDefault="008C093B">
      <w:pPr>
        <w:pStyle w:val="Teksttreci50"/>
        <w:shd w:val="clear" w:color="auto" w:fill="auto"/>
        <w:spacing w:line="200" w:lineRule="exact"/>
        <w:ind w:left="600"/>
      </w:pPr>
      <w:bookmarkStart w:id="1" w:name="_GoBack"/>
      <w:bookmarkEnd w:id="1"/>
    </w:p>
    <w:sectPr w:rsidR="008C093B">
      <w:type w:val="continuous"/>
      <w:pgSz w:w="11900" w:h="16840"/>
      <w:pgMar w:top="1226" w:right="1186" w:bottom="1431" w:left="6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84F" w:rsidRDefault="007B184F">
      <w:r>
        <w:separator/>
      </w:r>
    </w:p>
  </w:endnote>
  <w:endnote w:type="continuationSeparator" w:id="0">
    <w:p w:rsidR="007B184F" w:rsidRDefault="007B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3B" w:rsidRDefault="004365B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420370</wp:posOffset>
              </wp:positionH>
              <wp:positionV relativeFrom="page">
                <wp:posOffset>10194290</wp:posOffset>
              </wp:positionV>
              <wp:extent cx="6329680" cy="123825"/>
              <wp:effectExtent l="1270" t="254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968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093B" w:rsidRDefault="007B184F">
                          <w:pPr>
                            <w:pStyle w:val="Nagweklubstopka0"/>
                            <w:shd w:val="clear" w:color="auto" w:fill="auto"/>
                            <w:tabs>
                              <w:tab w:val="right" w:pos="9968"/>
                            </w:tabs>
                            <w:spacing w:line="240" w:lineRule="auto"/>
                          </w:pPr>
                          <w:r w:rsidRPr="004365BC">
                            <w:rPr>
                              <w:rStyle w:val="Nagweklubstopka1"/>
                              <w:lang w:val="en-US"/>
                            </w:rPr>
                            <w:t xml:space="preserve">Id: 8A87C5B9-A003-4805-9D49-FB6C1CDFDD68. </w:t>
                          </w:r>
                          <w:r>
                            <w:rPr>
                              <w:rStyle w:val="Nagweklubstopka1"/>
                            </w:rPr>
                            <w:t>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Strona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.1pt;margin-top:802.7pt;width:498.4pt;height:9.7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/8IqQIAAKkFAAAOAAAAZHJzL2Uyb0RvYy54bWysVG1vmzAQ/j5p/8Hyd8pLCQVUUrUhTJO6&#10;F6ndD3DABGtgM9sJdNP++84mpEmrSdM2Plhn+/zcPXcPd30zdi3aU6mY4Bn2LzyMKC9Fxfg2w18e&#10;CyfGSGnCK9IKTjP8RBW+Wb59cz30KQ1EI9qKSgQgXKVDn+FG6z51XVU2tCPqQvSUw2UtZEc0bOXW&#10;rSQZAL1r3cDzIncQsuqlKKlScJpPl3hp8eualvpTXSuqUZthyE3bVdp1Y1Z3eU3SrSR9w8pDGuQv&#10;sugI4xD0CJUTTdBOsldQHSulUKLWF6XoXFHXrKSWA7DxvRdsHhrSU8sFiqP6Y5nU/4MtP+4/S8Qq&#10;6B1GnHTQokc6anQnRuSb6gy9SsHpoQc3PcKx8TRMVX8vyq8KcbFqCN/SWynF0FBSQXb2pXvydMJR&#10;BmQzfBAVhCE7LSzQWMvOAEIxEKBDl56OnTGplHAYXQZJFMNVCXd+cBkHC5OcS9L5dS+VfkdFh4yR&#10;YQmdt+hkf6/05Dq7mGBcFKxtbfdbfnYAmNMJxIan5s5kYZv5I/GSdbyOQycMorUTennu3Bar0IkK&#10;/2qRX+arVe7/NHH9MG1YVVFuwszC8sM/a9xB4pMkjtJSomWVgTMpKbndrFqJ9gSEXdjvUJATN/c8&#10;DVsv4PKCkh+E3l2QOEUUXzlhES6c5MqLHc9P7pLIC5MwL84p3TNO/50SGjKcLKCPls5vuXn2e82N&#10;pB3TMDpa1mU4PjqR1EhwzSvbWk1YO9knpTDpP5cC2j032grWaHRSqx43I6AYFW9E9QTSlQKUBSKE&#10;eQdGI+R3jAaYHRlW33ZEUoza9xzkbwbNbMjZ2MwG4SU8zbDGaDJXehpIu16ybQPI8w92C79Iwax6&#10;n7OA1M0G5oElcZhdZuCc7q3X84Rd/gIAAP//AwBQSwMEFAAGAAgAAAAhAOIqPkrfAAAADQEAAA8A&#10;AABkcnMvZG93bnJldi54bWxMj8FOwzAQRO9I/IO1SFxQayeUqA1xKoTgwo3ChZubLEmEvY5iNwn9&#10;ejYnetzZ0cybYj87K0YcQudJQ7JWIJAqX3fUaPj8eF1tQYRoqDbWE2r4xQD78vqqMHntJ3rH8RAb&#10;wSEUcqOhjbHPpQxVi86Ete+R+PftB2cin0Mj68FMHO6sTJXKpDMdcUNrenxusfo5nJyGbH7p7952&#10;mE7nyo70dU6SiInWtzfz0yOIiHP8N8OCz+hQMtPRn6gOwnJGlrKT9Uw9bEAsDpXd87zjoqWbHciy&#10;kJcryj8AAAD//wMAUEsBAi0AFAAGAAgAAAAhALaDOJL+AAAA4QEAABMAAAAAAAAAAAAAAAAAAAAA&#10;AFtDb250ZW50X1R5cGVzXS54bWxQSwECLQAUAAYACAAAACEAOP0h/9YAAACUAQAACwAAAAAAAAAA&#10;AAAAAAAvAQAAX3JlbHMvLnJlbHNQSwECLQAUAAYACAAAACEAKGf/CKkCAACpBQAADgAAAAAAAAAA&#10;AAAAAAAuAgAAZHJzL2Uyb0RvYy54bWxQSwECLQAUAAYACAAAACEA4io+St8AAAANAQAADwAAAAAA&#10;AAAAAAAAAAADBQAAZHJzL2Rvd25yZXYueG1sUEsFBgAAAAAEAAQA8wAAAA8GAAAAAA==&#10;" filled="f" stroked="f">
              <v:textbox style="mso-fit-shape-to-text:t" inset="0,0,0,0">
                <w:txbxContent>
                  <w:p w:rsidR="008C093B" w:rsidRDefault="007B184F">
                    <w:pPr>
                      <w:pStyle w:val="Nagweklubstopka0"/>
                      <w:shd w:val="clear" w:color="auto" w:fill="auto"/>
                      <w:tabs>
                        <w:tab w:val="right" w:pos="9968"/>
                      </w:tabs>
                      <w:spacing w:line="240" w:lineRule="auto"/>
                    </w:pPr>
                    <w:r w:rsidRPr="004365BC">
                      <w:rPr>
                        <w:rStyle w:val="Nagweklubstopka1"/>
                        <w:lang w:val="en-US"/>
                      </w:rPr>
                      <w:t xml:space="preserve">Id: 8A87C5B9-A003-4805-9D49-FB6C1CDFDD68. </w:t>
                    </w:r>
                    <w:r>
                      <w:rPr>
                        <w:rStyle w:val="Nagweklubstopka1"/>
                      </w:rPr>
                      <w:t>Podpisany</w:t>
                    </w:r>
                    <w:r>
                      <w:rPr>
                        <w:rStyle w:val="Nagweklubstopka1"/>
                      </w:rPr>
                      <w:tab/>
                      <w:t>Strona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84F" w:rsidRDefault="007B184F"/>
  </w:footnote>
  <w:footnote w:type="continuationSeparator" w:id="0">
    <w:p w:rsidR="007B184F" w:rsidRDefault="007B184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EA2"/>
    <w:multiLevelType w:val="multilevel"/>
    <w:tmpl w:val="009A8D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B00D9B"/>
    <w:multiLevelType w:val="multilevel"/>
    <w:tmpl w:val="636A47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2333A9"/>
    <w:multiLevelType w:val="multilevel"/>
    <w:tmpl w:val="4B8E0F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3B"/>
    <w:rsid w:val="004365BC"/>
    <w:rsid w:val="007B184F"/>
    <w:rsid w:val="008C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592367-2CFD-4A4D-BA35-46674463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3ArialNarrow11pt">
    <w:name w:val="Nagłówek #3 + Arial Narrow;11 pt"/>
    <w:basedOn w:val="Nagwek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34"/>
      <w:szCs w:val="34"/>
      <w:u w:val="none"/>
    </w:rPr>
  </w:style>
  <w:style w:type="character" w:customStyle="1" w:styleId="Nagwek1BezkursywyOdstpy0pt">
    <w:name w:val="Nagłówek #1 + Bez kursywy;Odstępy 0 pt"/>
    <w:basedOn w:val="Nagwek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4"/>
      <w:szCs w:val="34"/>
      <w:u w:val="none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after="180" w:line="277" w:lineRule="exact"/>
      <w:jc w:val="center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80" w:after="300" w:line="0" w:lineRule="atLeas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00" w:after="48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227" w:lineRule="exact"/>
      <w:ind w:hanging="600"/>
    </w:pPr>
    <w:rPr>
      <w:rFonts w:ascii="Arial Narrow" w:eastAsia="Arial Narrow" w:hAnsi="Arial Narrow" w:cs="Arial Narrow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i/>
      <w:iCs/>
      <w:spacing w:val="-30"/>
      <w:sz w:val="34"/>
      <w:szCs w:val="34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0" w:lineRule="atLeast"/>
      <w:jc w:val="both"/>
      <w:outlineLvl w:val="1"/>
    </w:pPr>
    <w:rPr>
      <w:rFonts w:ascii="Times New Roman" w:eastAsia="Times New Roman" w:hAnsi="Times New Roman" w:cs="Times New Roman"/>
      <w:spacing w:val="-1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2020-05-29T06:56:00Z</dcterms:created>
  <dcterms:modified xsi:type="dcterms:W3CDTF">2020-05-29T06:56:00Z</dcterms:modified>
</cp:coreProperties>
</file>