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E6" w:rsidRDefault="006954A6">
      <w:pPr>
        <w:pStyle w:val="Teksttreci30"/>
        <w:shd w:val="clear" w:color="auto" w:fill="auto"/>
        <w:spacing w:after="173" w:line="240" w:lineRule="exact"/>
      </w:pPr>
      <w:r>
        <w:t>WÓJTA GMINY SADKI</w:t>
      </w:r>
      <w:r>
        <w:br/>
        <w:t>z dnia 12 marca 2020 roku</w:t>
      </w:r>
    </w:p>
    <w:p w:rsidR="009165E6" w:rsidRDefault="006954A6">
      <w:pPr>
        <w:pStyle w:val="Teksttreci30"/>
        <w:shd w:val="clear" w:color="auto" w:fill="auto"/>
        <w:spacing w:after="499" w:line="240" w:lineRule="exact"/>
        <w:ind w:firstLine="760"/>
        <w:jc w:val="both"/>
      </w:pPr>
      <w:r>
        <w:t>w sprawie nieodpłatnego użyczenia pomieszczeń dla jednostki Gminy Sadki</w:t>
      </w:r>
    </w:p>
    <w:p w:rsidR="009165E6" w:rsidRDefault="006954A6">
      <w:pPr>
        <w:pStyle w:val="Teksttreci20"/>
        <w:shd w:val="clear" w:color="auto" w:fill="auto"/>
        <w:spacing w:before="0"/>
        <w:ind w:firstLine="760"/>
      </w:pPr>
      <w:r>
        <w:t xml:space="preserve">Na podstawie art. 710 ustawy z dnia 23 kwietnia 1964 r. kodeks cywilny (Dz. U. z 2019 r., poz. 1145 ze zm.), art. 7 ust.l pkt. 9, art. 30 </w:t>
      </w:r>
      <w:r>
        <w:t>ust. 2 pkt. 3 ustawy z dnia 8 marca 1990 r. o samorządzie gminnym (Dz. U. z 2019 r. poz. 506 ze zm.), w związku z § 31 Uchwały Nr XVIII/5/2020 Rady Gminy Sadki z dnia 28 lutego 2020 roku w sprawie zasad gospodarowania nieruchomościami stanowiącymi własność</w:t>
      </w:r>
      <w:r>
        <w:t xml:space="preserve"> Gminy Sadki (Dz. Urz. Woj. Kujawsko - Pomorskiego (2020r.,poz.l343) zarządzam, co następuje:</w:t>
      </w:r>
    </w:p>
    <w:p w:rsidR="009165E6" w:rsidRDefault="006954A6" w:rsidP="00A32255">
      <w:pPr>
        <w:pStyle w:val="Teksttreci20"/>
        <w:shd w:val="clear" w:color="auto" w:fill="auto"/>
        <w:tabs>
          <w:tab w:val="right" w:pos="9025"/>
        </w:tabs>
        <w:spacing w:before="0" w:after="0"/>
        <w:ind w:firstLine="760"/>
      </w:pPr>
      <w:r>
        <w:t>§ 1. Przekazać Kierownikowi Gminnego Ośrodka Pomocy Społecznej w Sadkach, na czas nieokreślony do nieodpłatnego używania, dwa razy w tygodniu czwartek i piątek, ś</w:t>
      </w:r>
      <w:r>
        <w:t>wietlicę na którą składa się lokal o powierzchni użytkowej 68,59 m usytuowany na parterze w budynku wielofunkcyjnym oznaczonym numerem porządkowym 79 położonym w miejsco</w:t>
      </w:r>
      <w:r w:rsidR="00A32255">
        <w:t xml:space="preserve">wości Dębionek, posadowionym na </w:t>
      </w:r>
      <w:r>
        <w:t>działce zabudowanej oznaczonej</w:t>
      </w:r>
      <w:r w:rsidR="00A32255">
        <w:t xml:space="preserve"> </w:t>
      </w:r>
      <w:bookmarkStart w:id="0" w:name="_GoBack"/>
      <w:bookmarkEnd w:id="0"/>
      <w:r>
        <w:t>w ewidencji gruntów nr 8</w:t>
      </w:r>
      <w:r>
        <w:t>11 o powierzchni 0,2112 ha zapisanej w księdze wieczystej KW Nr BY1N/00016675/6 prowadzonej przez Sąd Rejonowy, IV Wydział Ksiąg Wieczystych w Nakle nad Notecią.</w:t>
      </w:r>
    </w:p>
    <w:p w:rsidR="009165E6" w:rsidRDefault="006954A6">
      <w:pPr>
        <w:pStyle w:val="Teksttreci20"/>
        <w:shd w:val="clear" w:color="auto" w:fill="auto"/>
        <w:tabs>
          <w:tab w:val="left" w:pos="1156"/>
        </w:tabs>
        <w:spacing w:before="0" w:after="0" w:line="288" w:lineRule="exact"/>
        <w:ind w:firstLine="760"/>
      </w:pPr>
      <w:r>
        <w:rPr>
          <w:rStyle w:val="Teksttreci2Pogrubienie"/>
        </w:rPr>
        <w:t>§</w:t>
      </w:r>
      <w:r>
        <w:rPr>
          <w:rStyle w:val="Teksttreci2Pogrubienie"/>
        </w:rPr>
        <w:tab/>
        <w:t xml:space="preserve">2. </w:t>
      </w:r>
      <w:r>
        <w:t>Powyższy lokal w wyznaczonych terminach przeznaczony jest w celu</w:t>
      </w:r>
    </w:p>
    <w:p w:rsidR="009165E6" w:rsidRDefault="006954A6">
      <w:pPr>
        <w:pStyle w:val="Teksttreci20"/>
        <w:shd w:val="clear" w:color="auto" w:fill="auto"/>
        <w:spacing w:before="0" w:after="249" w:line="288" w:lineRule="exact"/>
      </w:pPr>
      <w:r>
        <w:t>prowadzenia zajęć Placów</w:t>
      </w:r>
      <w:r>
        <w:t>ki Wsparcia Dziennego.</w:t>
      </w:r>
    </w:p>
    <w:p w:rsidR="009165E6" w:rsidRDefault="006954A6">
      <w:pPr>
        <w:pStyle w:val="Teksttreci20"/>
        <w:shd w:val="clear" w:color="auto" w:fill="auto"/>
        <w:spacing w:before="0" w:line="277" w:lineRule="exact"/>
        <w:ind w:firstLine="760"/>
      </w:pPr>
      <w:r>
        <w:t>§ 3. Wraz z pomieszczeniem przekazuję w użyczenie działkę gruntu znaczoną numerem ewidencyjnym 811 o powierzchni 0,2112 ha.</w:t>
      </w:r>
    </w:p>
    <w:p w:rsidR="009165E6" w:rsidRDefault="006954A6">
      <w:pPr>
        <w:pStyle w:val="Teksttreci20"/>
        <w:shd w:val="clear" w:color="auto" w:fill="auto"/>
        <w:spacing w:before="0" w:after="226" w:line="277" w:lineRule="exact"/>
        <w:ind w:firstLine="760"/>
      </w:pPr>
      <w:r>
        <w:rPr>
          <w:rStyle w:val="Teksttreci2Pogrubienie"/>
        </w:rPr>
        <w:t xml:space="preserve">§ 4. </w:t>
      </w:r>
      <w:r>
        <w:t>W pozostałe dni tygodnia lokal będzie wykorzystywany z przeznaczeniem na integrację mieszkańców wsi.</w:t>
      </w:r>
    </w:p>
    <w:p w:rsidR="009165E6" w:rsidRDefault="006954A6">
      <w:pPr>
        <w:pStyle w:val="Teksttreci20"/>
        <w:shd w:val="clear" w:color="auto" w:fill="auto"/>
        <w:spacing w:before="0" w:after="255" w:line="295" w:lineRule="exact"/>
        <w:ind w:firstLine="760"/>
      </w:pPr>
      <w:r>
        <w:t xml:space="preserve">§ </w:t>
      </w:r>
      <w:r>
        <w:t>5. Szczegóły przekazania w użyczenie zostaną określone odrębnym porozumieniem I przekazane protokołem zdawczo - odbiorczym</w:t>
      </w:r>
    </w:p>
    <w:p w:rsidR="009165E6" w:rsidRDefault="006954A6">
      <w:pPr>
        <w:pStyle w:val="Teksttreci20"/>
        <w:shd w:val="clear" w:color="auto" w:fill="auto"/>
        <w:spacing w:before="0" w:after="270" w:line="277" w:lineRule="exact"/>
        <w:ind w:firstLine="760"/>
      </w:pPr>
      <w:r>
        <w:t>§ 6. Zarządzenie przekazać do wykonania Kierownikowi Gminnego Ośrodka Pomocy Społecznej w Sadkach.</w:t>
      </w:r>
    </w:p>
    <w:p w:rsidR="009165E6" w:rsidRDefault="006954A6">
      <w:pPr>
        <w:pStyle w:val="Teksttreci20"/>
        <w:shd w:val="clear" w:color="auto" w:fill="auto"/>
        <w:spacing w:before="0" w:after="0" w:line="240" w:lineRule="exact"/>
        <w:ind w:firstLine="760"/>
        <w:sectPr w:rsidR="009165E6">
          <w:headerReference w:type="default" r:id="rId6"/>
          <w:pgSz w:w="11900" w:h="16840"/>
          <w:pgMar w:top="1961" w:right="1459" w:bottom="2499" w:left="1325" w:header="0" w:footer="3" w:gutter="0"/>
          <w:cols w:space="720"/>
          <w:noEndnote/>
          <w:docGrid w:linePitch="360"/>
        </w:sectPr>
      </w:pPr>
      <w:r>
        <w:t>§ 7. Zarządzenie wchodzi w życie z dniem podpisania.</w:t>
      </w:r>
    </w:p>
    <w:p w:rsidR="009165E6" w:rsidRDefault="00A3225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0</wp:posOffset>
                </wp:positionV>
                <wp:extent cx="1330325" cy="609600"/>
                <wp:effectExtent l="0" t="444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5E6" w:rsidRDefault="00A3225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33500" cy="485775"/>
                                  <wp:effectExtent l="0" t="0" r="0" b="9525"/>
                                  <wp:docPr id="2" name="Obraz 1" descr="C:\Users\SUPERV~1\AppData\Local\Temp\PDFTransform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PERV~1\AppData\Local\Temp\PDFTransform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65E6" w:rsidRDefault="006954A6">
                            <w:pPr>
                              <w:pStyle w:val="Podpisobrazu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PodpisobrazuExact0"/>
                              </w:rPr>
                              <w:t xml:space="preserve">Zastępca </w:t>
                            </w:r>
                            <w:r>
                              <w:rPr>
                                <w:rStyle w:val="PogrubieniePodpisobrazu10ptOdstpy0ptExact"/>
                              </w:rPr>
                              <w:t>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2pt;margin-top:0;width:104.75pt;height:4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ZY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" filled="f" stroked="f">
                <v:textbox style="mso-fit-shape-to-text:t" inset="0,0,0,0">
                  <w:txbxContent>
                    <w:p w:rsidR="009165E6" w:rsidRDefault="00A3225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33500" cy="485775"/>
                            <wp:effectExtent l="0" t="0" r="0" b="9525"/>
                            <wp:docPr id="2" name="Obraz 1" descr="C:\Users\SUPERV~1\AppData\Local\Temp\PDFTransform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PERV~1\AppData\Local\Temp\PDFTransform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65E6" w:rsidRDefault="006954A6">
                      <w:pPr>
                        <w:pStyle w:val="Podpisobrazu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PodpisobrazuExact0"/>
                        </w:rPr>
                        <w:t xml:space="preserve">Zastępca </w:t>
                      </w:r>
                      <w:r>
                        <w:rPr>
                          <w:rStyle w:val="PogrubieniePodpisobrazu10ptOdstpy0ptExact"/>
                        </w:rPr>
                        <w:t>Wójta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5E6" w:rsidRDefault="009165E6">
      <w:pPr>
        <w:spacing w:line="597" w:lineRule="exact"/>
      </w:pPr>
    </w:p>
    <w:p w:rsidR="009165E6" w:rsidRDefault="009165E6">
      <w:pPr>
        <w:rPr>
          <w:sz w:val="2"/>
          <w:szCs w:val="2"/>
        </w:rPr>
      </w:pPr>
    </w:p>
    <w:sectPr w:rsidR="009165E6">
      <w:type w:val="continuous"/>
      <w:pgSz w:w="11900" w:h="16840"/>
      <w:pgMar w:top="1816" w:right="1459" w:bottom="181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A6" w:rsidRDefault="006954A6">
      <w:r>
        <w:separator/>
      </w:r>
    </w:p>
  </w:endnote>
  <w:endnote w:type="continuationSeparator" w:id="0">
    <w:p w:rsidR="006954A6" w:rsidRDefault="006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A6" w:rsidRDefault="006954A6"/>
  </w:footnote>
  <w:footnote w:type="continuationSeparator" w:id="0">
    <w:p w:rsidR="006954A6" w:rsidRDefault="006954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E6" w:rsidRDefault="00A322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2880360</wp:posOffset>
              </wp:positionH>
              <wp:positionV relativeFrom="page">
                <wp:posOffset>982345</wp:posOffset>
              </wp:positionV>
              <wp:extent cx="1711960" cy="160655"/>
              <wp:effectExtent l="381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5E6" w:rsidRDefault="006954A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ZARZĄDZENIE Nr 21.2020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6.8pt;margin-top:77.35pt;width:134.8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xqpwIAAKc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" filled="f" stroked="f">
              <v:textbox style="mso-fit-shape-to-text:t" inset="0,0,0,0">
                <w:txbxContent>
                  <w:p w:rsidR="009165E6" w:rsidRDefault="006954A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ZARZĄDZENIE Nr 21.2020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6"/>
    <w:rsid w:val="006954A6"/>
    <w:rsid w:val="009165E6"/>
    <w:rsid w:val="00A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3D6DD-2B97-4DFA-B04B-8F7616A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E698C6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Podpisobrazu10ptOdstpy0ptExact">
    <w:name w:val="Pogrubienie;Podpis obrazu + 10 pt;Odstępy 0 pt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E698C6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2020-05-29T06:28:00Z</dcterms:created>
  <dcterms:modified xsi:type="dcterms:W3CDTF">2020-05-29T06:29:00Z</dcterms:modified>
</cp:coreProperties>
</file>