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BD" w:rsidRDefault="00231CBD" w:rsidP="00231CBD">
      <w:pPr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WÓJT GMINY SADKI                                                                                                     </w:t>
      </w:r>
    </w:p>
    <w:p w:rsidR="00231CBD" w:rsidRDefault="00231CBD" w:rsidP="00231CBD">
      <w:pPr>
        <w:widowControl w:val="0"/>
        <w:suppressAutoHyphens/>
        <w:rPr>
          <w:sz w:val="20"/>
          <w:szCs w:val="20"/>
          <w:lang w:eastAsia="ar-SA"/>
        </w:rPr>
      </w:pPr>
      <w:r>
        <w:rPr>
          <w:color w:val="FF0000"/>
          <w:sz w:val="22"/>
          <w:szCs w:val="22"/>
        </w:rPr>
        <w:t>woj. kujawsko – pomorskie</w:t>
      </w:r>
      <w:r>
        <w:rPr>
          <w:sz w:val="22"/>
          <w:szCs w:val="22"/>
        </w:rPr>
        <w:t xml:space="preserve">                                                         </w:t>
      </w:r>
    </w:p>
    <w:p w:rsidR="001B2A1B" w:rsidRDefault="001B2A1B" w:rsidP="001B2A1B">
      <w:pPr>
        <w:jc w:val="right"/>
        <w:rPr>
          <w:sz w:val="28"/>
          <w:szCs w:val="28"/>
        </w:rPr>
      </w:pPr>
      <w:r>
        <w:rPr>
          <w:sz w:val="28"/>
          <w:szCs w:val="28"/>
        </w:rPr>
        <w:t>Sadki</w:t>
      </w:r>
      <w:r w:rsidRPr="003B2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879">
        <w:rPr>
          <w:sz w:val="28"/>
          <w:szCs w:val="28"/>
        </w:rPr>
        <w:t>dnia</w:t>
      </w:r>
      <w:r>
        <w:rPr>
          <w:sz w:val="28"/>
          <w:szCs w:val="28"/>
        </w:rPr>
        <w:t xml:space="preserve"> </w:t>
      </w:r>
      <w:r w:rsidR="001D1526">
        <w:rPr>
          <w:sz w:val="28"/>
          <w:szCs w:val="28"/>
        </w:rPr>
        <w:t>27</w:t>
      </w:r>
      <w:r>
        <w:rPr>
          <w:sz w:val="28"/>
          <w:szCs w:val="28"/>
        </w:rPr>
        <w:t xml:space="preserve">.05.2020 </w:t>
      </w:r>
      <w:r w:rsidRPr="003B2879">
        <w:rPr>
          <w:sz w:val="28"/>
          <w:szCs w:val="28"/>
        </w:rPr>
        <w:t>r.</w:t>
      </w:r>
    </w:p>
    <w:p w:rsidR="001B2A1B" w:rsidRDefault="001B2A1B" w:rsidP="001B2A1B">
      <w:pPr>
        <w:jc w:val="right"/>
      </w:pPr>
    </w:p>
    <w:p w:rsidR="001B2A1B" w:rsidRDefault="001B2A1B" w:rsidP="001B2A1B">
      <w:pPr>
        <w:ind w:right="6372"/>
        <w:jc w:val="center"/>
      </w:pPr>
    </w:p>
    <w:p w:rsidR="001B2A1B" w:rsidRPr="00F62680" w:rsidRDefault="001B2A1B" w:rsidP="001B2A1B">
      <w:pPr>
        <w:pStyle w:val="Nagwek1"/>
        <w:rPr>
          <w:u w:val="single"/>
        </w:rPr>
      </w:pPr>
      <w:r w:rsidRPr="00F62680">
        <w:rPr>
          <w:u w:val="single"/>
        </w:rPr>
        <w:t>OBWIESZCZENIE</w:t>
      </w:r>
    </w:p>
    <w:p w:rsidR="001B2A1B" w:rsidRDefault="001B2A1B" w:rsidP="001B2A1B">
      <w:pPr>
        <w:ind w:right="-108"/>
        <w:jc w:val="center"/>
      </w:pPr>
    </w:p>
    <w:p w:rsidR="001B2A1B" w:rsidRDefault="001B2A1B" w:rsidP="001B2A1B">
      <w:pPr>
        <w:ind w:right="-108"/>
        <w:jc w:val="center"/>
        <w:rPr>
          <w:b/>
          <w:bCs/>
          <w:sz w:val="28"/>
          <w:szCs w:val="28"/>
        </w:rPr>
      </w:pPr>
      <w:r w:rsidRPr="005251E8">
        <w:rPr>
          <w:b/>
          <w:bCs/>
          <w:sz w:val="28"/>
          <w:szCs w:val="28"/>
        </w:rPr>
        <w:t xml:space="preserve">o </w:t>
      </w:r>
      <w:r w:rsidRPr="00F43C20">
        <w:rPr>
          <w:b/>
          <w:bCs/>
          <w:sz w:val="28"/>
          <w:szCs w:val="28"/>
        </w:rPr>
        <w:t xml:space="preserve">wyłożeniu do publicznego wglądu </w:t>
      </w:r>
      <w:r w:rsidRPr="00144515">
        <w:rPr>
          <w:b/>
          <w:bCs/>
          <w:sz w:val="28"/>
          <w:szCs w:val="28"/>
        </w:rPr>
        <w:t>miejscowego planu zagospodarowania przestrzennego miejscowości Sadki, gmina Sadki – rejon ulicy Przemysłowej</w:t>
      </w:r>
    </w:p>
    <w:p w:rsidR="001B2A1B" w:rsidRDefault="001B2A1B" w:rsidP="001B2A1B">
      <w:pPr>
        <w:ind w:right="-108"/>
        <w:jc w:val="center"/>
        <w:rPr>
          <w:b/>
          <w:bCs/>
          <w:sz w:val="28"/>
          <w:szCs w:val="28"/>
        </w:rPr>
      </w:pPr>
    </w:p>
    <w:p w:rsidR="001B2A1B" w:rsidRPr="00F43C20" w:rsidRDefault="001B2A1B" w:rsidP="001B2A1B">
      <w:pPr>
        <w:ind w:right="-108"/>
        <w:jc w:val="center"/>
        <w:rPr>
          <w:b/>
          <w:bCs/>
          <w:sz w:val="28"/>
          <w:szCs w:val="28"/>
        </w:rPr>
      </w:pPr>
    </w:p>
    <w:p w:rsidR="001B2A1B" w:rsidRPr="00F43C20" w:rsidRDefault="001B2A1B" w:rsidP="001B2A1B">
      <w:pPr>
        <w:ind w:right="-108" w:firstLine="708"/>
        <w:jc w:val="both"/>
        <w:rPr>
          <w:sz w:val="28"/>
          <w:szCs w:val="28"/>
        </w:rPr>
      </w:pPr>
      <w:r w:rsidRPr="00260D2E">
        <w:rPr>
          <w:sz w:val="28"/>
          <w:szCs w:val="28"/>
        </w:rPr>
        <w:t>Na podstawie art. 17 pkt. 9 i 11</w:t>
      </w:r>
      <w:r>
        <w:rPr>
          <w:sz w:val="28"/>
          <w:szCs w:val="28"/>
        </w:rPr>
        <w:t xml:space="preserve"> </w:t>
      </w:r>
      <w:r w:rsidRPr="00260D2E">
        <w:rPr>
          <w:sz w:val="28"/>
          <w:szCs w:val="28"/>
        </w:rPr>
        <w:t>ustawy z dnia 27 marca 2003</w:t>
      </w:r>
      <w:r>
        <w:rPr>
          <w:sz w:val="28"/>
          <w:szCs w:val="28"/>
        </w:rPr>
        <w:t> </w:t>
      </w:r>
      <w:r w:rsidRPr="00260D2E">
        <w:rPr>
          <w:sz w:val="28"/>
          <w:szCs w:val="28"/>
        </w:rPr>
        <w:t>r. o planowaniu i zagospodarowaniu przestrzennym (</w:t>
      </w:r>
      <w:r w:rsidRPr="001C4CA5">
        <w:rPr>
          <w:sz w:val="28"/>
          <w:szCs w:val="28"/>
        </w:rPr>
        <w:t>Dz. U. z 2020 r. poz. 293</w:t>
      </w:r>
      <w:r w:rsidRPr="001C4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</w:t>
      </w:r>
      <w:proofErr w:type="spellStart"/>
      <w:r>
        <w:rPr>
          <w:color w:val="000000"/>
          <w:sz w:val="28"/>
          <w:szCs w:val="28"/>
        </w:rPr>
        <w:t>późn</w:t>
      </w:r>
      <w:proofErr w:type="spellEnd"/>
      <w:r>
        <w:rPr>
          <w:color w:val="000000"/>
          <w:sz w:val="28"/>
          <w:szCs w:val="28"/>
        </w:rPr>
        <w:t>. zm.</w:t>
      </w:r>
      <w:r w:rsidRPr="00260D2E">
        <w:rPr>
          <w:sz w:val="28"/>
          <w:szCs w:val="28"/>
        </w:rPr>
        <w:t>) i art. 39, ust. 1, pkt 2, 3</w:t>
      </w:r>
      <w:r w:rsidRPr="00260D2E">
        <w:rPr>
          <w:color w:val="000000"/>
          <w:sz w:val="28"/>
          <w:szCs w:val="28"/>
        </w:rPr>
        <w:t xml:space="preserve">, 4, 5 oraz art. 40 i 41 w związku z art. 46 pkt 1 ustawy z dnia </w:t>
      </w:r>
      <w:r w:rsidRPr="001348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F43C20">
        <w:rPr>
          <w:color w:val="000000"/>
          <w:sz w:val="28"/>
          <w:szCs w:val="28"/>
        </w:rPr>
        <w:t>października 2008</w:t>
      </w:r>
      <w:r>
        <w:rPr>
          <w:color w:val="000000"/>
          <w:sz w:val="28"/>
          <w:szCs w:val="28"/>
        </w:rPr>
        <w:t> </w:t>
      </w:r>
      <w:r w:rsidRPr="00F43C20">
        <w:rPr>
          <w:color w:val="000000"/>
          <w:sz w:val="28"/>
          <w:szCs w:val="28"/>
        </w:rPr>
        <w:t>r. o</w:t>
      </w:r>
      <w:r>
        <w:rPr>
          <w:color w:val="000000"/>
          <w:sz w:val="28"/>
          <w:szCs w:val="28"/>
        </w:rPr>
        <w:t xml:space="preserve"> </w:t>
      </w:r>
      <w:r w:rsidRPr="00F43C20">
        <w:rPr>
          <w:color w:val="000000"/>
          <w:sz w:val="28"/>
          <w:szCs w:val="28"/>
        </w:rPr>
        <w:t>udostępnianiu informacji o środowisku i jego ochronie, udziale społeczeństwa w ochronie środowiska oraz o ocenach oddziaływania na środowisko (</w:t>
      </w:r>
      <w:r w:rsidRPr="00242E21">
        <w:rPr>
          <w:color w:val="000000"/>
          <w:sz w:val="28"/>
          <w:szCs w:val="28"/>
        </w:rPr>
        <w:t>Dz.</w:t>
      </w:r>
      <w:r>
        <w:rPr>
          <w:color w:val="000000"/>
          <w:sz w:val="28"/>
          <w:szCs w:val="28"/>
        </w:rPr>
        <w:t> </w:t>
      </w:r>
      <w:r w:rsidRPr="00242E21">
        <w:rPr>
          <w:color w:val="000000"/>
          <w:sz w:val="28"/>
          <w:szCs w:val="28"/>
        </w:rPr>
        <w:t xml:space="preserve">U. </w:t>
      </w:r>
      <w:r>
        <w:rPr>
          <w:color w:val="000000"/>
          <w:sz w:val="28"/>
          <w:szCs w:val="28"/>
        </w:rPr>
        <w:t xml:space="preserve">z </w:t>
      </w:r>
      <w:r w:rsidRPr="00242E2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20 </w:t>
      </w:r>
      <w:r w:rsidRPr="00242E21">
        <w:rPr>
          <w:color w:val="000000"/>
          <w:sz w:val="28"/>
          <w:szCs w:val="28"/>
        </w:rPr>
        <w:t xml:space="preserve">r. poz. </w:t>
      </w:r>
      <w:r>
        <w:rPr>
          <w:color w:val="000000"/>
          <w:sz w:val="28"/>
          <w:szCs w:val="28"/>
        </w:rPr>
        <w:t xml:space="preserve">283 z </w:t>
      </w:r>
      <w:proofErr w:type="spellStart"/>
      <w:r>
        <w:rPr>
          <w:color w:val="000000"/>
          <w:sz w:val="28"/>
          <w:szCs w:val="28"/>
        </w:rPr>
        <w:t>późn</w:t>
      </w:r>
      <w:proofErr w:type="spellEnd"/>
      <w:r>
        <w:rPr>
          <w:color w:val="000000"/>
          <w:sz w:val="28"/>
          <w:szCs w:val="28"/>
        </w:rPr>
        <w:t>. zm.</w:t>
      </w:r>
      <w:r w:rsidRPr="00F43C20">
        <w:rPr>
          <w:color w:val="000000"/>
          <w:sz w:val="28"/>
          <w:szCs w:val="28"/>
        </w:rPr>
        <w:t xml:space="preserve">) oraz uchwały </w:t>
      </w:r>
      <w:r w:rsidRPr="00F43C20">
        <w:rPr>
          <w:bCs/>
          <w:color w:val="000000"/>
          <w:sz w:val="28"/>
          <w:szCs w:val="28"/>
        </w:rPr>
        <w:t xml:space="preserve">Rady </w:t>
      </w:r>
      <w:r>
        <w:rPr>
          <w:bCs/>
          <w:color w:val="000000"/>
          <w:sz w:val="28"/>
          <w:szCs w:val="28"/>
        </w:rPr>
        <w:t xml:space="preserve">Gminy Sadki </w:t>
      </w:r>
      <w:r w:rsidRPr="00F43C20">
        <w:rPr>
          <w:bCs/>
          <w:color w:val="000000"/>
          <w:sz w:val="28"/>
          <w:szCs w:val="28"/>
        </w:rPr>
        <w:t>nr</w:t>
      </w:r>
      <w:r>
        <w:rPr>
          <w:bCs/>
          <w:color w:val="000000"/>
          <w:sz w:val="28"/>
          <w:szCs w:val="28"/>
        </w:rPr>
        <w:t xml:space="preserve"> VII/36/2015 </w:t>
      </w:r>
      <w:r w:rsidRPr="00F43C20">
        <w:rPr>
          <w:bCs/>
          <w:color w:val="000000"/>
          <w:sz w:val="28"/>
          <w:szCs w:val="28"/>
        </w:rPr>
        <w:t>z</w:t>
      </w:r>
      <w:r>
        <w:rPr>
          <w:bCs/>
          <w:color w:val="000000"/>
          <w:sz w:val="28"/>
          <w:szCs w:val="28"/>
        </w:rPr>
        <w:t xml:space="preserve"> </w:t>
      </w:r>
      <w:r w:rsidRPr="00F43C20">
        <w:rPr>
          <w:bCs/>
          <w:color w:val="000000"/>
          <w:sz w:val="28"/>
          <w:szCs w:val="28"/>
        </w:rPr>
        <w:t xml:space="preserve">dnia </w:t>
      </w:r>
      <w:r>
        <w:rPr>
          <w:bCs/>
          <w:color w:val="000000"/>
          <w:sz w:val="28"/>
          <w:szCs w:val="28"/>
        </w:rPr>
        <w:t>23 kwietnia 2015 r.</w:t>
      </w:r>
      <w:r w:rsidRPr="00F43C20">
        <w:rPr>
          <w:bCs/>
          <w:color w:val="000000"/>
          <w:sz w:val="28"/>
          <w:szCs w:val="28"/>
        </w:rPr>
        <w:t xml:space="preserve"> </w:t>
      </w:r>
      <w:r w:rsidRPr="00F43C20">
        <w:rPr>
          <w:color w:val="000000"/>
          <w:sz w:val="28"/>
          <w:szCs w:val="28"/>
        </w:rPr>
        <w:t>zawiadamiam o</w:t>
      </w:r>
      <w:r>
        <w:rPr>
          <w:color w:val="000000"/>
          <w:sz w:val="28"/>
          <w:szCs w:val="28"/>
        </w:rPr>
        <w:t> </w:t>
      </w:r>
      <w:r w:rsidRPr="00F43C20">
        <w:rPr>
          <w:color w:val="000000"/>
          <w:sz w:val="28"/>
          <w:szCs w:val="28"/>
        </w:rPr>
        <w:t>wyłożeniu do publicznego wglądu projektu</w:t>
      </w:r>
      <w:r w:rsidRPr="00F43C20">
        <w:rPr>
          <w:bCs/>
          <w:sz w:val="28"/>
          <w:szCs w:val="28"/>
        </w:rPr>
        <w:t xml:space="preserve"> </w:t>
      </w:r>
      <w:r w:rsidRPr="00144515">
        <w:rPr>
          <w:bCs/>
          <w:sz w:val="28"/>
          <w:szCs w:val="28"/>
        </w:rPr>
        <w:t xml:space="preserve">miejscowego planu zagospodarowania przestrzennego miejscowości Sadki, gmina Sadki – rejon ulicy Przemysłowej </w:t>
      </w:r>
      <w:r w:rsidRPr="00F43C20">
        <w:rPr>
          <w:color w:val="000000"/>
          <w:sz w:val="28"/>
          <w:szCs w:val="28"/>
        </w:rPr>
        <w:t>wraz z</w:t>
      </w:r>
      <w:r>
        <w:rPr>
          <w:color w:val="000000"/>
          <w:sz w:val="28"/>
          <w:szCs w:val="28"/>
        </w:rPr>
        <w:t xml:space="preserve"> </w:t>
      </w:r>
      <w:r w:rsidRPr="00F43C20">
        <w:rPr>
          <w:color w:val="000000"/>
          <w:sz w:val="28"/>
          <w:szCs w:val="28"/>
        </w:rPr>
        <w:t>prognozą oddziaływania na środowisko w</w:t>
      </w:r>
      <w:r>
        <w:rPr>
          <w:color w:val="000000"/>
          <w:sz w:val="28"/>
          <w:szCs w:val="28"/>
        </w:rPr>
        <w:t xml:space="preserve"> </w:t>
      </w:r>
      <w:r w:rsidRPr="00F43C20">
        <w:rPr>
          <w:color w:val="000000"/>
          <w:sz w:val="28"/>
          <w:szCs w:val="28"/>
        </w:rPr>
        <w:t xml:space="preserve">dniach </w:t>
      </w:r>
      <w:r w:rsidRPr="00096F69">
        <w:rPr>
          <w:color w:val="000000"/>
          <w:sz w:val="28"/>
          <w:szCs w:val="28"/>
        </w:rPr>
        <w:t>od </w:t>
      </w:r>
      <w:r>
        <w:rPr>
          <w:color w:val="000000"/>
          <w:sz w:val="28"/>
          <w:szCs w:val="28"/>
        </w:rPr>
        <w:t>08.06.2020</w:t>
      </w:r>
      <w:r w:rsidRPr="00096F69">
        <w:rPr>
          <w:color w:val="000000"/>
          <w:sz w:val="28"/>
          <w:szCs w:val="28"/>
        </w:rPr>
        <w:t xml:space="preserve"> r. do </w:t>
      </w:r>
      <w:r>
        <w:rPr>
          <w:color w:val="000000"/>
          <w:sz w:val="28"/>
          <w:szCs w:val="28"/>
        </w:rPr>
        <w:t>13.07.2020</w:t>
      </w:r>
      <w:r w:rsidRPr="00096F69">
        <w:t> </w:t>
      </w:r>
      <w:r w:rsidRPr="00096F69">
        <w:rPr>
          <w:color w:val="000000"/>
          <w:sz w:val="28"/>
          <w:szCs w:val="28"/>
        </w:rPr>
        <w:t>r. w</w:t>
      </w:r>
      <w:r>
        <w:rPr>
          <w:color w:val="000000"/>
          <w:sz w:val="28"/>
          <w:szCs w:val="28"/>
        </w:rPr>
        <w:t> </w:t>
      </w:r>
      <w:r w:rsidRPr="00F43C20">
        <w:rPr>
          <w:color w:val="000000"/>
          <w:sz w:val="28"/>
          <w:szCs w:val="28"/>
        </w:rPr>
        <w:t xml:space="preserve">siedzibie </w:t>
      </w:r>
      <w:r>
        <w:rPr>
          <w:sz w:val="28"/>
          <w:szCs w:val="28"/>
        </w:rPr>
        <w:t>Urzędu Gminy Sadki,</w:t>
      </w:r>
      <w:r w:rsidRPr="00FC6ABB">
        <w:rPr>
          <w:sz w:val="28"/>
          <w:szCs w:val="28"/>
        </w:rPr>
        <w:t xml:space="preserve"> </w:t>
      </w:r>
      <w:r>
        <w:rPr>
          <w:sz w:val="28"/>
          <w:szCs w:val="28"/>
        </w:rPr>
        <w:t>ul. </w:t>
      </w:r>
      <w:r w:rsidRPr="006A7666">
        <w:rPr>
          <w:sz w:val="28"/>
          <w:szCs w:val="28"/>
        </w:rPr>
        <w:t>Strażacka 11, 89-110 Sadki</w:t>
      </w:r>
      <w:r>
        <w:rPr>
          <w:sz w:val="28"/>
          <w:szCs w:val="28"/>
        </w:rPr>
        <w:t>,</w:t>
      </w:r>
      <w:r w:rsidRPr="00411A5A">
        <w:rPr>
          <w:sz w:val="28"/>
          <w:szCs w:val="28"/>
        </w:rPr>
        <w:t xml:space="preserve"> </w:t>
      </w:r>
      <w:r w:rsidRPr="00FC6ABB">
        <w:rPr>
          <w:color w:val="000000"/>
          <w:sz w:val="28"/>
          <w:szCs w:val="28"/>
        </w:rPr>
        <w:t>w godzinach od 8</w:t>
      </w:r>
      <w:r w:rsidRPr="00FC6ABB">
        <w:rPr>
          <w:color w:val="000000"/>
          <w:sz w:val="28"/>
          <w:szCs w:val="28"/>
          <w:vertAlign w:val="superscript"/>
        </w:rPr>
        <w:t>00</w:t>
      </w:r>
      <w:r w:rsidRPr="00FC6ABB">
        <w:rPr>
          <w:color w:val="000000"/>
          <w:sz w:val="28"/>
          <w:szCs w:val="28"/>
        </w:rPr>
        <w:t xml:space="preserve"> do 14</w:t>
      </w:r>
      <w:r w:rsidRPr="00FC6ABB">
        <w:rPr>
          <w:color w:val="000000"/>
          <w:sz w:val="28"/>
          <w:szCs w:val="28"/>
          <w:vertAlign w:val="superscript"/>
        </w:rPr>
        <w:t>00</w:t>
      </w:r>
      <w:r w:rsidRPr="00FC6ABB">
        <w:rPr>
          <w:color w:val="000000"/>
          <w:sz w:val="28"/>
          <w:szCs w:val="28"/>
        </w:rPr>
        <w:t>.</w:t>
      </w:r>
    </w:p>
    <w:p w:rsidR="001B2A1B" w:rsidRPr="00F43C20" w:rsidRDefault="001B2A1B" w:rsidP="001B2A1B">
      <w:pPr>
        <w:pStyle w:val="Tekstpodstawowy2"/>
        <w:tabs>
          <w:tab w:val="left" w:pos="3420"/>
        </w:tabs>
        <w:rPr>
          <w:color w:val="000000"/>
          <w:szCs w:val="28"/>
        </w:rPr>
      </w:pPr>
      <w:r w:rsidRPr="00F43C20">
        <w:rPr>
          <w:color w:val="000000"/>
          <w:szCs w:val="28"/>
        </w:rPr>
        <w:tab/>
      </w:r>
    </w:p>
    <w:p w:rsidR="001B2A1B" w:rsidRPr="00587647" w:rsidRDefault="001B2A1B" w:rsidP="001B2A1B">
      <w:pPr>
        <w:pStyle w:val="Tekstpodstawowy2"/>
        <w:rPr>
          <w:color w:val="000000"/>
          <w:szCs w:val="28"/>
        </w:rPr>
      </w:pPr>
      <w:r w:rsidRPr="00F43C20">
        <w:rPr>
          <w:color w:val="000000"/>
          <w:szCs w:val="28"/>
        </w:rPr>
        <w:tab/>
      </w:r>
      <w:r w:rsidRPr="00FC6ABB">
        <w:rPr>
          <w:color w:val="000000"/>
          <w:szCs w:val="28"/>
        </w:rPr>
        <w:t>Dyskusja publiczna nad przyjętymi w projekcie planu miejscowego rozwiązaniami odbędzie się</w:t>
      </w:r>
      <w:r w:rsidRPr="00E051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w dniu 08.07.2020 r.</w:t>
      </w:r>
      <w:r w:rsidRPr="00E05187">
        <w:rPr>
          <w:color w:val="000000"/>
          <w:szCs w:val="28"/>
        </w:rPr>
        <w:t xml:space="preserve"> w siedzibie </w:t>
      </w:r>
      <w:r w:rsidRPr="00411A5A">
        <w:rPr>
          <w:szCs w:val="28"/>
        </w:rPr>
        <w:t xml:space="preserve">Urzędu </w:t>
      </w:r>
      <w:r>
        <w:rPr>
          <w:szCs w:val="28"/>
        </w:rPr>
        <w:t>Gminy Sadki</w:t>
      </w:r>
      <w:r>
        <w:rPr>
          <w:color w:val="000000"/>
          <w:szCs w:val="28"/>
        </w:rPr>
        <w:t xml:space="preserve"> o godzinie 10</w:t>
      </w:r>
      <w:r>
        <w:rPr>
          <w:color w:val="000000"/>
          <w:szCs w:val="28"/>
          <w:vertAlign w:val="superscript"/>
        </w:rPr>
        <w:t>00</w:t>
      </w:r>
      <w:r>
        <w:rPr>
          <w:color w:val="000000"/>
          <w:szCs w:val="28"/>
        </w:rPr>
        <w:t>.</w:t>
      </w:r>
    </w:p>
    <w:p w:rsidR="001B2A1B" w:rsidRPr="00E05187" w:rsidRDefault="001B2A1B" w:rsidP="001B2A1B">
      <w:pPr>
        <w:pStyle w:val="Tekstpodstawowy2"/>
        <w:rPr>
          <w:color w:val="000000"/>
          <w:szCs w:val="28"/>
        </w:rPr>
      </w:pPr>
    </w:p>
    <w:p w:rsidR="001B2A1B" w:rsidRPr="00515AC5" w:rsidRDefault="001B2A1B" w:rsidP="001B2A1B">
      <w:pPr>
        <w:pStyle w:val="Tekstpodstawowy2"/>
        <w:rPr>
          <w:color w:val="000000"/>
          <w:szCs w:val="28"/>
        </w:rPr>
      </w:pPr>
      <w:r w:rsidRPr="00A17380">
        <w:rPr>
          <w:color w:val="000000"/>
          <w:szCs w:val="28"/>
        </w:rPr>
        <w:tab/>
        <w:t>Zgodnie z art. 18 ust. 1 ustawy</w:t>
      </w:r>
      <w:r w:rsidRPr="00515AC5">
        <w:rPr>
          <w:color w:val="000000"/>
          <w:szCs w:val="28"/>
        </w:rPr>
        <w:t xml:space="preserve"> z</w:t>
      </w:r>
      <w:r>
        <w:rPr>
          <w:color w:val="000000"/>
          <w:szCs w:val="28"/>
        </w:rPr>
        <w:t xml:space="preserve"> </w:t>
      </w:r>
      <w:r w:rsidRPr="00515AC5">
        <w:rPr>
          <w:color w:val="000000"/>
          <w:szCs w:val="28"/>
        </w:rPr>
        <w:t>dnia 27 marca 2003</w:t>
      </w:r>
      <w:r>
        <w:rPr>
          <w:color w:val="000000"/>
          <w:szCs w:val="28"/>
        </w:rPr>
        <w:t> </w:t>
      </w:r>
      <w:r w:rsidRPr="00515AC5">
        <w:rPr>
          <w:color w:val="000000"/>
          <w:szCs w:val="28"/>
        </w:rPr>
        <w:t>r. o planowaniu i zagospodarowaniu przestrzennym (</w:t>
      </w:r>
      <w:r w:rsidRPr="001C4CA5">
        <w:rPr>
          <w:szCs w:val="28"/>
        </w:rPr>
        <w:t>Dz. U. z 2020 r. poz. 293</w:t>
      </w:r>
      <w:r w:rsidRPr="001C4C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z </w:t>
      </w:r>
      <w:proofErr w:type="spellStart"/>
      <w:r>
        <w:rPr>
          <w:color w:val="000000"/>
          <w:szCs w:val="28"/>
        </w:rPr>
        <w:t>późn</w:t>
      </w:r>
      <w:proofErr w:type="spellEnd"/>
      <w:r>
        <w:rPr>
          <w:color w:val="000000"/>
          <w:szCs w:val="28"/>
        </w:rPr>
        <w:t>. zm.</w:t>
      </w:r>
      <w:r>
        <w:rPr>
          <w:szCs w:val="28"/>
        </w:rPr>
        <w:t>)</w:t>
      </w:r>
      <w:r w:rsidRPr="00515AC5">
        <w:rPr>
          <w:color w:val="000000"/>
          <w:szCs w:val="28"/>
        </w:rPr>
        <w:t xml:space="preserve"> każdy kto kwestionuje ustalenia przyjęte w projekcie planu miejscowego, może wnieść uwagi.</w:t>
      </w:r>
    </w:p>
    <w:p w:rsidR="001B2A1B" w:rsidRPr="00515AC5" w:rsidRDefault="001B2A1B" w:rsidP="001B2A1B">
      <w:pPr>
        <w:pStyle w:val="Tekstpodstawowy2"/>
        <w:rPr>
          <w:color w:val="000000"/>
          <w:szCs w:val="28"/>
        </w:rPr>
      </w:pPr>
    </w:p>
    <w:p w:rsidR="001B2A1B" w:rsidRDefault="001B2A1B" w:rsidP="001B2A1B">
      <w:pPr>
        <w:pStyle w:val="Tekstpodstawowy2"/>
        <w:rPr>
          <w:color w:val="000000"/>
          <w:szCs w:val="28"/>
        </w:rPr>
      </w:pPr>
      <w:r w:rsidRPr="00515AC5">
        <w:rPr>
          <w:color w:val="000000"/>
          <w:szCs w:val="28"/>
        </w:rPr>
        <w:tab/>
        <w:t xml:space="preserve">Uwagi należy składać na piśmie do </w:t>
      </w:r>
      <w:r>
        <w:rPr>
          <w:color w:val="000000"/>
          <w:szCs w:val="28"/>
        </w:rPr>
        <w:t xml:space="preserve">Wójta Gminy Sadki </w:t>
      </w:r>
      <w:r w:rsidRPr="00515AC5">
        <w:rPr>
          <w:color w:val="000000"/>
          <w:szCs w:val="28"/>
        </w:rPr>
        <w:t>z</w:t>
      </w:r>
      <w:r>
        <w:rPr>
          <w:color w:val="000000"/>
          <w:szCs w:val="28"/>
        </w:rPr>
        <w:t xml:space="preserve"> </w:t>
      </w:r>
      <w:r w:rsidRPr="00515AC5">
        <w:rPr>
          <w:color w:val="000000"/>
          <w:szCs w:val="28"/>
        </w:rPr>
        <w:t>podaniem imienia i nazwiska lub nazwy jednostki organizacyjnej i</w:t>
      </w:r>
      <w:r>
        <w:rPr>
          <w:color w:val="000000"/>
          <w:szCs w:val="28"/>
        </w:rPr>
        <w:t xml:space="preserve"> </w:t>
      </w:r>
      <w:r w:rsidRPr="00515AC5">
        <w:rPr>
          <w:color w:val="000000"/>
          <w:szCs w:val="28"/>
        </w:rPr>
        <w:t xml:space="preserve">adresu, oznaczenia nieruchomości, której uwaga dotyczy, w nieprzekraczalnym terminie do dnia </w:t>
      </w:r>
      <w:r>
        <w:rPr>
          <w:color w:val="000000"/>
          <w:szCs w:val="28"/>
        </w:rPr>
        <w:t xml:space="preserve">    31.07.2020 r.</w:t>
      </w:r>
    </w:p>
    <w:p w:rsidR="001B2A1B" w:rsidRDefault="001B2A1B" w:rsidP="001B2A1B">
      <w:pPr>
        <w:pStyle w:val="Tekstpodstawowy2"/>
        <w:jc w:val="right"/>
        <w:rPr>
          <w:color w:val="000000"/>
          <w:szCs w:val="28"/>
        </w:rPr>
      </w:pPr>
    </w:p>
    <w:p w:rsidR="00B9590C" w:rsidRDefault="00B9590C" w:rsidP="001B2A1B">
      <w:pPr>
        <w:pStyle w:val="NormalnyWeb"/>
        <w:jc w:val="both"/>
        <w:rPr>
          <w:sz w:val="18"/>
          <w:szCs w:val="18"/>
        </w:rPr>
      </w:pPr>
    </w:p>
    <w:p w:rsidR="00B9590C" w:rsidRDefault="00B9590C" w:rsidP="001B2A1B">
      <w:pPr>
        <w:pStyle w:val="NormalnyWeb"/>
        <w:jc w:val="both"/>
        <w:rPr>
          <w:sz w:val="18"/>
          <w:szCs w:val="18"/>
        </w:rPr>
      </w:pPr>
    </w:p>
    <w:p w:rsidR="00B9590C" w:rsidRDefault="00B9590C" w:rsidP="001B2A1B">
      <w:pPr>
        <w:pStyle w:val="NormalnyWeb"/>
        <w:jc w:val="both"/>
        <w:rPr>
          <w:sz w:val="18"/>
          <w:szCs w:val="18"/>
        </w:rPr>
      </w:pPr>
    </w:p>
    <w:p w:rsidR="00B9590C" w:rsidRDefault="00B9590C" w:rsidP="001B2A1B">
      <w:pPr>
        <w:pStyle w:val="NormalnyWeb"/>
        <w:jc w:val="both"/>
        <w:rPr>
          <w:sz w:val="18"/>
          <w:szCs w:val="18"/>
        </w:rPr>
      </w:pPr>
    </w:p>
    <w:p w:rsidR="00B9590C" w:rsidRDefault="00B9590C" w:rsidP="001B2A1B">
      <w:pPr>
        <w:pStyle w:val="NormalnyWeb"/>
        <w:jc w:val="both"/>
        <w:rPr>
          <w:sz w:val="18"/>
          <w:szCs w:val="18"/>
        </w:rPr>
      </w:pPr>
    </w:p>
    <w:p w:rsidR="00B9590C" w:rsidRPr="00B9590C" w:rsidRDefault="00B9590C" w:rsidP="00B9590C">
      <w:pPr>
        <w:pStyle w:val="NormalnyWeb"/>
        <w:jc w:val="center"/>
        <w:rPr>
          <w:b/>
          <w:sz w:val="22"/>
          <w:szCs w:val="22"/>
        </w:rPr>
      </w:pPr>
      <w:r w:rsidRPr="00B9590C">
        <w:rPr>
          <w:b/>
          <w:sz w:val="22"/>
          <w:szCs w:val="22"/>
        </w:rPr>
        <w:t>KLAUZULA INFORMACYJNA</w:t>
      </w:r>
    </w:p>
    <w:p w:rsidR="001B2A1B" w:rsidRPr="001B2A1B" w:rsidRDefault="001B2A1B" w:rsidP="001B2A1B">
      <w:pPr>
        <w:pStyle w:val="NormalnyWeb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Zgodnie z przepisem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się, że: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Administratorem Pani/Pana danych osobowych jest Urząd Gminy w Sadkach, ul. Strażacka 11, reprezentowany przez Wójta Gminy Sadki;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Administrator wyznaczył Inspektora ochrony danych, z którym można się kontaktować w sprawach ochrony Pani/Pana danych i realizacji praw z tym związanych: Inspektor Ochrony Danych, adres e-mail: iodo@sadki.pl;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Podstawą prawną przetwarzania Pani/Pana danych osobowych jest przepis art. 6 ust. 1 lit. a i c RODO, co oznacza, że Administrator będzie przetwarzał Pani/Pana dane osobowe na podstawie Pani/Pana wyraźniej zgody obejmującej zakres i cel przetwarzania. Pani/Pana dane osobowe są Administratorowi niezbędne w toku procedury dotyczącej sporządzania aktów planistycznych i wyłącznie dla realizacji tego celu będą przetwarzane. Dane są przetwarzane w celu realizacji zadań wynikających z ustawy z dnia 27 marca 2003r. o planowaniu i zagospodarowaniu przestrzennym oraz w celu archiwalnym zgodnie z ustawą o narodowym zasobie archiwalnym i archiwach oraz wydanych na jej podstawie aktach wykonawczych, a także w celu kontrolnym. Dane konieczne do rozpatrzenia wniosku są zbierane i wykorzystywane dla postępowań administracyjnych, zmierzających do ustalenia sposobu przeznaczenia terenu w miejscowym planie zagospodarowania przestrzennego Pani/Pana dane osobowe mogą zostać przekazane podmiotom będącym dostawcami systemów teleinformatycznych wykorzystywanych przez Administratora do przetwarzania danych w ramach zawartych z nimi umów;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Pani/Pana dane osobowe mogą zostać przekazane także podmiotom prowadzącym działalność pocztową lub kurierską w ramach prowadzonej korespondencji. Dane udostępnione przez Panią/Pana nie będą stanowiły podstawy do podejmowania decyzji w sposób zautomatyzowany ani nie będą podlegały profilowaniu;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Administrator Pani/Pana danych osobowych nie będzie ich przekazywał poza terytorium Polski i UE ani organizacjom międzynarodowym w rozumieniu RODO;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Pani/Pana dane osobowe będą przechowywane przez czas niezbędny do realizacji celu, o którym mowa w pkt 3 oraz po ustaniu tego celu przez czas określony w przepisach nakładających na Administratora obowiązek archiwizowania dokumentów urzędowych. Pana/Pani dane przechowuje się przez okres nie dłuższy niż 50 lat od dnia złożenia wniosku w zakresie planowania i zagospodarowania przestrzennego.</w:t>
      </w:r>
    </w:p>
    <w:p w:rsidR="001B2A1B" w:rsidRPr="001B2A1B" w:rsidRDefault="001B2A1B" w:rsidP="00841556">
      <w:pPr>
        <w:numPr>
          <w:ilvl w:val="0"/>
          <w:numId w:val="1"/>
        </w:numPr>
        <w:jc w:val="both"/>
        <w:rPr>
          <w:sz w:val="18"/>
          <w:szCs w:val="18"/>
        </w:rPr>
      </w:pPr>
      <w:r w:rsidRPr="001B2A1B">
        <w:rPr>
          <w:sz w:val="18"/>
          <w:szCs w:val="18"/>
        </w:rPr>
        <w:t>Posiada Pani/Pan:</w:t>
      </w:r>
    </w:p>
    <w:p w:rsidR="001B2A1B" w:rsidRPr="001B2A1B" w:rsidRDefault="001B2A1B" w:rsidP="00841556">
      <w:pPr>
        <w:ind w:left="720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a) prawo dostępu do treści swoich danych osobowych,</w:t>
      </w:r>
    </w:p>
    <w:p w:rsidR="001B2A1B" w:rsidRPr="001B2A1B" w:rsidRDefault="001B2A1B" w:rsidP="00841556">
      <w:pPr>
        <w:ind w:left="720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b) prawo do sprostowania danych, które są nieprawidłowe,</w:t>
      </w:r>
    </w:p>
    <w:p w:rsidR="001B2A1B" w:rsidRPr="001B2A1B" w:rsidRDefault="001B2A1B" w:rsidP="00841556">
      <w:pPr>
        <w:ind w:left="720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c) prawo do żądania usunięcia danych w przypadku cofnięcia zgody na ich przetwarzanie, a także odnośnie danych, które są przetwarzane niezgodnie z prawem albo nie są niezbędne dla realizacji celu, o którym mowa w pkt 3 i celu obowiązkowego archiwizowania dokumentów urzędowych,</w:t>
      </w:r>
    </w:p>
    <w:p w:rsidR="001B2A1B" w:rsidRPr="001B2A1B" w:rsidRDefault="001B2A1B" w:rsidP="00841556">
      <w:pPr>
        <w:ind w:left="720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d) prawo do żądania ograniczenia przetwarzania swoich danych osobowych (wstrzymania operacji na danych stosownie do złożonego wniosku),</w:t>
      </w:r>
    </w:p>
    <w:p w:rsidR="001B2A1B" w:rsidRPr="001B2A1B" w:rsidRDefault="001B2A1B" w:rsidP="00841556">
      <w:pPr>
        <w:ind w:left="720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e) prawo do żądania przeniesienia danych.</w:t>
      </w:r>
    </w:p>
    <w:p w:rsidR="001B2A1B" w:rsidRPr="001B2A1B" w:rsidRDefault="001B2A1B" w:rsidP="00841556">
      <w:pPr>
        <w:numPr>
          <w:ilvl w:val="0"/>
          <w:numId w:val="1"/>
        </w:numPr>
        <w:jc w:val="both"/>
        <w:rPr>
          <w:sz w:val="18"/>
          <w:szCs w:val="18"/>
        </w:rPr>
      </w:pPr>
      <w:r w:rsidRPr="001B2A1B">
        <w:rPr>
          <w:sz w:val="18"/>
          <w:szCs w:val="18"/>
        </w:rPr>
        <w:t>Zakres każdego z w/w praw oraz sytuacje, w których można z nich skorzystać wynikają z przepisów z zakresu ochrony danych osobowych (RODO i przepisów krajowych). To, z którego uprawnienia może Pan/Pani skorzystać zależeć będzie w szczególności od podstawy prawnej i celu przetwarzania Pani/Pana danych i będzie przedmiotem rozstrzygnięcia przez Administratora w ramach rozpatrywania ewentualnego wniosku o skorzystanie, z któregoś z w/w praw.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Podanie danych osobowych jest obowiązkowe i wynika z odpowiednich przepisów prawa. Odmowa podania danych wiązać się będzie np. z brakiem możliwości rozpatrzenia czy złożenia wniosku.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W dowolnym momencie posiadana Pani/Panu prawo do wniesienia sprzeciwu w związku z  przetwarzaniem Pana/Pani danych osobowych zgodnie z art. 21 RODO.</w:t>
      </w:r>
    </w:p>
    <w:p w:rsidR="001B2A1B" w:rsidRPr="001B2A1B" w:rsidRDefault="001B2A1B" w:rsidP="001B2A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Ma Pani/Pan prawo wniesienia skargi do Prezesa Urzędu Ochrony Danych Osobowych, gdy uzna Pani/Pan, że przetwarzanie danych osobowych Pani/Pana dotyczących narusza przepisy z zakresu ochrony danych osobowych.</w:t>
      </w:r>
    </w:p>
    <w:p w:rsidR="001B2A1B" w:rsidRPr="001B2A1B" w:rsidRDefault="001B2A1B" w:rsidP="001B2A1B">
      <w:pPr>
        <w:pStyle w:val="NormalnyWeb"/>
        <w:jc w:val="both"/>
        <w:rPr>
          <w:sz w:val="18"/>
          <w:szCs w:val="18"/>
        </w:rPr>
      </w:pPr>
      <w:r w:rsidRPr="001B2A1B">
        <w:rPr>
          <w:sz w:val="18"/>
          <w:szCs w:val="18"/>
        </w:rPr>
        <w:t>Zgodnie z art. 8a ust. 1 oraz art. 17a ustawy o planowaniu i zagospodarowaniu przestrzennym ( Dz. U. z 2018 r. poz. 1945 ze zm.) w związku z przetw</w:t>
      </w:r>
      <w:bookmarkStart w:id="0" w:name="_GoBack"/>
      <w:bookmarkEnd w:id="0"/>
      <w:r w:rsidRPr="001B2A1B">
        <w:rPr>
          <w:sz w:val="18"/>
          <w:szCs w:val="18"/>
        </w:rPr>
        <w:t>arzaniem danych osobowych, uzyskanych w toku prowadzenia postępowań dotyczących sporządzania aktów planistycznych, prawo, o którym mowa w art. 15 ust. 1 lit. g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przysługuje, jeżeli nie wpływa na ochronę praw i wolności osoby</w:t>
      </w:r>
    </w:p>
    <w:p w:rsidR="00AC388D" w:rsidRDefault="00AC388D"/>
    <w:sectPr w:rsidR="00AC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63374"/>
    <w:multiLevelType w:val="multilevel"/>
    <w:tmpl w:val="B5A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B"/>
    <w:rsid w:val="001B2A1B"/>
    <w:rsid w:val="001D1526"/>
    <w:rsid w:val="00231CBD"/>
    <w:rsid w:val="00841556"/>
    <w:rsid w:val="00AC388D"/>
    <w:rsid w:val="00AF06FB"/>
    <w:rsid w:val="00B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501D-AEE7-433C-93DE-7BBFF12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A1B"/>
    <w:pPr>
      <w:keepNext/>
      <w:ind w:right="-108"/>
      <w:jc w:val="center"/>
      <w:outlineLvl w:val="0"/>
    </w:pPr>
    <w:rPr>
      <w:b/>
      <w:bCs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A1B"/>
    <w:rPr>
      <w:rFonts w:ascii="Times New Roman" w:eastAsia="Times New Roman" w:hAnsi="Times New Roman" w:cs="Times New Roman"/>
      <w:b/>
      <w:bCs/>
      <w:cap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A1B"/>
    <w:pPr>
      <w:ind w:right="-108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B2A1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B2A1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2A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6</cp:revision>
  <cp:lastPrinted>2020-05-26T12:08:00Z</cp:lastPrinted>
  <dcterms:created xsi:type="dcterms:W3CDTF">2020-05-25T06:28:00Z</dcterms:created>
  <dcterms:modified xsi:type="dcterms:W3CDTF">2020-05-27T06:09:00Z</dcterms:modified>
</cp:coreProperties>
</file>